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07476" w14:textId="77777777" w:rsidR="00FE1EB3" w:rsidRPr="000702D0" w:rsidRDefault="00FE1EB3" w:rsidP="00B139FC">
      <w:pPr>
        <w:pStyle w:val="BodyText21"/>
        <w:shd w:val="clear" w:color="auto" w:fill="auto"/>
        <w:tabs>
          <w:tab w:val="left" w:pos="851"/>
          <w:tab w:val="left" w:pos="993"/>
        </w:tabs>
        <w:spacing w:after="120" w:line="220" w:lineRule="exact"/>
        <w:ind w:firstLine="567"/>
        <w:jc w:val="center"/>
        <w:rPr>
          <w:b/>
          <w:noProof/>
          <w:sz w:val="28"/>
          <w:szCs w:val="28"/>
          <w:lang w:val="bg-BG"/>
        </w:rPr>
      </w:pPr>
      <w:r w:rsidRPr="000702D0">
        <w:rPr>
          <w:b/>
          <w:noProof/>
          <w:sz w:val="28"/>
          <w:szCs w:val="28"/>
          <w:lang w:val="bg-BG"/>
        </w:rPr>
        <w:t>МИНИСТЕРСТВО НА ОКОЛНАТА СРЕДА И ВОДИТЕ</w:t>
      </w:r>
    </w:p>
    <w:p w14:paraId="2325B1DE" w14:textId="77777777" w:rsidR="000702D0" w:rsidRDefault="000702D0" w:rsidP="000702D0">
      <w:pPr>
        <w:pStyle w:val="Bodytext20"/>
        <w:shd w:val="clear" w:color="auto" w:fill="auto"/>
        <w:tabs>
          <w:tab w:val="left" w:pos="851"/>
          <w:tab w:val="left" w:pos="993"/>
        </w:tabs>
        <w:spacing w:before="0" w:after="120"/>
        <w:ind w:right="360" w:firstLine="567"/>
        <w:jc w:val="right"/>
        <w:rPr>
          <w:b w:val="0"/>
          <w:noProof/>
          <w:sz w:val="24"/>
          <w:szCs w:val="24"/>
          <w:lang w:val="bg-BG"/>
        </w:rPr>
      </w:pPr>
    </w:p>
    <w:p w14:paraId="012E2277" w14:textId="77777777" w:rsidR="000702D0" w:rsidRDefault="000702D0" w:rsidP="000702D0">
      <w:pPr>
        <w:pStyle w:val="Bodytext20"/>
        <w:shd w:val="clear" w:color="auto" w:fill="auto"/>
        <w:tabs>
          <w:tab w:val="left" w:pos="851"/>
          <w:tab w:val="left" w:pos="993"/>
        </w:tabs>
        <w:spacing w:before="0" w:after="120"/>
        <w:ind w:right="360" w:firstLine="567"/>
        <w:jc w:val="right"/>
        <w:rPr>
          <w:b w:val="0"/>
          <w:noProof/>
          <w:sz w:val="24"/>
          <w:szCs w:val="24"/>
          <w:lang w:val="bg-BG"/>
        </w:rPr>
      </w:pPr>
    </w:p>
    <w:p w14:paraId="0870A43E" w14:textId="0A4B2DF1" w:rsidR="00457745" w:rsidRPr="004C1414" w:rsidRDefault="00D8500D" w:rsidP="000702D0">
      <w:pPr>
        <w:pStyle w:val="Bodytext20"/>
        <w:shd w:val="clear" w:color="auto" w:fill="auto"/>
        <w:tabs>
          <w:tab w:val="left" w:pos="851"/>
          <w:tab w:val="left" w:pos="993"/>
        </w:tabs>
        <w:spacing w:before="0" w:after="120"/>
        <w:ind w:right="360" w:firstLine="567"/>
        <w:jc w:val="right"/>
        <w:rPr>
          <w:b w:val="0"/>
          <w:noProof/>
          <w:sz w:val="24"/>
          <w:szCs w:val="24"/>
          <w:lang w:val="bg-BG"/>
        </w:rPr>
      </w:pPr>
      <w:r>
        <w:rPr>
          <w:b w:val="0"/>
          <w:noProof/>
          <w:sz w:val="24"/>
          <w:szCs w:val="24"/>
          <w:lang w:val="bg-BG"/>
        </w:rPr>
        <w:pict w14:anchorId="635F6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5.9pt">
            <v:imagedata r:id="rId8" o:title=""/>
            <o:lock v:ext="edit" ungrouping="t" rotation="t" cropping="t" verticies="t" text="t" grouping="t"/>
            <o:signatureline v:ext="edit" id="{737303D7-3CB6-45A2-869D-CFEB7CB80C8D}" provid="{00000000-0000-0000-0000-000000000000}" issignatureline="t"/>
          </v:shape>
        </w:pict>
      </w:r>
    </w:p>
    <w:p w14:paraId="2011EE23" w14:textId="77777777" w:rsidR="00EE2DC1" w:rsidRPr="004C1414" w:rsidRDefault="00EE2DC1" w:rsidP="00B139FC">
      <w:pPr>
        <w:pStyle w:val="Bodytext30"/>
        <w:shd w:val="clear" w:color="auto" w:fill="auto"/>
        <w:tabs>
          <w:tab w:val="left" w:pos="851"/>
          <w:tab w:val="left" w:pos="993"/>
        </w:tabs>
        <w:spacing w:before="0" w:after="120" w:line="360" w:lineRule="auto"/>
        <w:ind w:firstLine="567"/>
        <w:rPr>
          <w:noProof/>
          <w:sz w:val="24"/>
          <w:szCs w:val="24"/>
          <w:lang w:val="bg-BG"/>
        </w:rPr>
      </w:pPr>
    </w:p>
    <w:p w14:paraId="0F6EAD8E" w14:textId="77777777" w:rsidR="00EE2DC1" w:rsidRPr="004C1414" w:rsidRDefault="00EE2DC1" w:rsidP="00B139FC">
      <w:pPr>
        <w:pStyle w:val="Bodytext30"/>
        <w:shd w:val="clear" w:color="auto" w:fill="auto"/>
        <w:tabs>
          <w:tab w:val="left" w:pos="851"/>
          <w:tab w:val="left" w:pos="993"/>
        </w:tabs>
        <w:spacing w:before="0" w:after="120" w:line="360" w:lineRule="auto"/>
        <w:ind w:firstLine="567"/>
        <w:rPr>
          <w:noProof/>
          <w:sz w:val="24"/>
          <w:szCs w:val="24"/>
          <w:lang w:val="bg-BG"/>
        </w:rPr>
      </w:pPr>
    </w:p>
    <w:p w14:paraId="7B41FABE" w14:textId="77777777" w:rsidR="000702D0" w:rsidRDefault="000702D0" w:rsidP="00B139FC">
      <w:pPr>
        <w:pStyle w:val="Bodytext30"/>
        <w:shd w:val="clear" w:color="auto" w:fill="auto"/>
        <w:tabs>
          <w:tab w:val="left" w:pos="851"/>
          <w:tab w:val="left" w:pos="993"/>
        </w:tabs>
        <w:spacing w:before="0" w:after="120" w:line="360" w:lineRule="auto"/>
        <w:ind w:firstLine="567"/>
        <w:rPr>
          <w:noProof/>
          <w:sz w:val="24"/>
          <w:szCs w:val="24"/>
          <w:lang w:val="bg-BG"/>
        </w:rPr>
      </w:pPr>
    </w:p>
    <w:p w14:paraId="67CD9C38" w14:textId="49952F3C" w:rsidR="0059210D" w:rsidRPr="004C1414" w:rsidRDefault="0059210D" w:rsidP="00B139FC">
      <w:pPr>
        <w:pStyle w:val="Bodytext30"/>
        <w:shd w:val="clear" w:color="auto" w:fill="auto"/>
        <w:tabs>
          <w:tab w:val="left" w:pos="851"/>
          <w:tab w:val="left" w:pos="993"/>
        </w:tabs>
        <w:spacing w:before="0" w:after="120" w:line="360" w:lineRule="auto"/>
        <w:ind w:firstLine="567"/>
        <w:rPr>
          <w:noProof/>
          <w:sz w:val="24"/>
          <w:szCs w:val="24"/>
          <w:lang w:val="bg-BG"/>
        </w:rPr>
      </w:pPr>
      <w:r w:rsidRPr="004C1414">
        <w:rPr>
          <w:noProof/>
          <w:sz w:val="24"/>
          <w:szCs w:val="24"/>
          <w:lang w:val="bg-BG"/>
        </w:rPr>
        <w:t xml:space="preserve">ВЪТРЕШНИ ПРАВИЛА </w:t>
      </w:r>
    </w:p>
    <w:p w14:paraId="72889ADA" w14:textId="77777777" w:rsidR="000702D0" w:rsidRDefault="0059210D" w:rsidP="00B139FC">
      <w:pPr>
        <w:pStyle w:val="Bodytext30"/>
        <w:shd w:val="clear" w:color="auto" w:fill="auto"/>
        <w:tabs>
          <w:tab w:val="left" w:pos="851"/>
          <w:tab w:val="left" w:pos="993"/>
        </w:tabs>
        <w:spacing w:before="0" w:after="120" w:line="360" w:lineRule="auto"/>
        <w:ind w:firstLine="567"/>
        <w:rPr>
          <w:noProof/>
          <w:sz w:val="24"/>
          <w:szCs w:val="24"/>
          <w:lang w:val="bg-BG"/>
        </w:rPr>
      </w:pPr>
      <w:r w:rsidRPr="004C1414">
        <w:rPr>
          <w:noProof/>
          <w:sz w:val="24"/>
          <w:szCs w:val="24"/>
          <w:lang w:val="bg-BG"/>
        </w:rPr>
        <w:t xml:space="preserve">ЗА </w:t>
      </w:r>
      <w:r w:rsidR="00B46879">
        <w:rPr>
          <w:noProof/>
          <w:sz w:val="24"/>
          <w:szCs w:val="24"/>
          <w:lang w:val="bg-BG"/>
        </w:rPr>
        <w:t>ОБОРОТ</w:t>
      </w:r>
      <w:r w:rsidRPr="004C1414">
        <w:rPr>
          <w:noProof/>
          <w:sz w:val="24"/>
          <w:szCs w:val="24"/>
          <w:lang w:val="bg-BG"/>
        </w:rPr>
        <w:t xml:space="preserve"> НА ЕЛЕКТРОННИ ДОКУМЕНТИ И ДОКУМЕНТИ НА ХАРТИЕН</w:t>
      </w:r>
    </w:p>
    <w:p w14:paraId="55EF10C5" w14:textId="7B3D1CD9" w:rsidR="00FE1EB3" w:rsidRPr="004C1414" w:rsidRDefault="0059210D" w:rsidP="00B139FC">
      <w:pPr>
        <w:pStyle w:val="Bodytext30"/>
        <w:shd w:val="clear" w:color="auto" w:fill="auto"/>
        <w:tabs>
          <w:tab w:val="left" w:pos="851"/>
          <w:tab w:val="left" w:pos="993"/>
        </w:tabs>
        <w:spacing w:before="0" w:after="120" w:line="360" w:lineRule="auto"/>
        <w:ind w:firstLine="567"/>
        <w:rPr>
          <w:noProof/>
          <w:sz w:val="24"/>
          <w:szCs w:val="24"/>
          <w:lang w:val="bg-BG"/>
        </w:rPr>
      </w:pPr>
      <w:r w:rsidRPr="004C1414">
        <w:rPr>
          <w:noProof/>
          <w:sz w:val="24"/>
          <w:szCs w:val="24"/>
          <w:lang w:val="bg-BG"/>
        </w:rPr>
        <w:t xml:space="preserve"> НОСИТЕЛ </w:t>
      </w:r>
      <w:r w:rsidR="00FE1EB3" w:rsidRPr="004C1414">
        <w:rPr>
          <w:noProof/>
          <w:sz w:val="24"/>
          <w:szCs w:val="24"/>
          <w:lang w:val="bg-BG"/>
        </w:rPr>
        <w:t>В МИНИСТЕРСТВОТО НА ОКОЛНАТА СРЕДА И ВОДИТЕ</w:t>
      </w:r>
    </w:p>
    <w:p w14:paraId="4F633C25"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2D072478"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060EDEF2"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038BAB1B"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202FDF56"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6797A661"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3FD6C3A9"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2D1CFDDE"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4C43EE76"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65200346"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182A8F8A"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33D16552"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0328B982"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4C6164FA"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4F6B9FDE" w14:textId="77777777" w:rsidR="00C22732" w:rsidRPr="004C1414" w:rsidRDefault="00C22732" w:rsidP="00B139FC">
      <w:pPr>
        <w:pStyle w:val="Bodytext20"/>
        <w:shd w:val="clear" w:color="auto" w:fill="auto"/>
        <w:tabs>
          <w:tab w:val="left" w:pos="851"/>
          <w:tab w:val="left" w:pos="993"/>
          <w:tab w:val="left" w:leader="dot" w:pos="1359"/>
          <w:tab w:val="left" w:leader="dot" w:pos="2823"/>
        </w:tabs>
        <w:spacing w:before="0" w:after="120" w:line="250" w:lineRule="exact"/>
        <w:ind w:firstLine="567"/>
        <w:jc w:val="center"/>
        <w:rPr>
          <w:b w:val="0"/>
          <w:noProof/>
          <w:sz w:val="24"/>
          <w:szCs w:val="24"/>
          <w:lang w:val="bg-BG"/>
        </w:rPr>
      </w:pPr>
    </w:p>
    <w:p w14:paraId="6EE0D858" w14:textId="77777777" w:rsidR="0073296F" w:rsidRPr="004C1414" w:rsidRDefault="0073296F" w:rsidP="00B139FC">
      <w:pPr>
        <w:tabs>
          <w:tab w:val="left" w:pos="851"/>
          <w:tab w:val="left" w:pos="993"/>
        </w:tabs>
        <w:spacing w:after="120"/>
        <w:ind w:firstLine="567"/>
        <w:rPr>
          <w:rFonts w:ascii="Times New Roman" w:eastAsia="Times New Roman" w:hAnsi="Times New Roman" w:cs="Times New Roman"/>
          <w:bCs/>
          <w:noProof/>
          <w:sz w:val="24"/>
          <w:szCs w:val="24"/>
          <w:lang w:val="bg-BG"/>
        </w:rPr>
      </w:pPr>
      <w:r w:rsidRPr="004C1414">
        <w:rPr>
          <w:rFonts w:ascii="Times New Roman" w:hAnsi="Times New Roman" w:cs="Times New Roman"/>
          <w:noProof/>
          <w:sz w:val="24"/>
          <w:szCs w:val="24"/>
          <w:lang w:val="bg-BG"/>
        </w:rPr>
        <w:br w:type="page"/>
      </w:r>
    </w:p>
    <w:sdt>
      <w:sdtPr>
        <w:rPr>
          <w:rFonts w:asciiTheme="minorHAnsi" w:eastAsiaTheme="minorHAnsi" w:hAnsiTheme="minorHAnsi" w:cstheme="minorBidi"/>
          <w:b w:val="0"/>
          <w:bCs w:val="0"/>
          <w:color w:val="auto"/>
          <w:sz w:val="22"/>
          <w:szCs w:val="22"/>
          <w:lang w:val="bg-BG" w:eastAsia="en-US"/>
        </w:rPr>
        <w:id w:val="776144391"/>
        <w:docPartObj>
          <w:docPartGallery w:val="Table of Contents"/>
          <w:docPartUnique/>
        </w:docPartObj>
      </w:sdtPr>
      <w:sdtEndPr>
        <w:rPr>
          <w:lang w:val="en-US"/>
        </w:rPr>
      </w:sdtEndPr>
      <w:sdtContent>
        <w:p w14:paraId="46D79DDA" w14:textId="38685F6D" w:rsidR="005634CF" w:rsidRDefault="005634CF">
          <w:pPr>
            <w:pStyle w:val="TOCHeading"/>
          </w:pPr>
          <w:r>
            <w:rPr>
              <w:lang w:val="bg-BG"/>
            </w:rPr>
            <w:t>Съдържание</w:t>
          </w:r>
        </w:p>
        <w:bookmarkStart w:id="0" w:name="_GoBack"/>
        <w:bookmarkEnd w:id="0"/>
        <w:p w14:paraId="31771233" w14:textId="4C4FEEC2" w:rsidR="00D8500D" w:rsidRDefault="005634CF">
          <w:pPr>
            <w:pStyle w:val="TOC1"/>
            <w:tabs>
              <w:tab w:val="right" w:leader="dot" w:pos="9488"/>
            </w:tabs>
            <w:rPr>
              <w:rFonts w:eastAsiaTheme="minorEastAsia"/>
              <w:noProof/>
              <w:lang w:val="bg-BG" w:eastAsia="bg-BG"/>
            </w:rPr>
          </w:pPr>
          <w:r>
            <w:fldChar w:fldCharType="begin"/>
          </w:r>
          <w:r>
            <w:instrText xml:space="preserve"> TOC \o "1-3" \h \z \u </w:instrText>
          </w:r>
          <w:r>
            <w:fldChar w:fldCharType="separate"/>
          </w:r>
          <w:hyperlink w:anchor="_Toc201658883" w:history="1">
            <w:r w:rsidR="00D8500D" w:rsidRPr="00A0546B">
              <w:rPr>
                <w:rStyle w:val="Hyperlink"/>
                <w:noProof/>
                <w:lang w:val="bg-BG"/>
              </w:rPr>
              <w:t>Глава първа</w:t>
            </w:r>
            <w:r w:rsidR="00D8500D">
              <w:rPr>
                <w:noProof/>
                <w:webHidden/>
              </w:rPr>
              <w:tab/>
            </w:r>
            <w:r w:rsidR="00D8500D">
              <w:rPr>
                <w:noProof/>
                <w:webHidden/>
              </w:rPr>
              <w:fldChar w:fldCharType="begin"/>
            </w:r>
            <w:r w:rsidR="00D8500D">
              <w:rPr>
                <w:noProof/>
                <w:webHidden/>
              </w:rPr>
              <w:instrText xml:space="preserve"> PAGEREF _Toc201658883 \h </w:instrText>
            </w:r>
            <w:r w:rsidR="00D8500D">
              <w:rPr>
                <w:noProof/>
                <w:webHidden/>
              </w:rPr>
            </w:r>
            <w:r w:rsidR="00D8500D">
              <w:rPr>
                <w:noProof/>
                <w:webHidden/>
              </w:rPr>
              <w:fldChar w:fldCharType="separate"/>
            </w:r>
            <w:r w:rsidR="00D8500D">
              <w:rPr>
                <w:noProof/>
                <w:webHidden/>
              </w:rPr>
              <w:t>3</w:t>
            </w:r>
            <w:r w:rsidR="00D8500D">
              <w:rPr>
                <w:noProof/>
                <w:webHidden/>
              </w:rPr>
              <w:fldChar w:fldCharType="end"/>
            </w:r>
          </w:hyperlink>
        </w:p>
        <w:p w14:paraId="40020299" w14:textId="3C21983F" w:rsidR="00D8500D" w:rsidRDefault="00D8500D">
          <w:pPr>
            <w:pStyle w:val="TOC1"/>
            <w:tabs>
              <w:tab w:val="right" w:leader="dot" w:pos="9488"/>
            </w:tabs>
            <w:rPr>
              <w:rFonts w:eastAsiaTheme="minorEastAsia"/>
              <w:noProof/>
              <w:lang w:val="bg-BG" w:eastAsia="bg-BG"/>
            </w:rPr>
          </w:pPr>
          <w:hyperlink w:anchor="_Toc201658884" w:history="1">
            <w:r w:rsidRPr="00A0546B">
              <w:rPr>
                <w:rStyle w:val="Hyperlink"/>
                <w:noProof/>
                <w:lang w:val="bg-BG"/>
              </w:rPr>
              <w:t>Общи положения</w:t>
            </w:r>
            <w:r>
              <w:rPr>
                <w:noProof/>
                <w:webHidden/>
              </w:rPr>
              <w:tab/>
            </w:r>
            <w:r>
              <w:rPr>
                <w:noProof/>
                <w:webHidden/>
              </w:rPr>
              <w:fldChar w:fldCharType="begin"/>
            </w:r>
            <w:r>
              <w:rPr>
                <w:noProof/>
                <w:webHidden/>
              </w:rPr>
              <w:instrText xml:space="preserve"> PAGEREF _Toc201658884 \h </w:instrText>
            </w:r>
            <w:r>
              <w:rPr>
                <w:noProof/>
                <w:webHidden/>
              </w:rPr>
            </w:r>
            <w:r>
              <w:rPr>
                <w:noProof/>
                <w:webHidden/>
              </w:rPr>
              <w:fldChar w:fldCharType="separate"/>
            </w:r>
            <w:r>
              <w:rPr>
                <w:noProof/>
                <w:webHidden/>
              </w:rPr>
              <w:t>3</w:t>
            </w:r>
            <w:r>
              <w:rPr>
                <w:noProof/>
                <w:webHidden/>
              </w:rPr>
              <w:fldChar w:fldCharType="end"/>
            </w:r>
          </w:hyperlink>
        </w:p>
        <w:p w14:paraId="282A79C8" w14:textId="63A69DB0" w:rsidR="00D8500D" w:rsidRDefault="00D8500D">
          <w:pPr>
            <w:pStyle w:val="TOC1"/>
            <w:tabs>
              <w:tab w:val="right" w:leader="dot" w:pos="9488"/>
            </w:tabs>
            <w:rPr>
              <w:rFonts w:eastAsiaTheme="minorEastAsia"/>
              <w:noProof/>
              <w:lang w:val="bg-BG" w:eastAsia="bg-BG"/>
            </w:rPr>
          </w:pPr>
          <w:hyperlink w:anchor="_Toc201658885" w:history="1">
            <w:r w:rsidRPr="00A0546B">
              <w:rPr>
                <w:rStyle w:val="Hyperlink"/>
                <w:noProof/>
                <w:lang w:val="bg-BG"/>
              </w:rPr>
              <w:t>Глава втора</w:t>
            </w:r>
            <w:r>
              <w:rPr>
                <w:noProof/>
                <w:webHidden/>
              </w:rPr>
              <w:tab/>
            </w:r>
            <w:r>
              <w:rPr>
                <w:noProof/>
                <w:webHidden/>
              </w:rPr>
              <w:fldChar w:fldCharType="begin"/>
            </w:r>
            <w:r>
              <w:rPr>
                <w:noProof/>
                <w:webHidden/>
              </w:rPr>
              <w:instrText xml:space="preserve"> PAGEREF _Toc201658885 \h </w:instrText>
            </w:r>
            <w:r>
              <w:rPr>
                <w:noProof/>
                <w:webHidden/>
              </w:rPr>
            </w:r>
            <w:r>
              <w:rPr>
                <w:noProof/>
                <w:webHidden/>
              </w:rPr>
              <w:fldChar w:fldCharType="separate"/>
            </w:r>
            <w:r>
              <w:rPr>
                <w:noProof/>
                <w:webHidden/>
              </w:rPr>
              <w:t>7</w:t>
            </w:r>
            <w:r>
              <w:rPr>
                <w:noProof/>
                <w:webHidden/>
              </w:rPr>
              <w:fldChar w:fldCharType="end"/>
            </w:r>
          </w:hyperlink>
        </w:p>
        <w:p w14:paraId="008EAB1A" w14:textId="7D9557CD" w:rsidR="00D8500D" w:rsidRDefault="00D8500D">
          <w:pPr>
            <w:pStyle w:val="TOC1"/>
            <w:tabs>
              <w:tab w:val="right" w:leader="dot" w:pos="9488"/>
            </w:tabs>
            <w:rPr>
              <w:rFonts w:eastAsiaTheme="minorEastAsia"/>
              <w:noProof/>
              <w:lang w:val="bg-BG" w:eastAsia="bg-BG"/>
            </w:rPr>
          </w:pPr>
          <w:hyperlink w:anchor="_Toc201658886" w:history="1">
            <w:r w:rsidRPr="00A0546B">
              <w:rPr>
                <w:rStyle w:val="Hyperlink"/>
                <w:noProof/>
                <w:lang w:val="bg-BG"/>
              </w:rPr>
              <w:t>Получаване на документи</w:t>
            </w:r>
            <w:r>
              <w:rPr>
                <w:noProof/>
                <w:webHidden/>
              </w:rPr>
              <w:tab/>
            </w:r>
            <w:r>
              <w:rPr>
                <w:noProof/>
                <w:webHidden/>
              </w:rPr>
              <w:fldChar w:fldCharType="begin"/>
            </w:r>
            <w:r>
              <w:rPr>
                <w:noProof/>
                <w:webHidden/>
              </w:rPr>
              <w:instrText xml:space="preserve"> PAGEREF _Toc201658886 \h </w:instrText>
            </w:r>
            <w:r>
              <w:rPr>
                <w:noProof/>
                <w:webHidden/>
              </w:rPr>
            </w:r>
            <w:r>
              <w:rPr>
                <w:noProof/>
                <w:webHidden/>
              </w:rPr>
              <w:fldChar w:fldCharType="separate"/>
            </w:r>
            <w:r>
              <w:rPr>
                <w:noProof/>
                <w:webHidden/>
              </w:rPr>
              <w:t>7</w:t>
            </w:r>
            <w:r>
              <w:rPr>
                <w:noProof/>
                <w:webHidden/>
              </w:rPr>
              <w:fldChar w:fldCharType="end"/>
            </w:r>
          </w:hyperlink>
        </w:p>
        <w:p w14:paraId="7C46B5D2" w14:textId="4C06EA8B" w:rsidR="00D8500D" w:rsidRDefault="00D8500D">
          <w:pPr>
            <w:pStyle w:val="TOC2"/>
            <w:tabs>
              <w:tab w:val="right" w:leader="dot" w:pos="9488"/>
            </w:tabs>
            <w:rPr>
              <w:rFonts w:eastAsiaTheme="minorEastAsia"/>
              <w:noProof/>
              <w:lang w:val="bg-BG" w:eastAsia="bg-BG"/>
            </w:rPr>
          </w:pPr>
          <w:hyperlink w:anchor="_Toc201658887" w:history="1">
            <w:r w:rsidRPr="00A0546B">
              <w:rPr>
                <w:rStyle w:val="Hyperlink"/>
                <w:noProof/>
                <w:lang w:val="bg-BG"/>
              </w:rPr>
              <w:t>Раздел I . Приемане и регистриране на документи</w:t>
            </w:r>
            <w:r>
              <w:rPr>
                <w:noProof/>
                <w:webHidden/>
              </w:rPr>
              <w:tab/>
            </w:r>
            <w:r>
              <w:rPr>
                <w:noProof/>
                <w:webHidden/>
              </w:rPr>
              <w:fldChar w:fldCharType="begin"/>
            </w:r>
            <w:r>
              <w:rPr>
                <w:noProof/>
                <w:webHidden/>
              </w:rPr>
              <w:instrText xml:space="preserve"> PAGEREF _Toc201658887 \h </w:instrText>
            </w:r>
            <w:r>
              <w:rPr>
                <w:noProof/>
                <w:webHidden/>
              </w:rPr>
            </w:r>
            <w:r>
              <w:rPr>
                <w:noProof/>
                <w:webHidden/>
              </w:rPr>
              <w:fldChar w:fldCharType="separate"/>
            </w:r>
            <w:r>
              <w:rPr>
                <w:noProof/>
                <w:webHidden/>
              </w:rPr>
              <w:t>7</w:t>
            </w:r>
            <w:r>
              <w:rPr>
                <w:noProof/>
                <w:webHidden/>
              </w:rPr>
              <w:fldChar w:fldCharType="end"/>
            </w:r>
          </w:hyperlink>
        </w:p>
        <w:p w14:paraId="3FBA2E07" w14:textId="28B35191" w:rsidR="00D8500D" w:rsidRDefault="00D8500D">
          <w:pPr>
            <w:pStyle w:val="TOC2"/>
            <w:tabs>
              <w:tab w:val="right" w:leader="dot" w:pos="9488"/>
            </w:tabs>
            <w:rPr>
              <w:rFonts w:eastAsiaTheme="minorEastAsia"/>
              <w:noProof/>
              <w:lang w:val="bg-BG" w:eastAsia="bg-BG"/>
            </w:rPr>
          </w:pPr>
          <w:hyperlink w:anchor="_Toc201658888" w:history="1">
            <w:r w:rsidRPr="00A0546B">
              <w:rPr>
                <w:rStyle w:val="Hyperlink"/>
                <w:noProof/>
                <w:lang w:val="bg-BG"/>
              </w:rPr>
              <w:t>Раздел II. Организация на работата с документите</w:t>
            </w:r>
            <w:r>
              <w:rPr>
                <w:noProof/>
                <w:webHidden/>
              </w:rPr>
              <w:tab/>
            </w:r>
            <w:r>
              <w:rPr>
                <w:noProof/>
                <w:webHidden/>
              </w:rPr>
              <w:fldChar w:fldCharType="begin"/>
            </w:r>
            <w:r>
              <w:rPr>
                <w:noProof/>
                <w:webHidden/>
              </w:rPr>
              <w:instrText xml:space="preserve"> PAGEREF _Toc201658888 \h </w:instrText>
            </w:r>
            <w:r>
              <w:rPr>
                <w:noProof/>
                <w:webHidden/>
              </w:rPr>
            </w:r>
            <w:r>
              <w:rPr>
                <w:noProof/>
                <w:webHidden/>
              </w:rPr>
              <w:fldChar w:fldCharType="separate"/>
            </w:r>
            <w:r>
              <w:rPr>
                <w:noProof/>
                <w:webHidden/>
              </w:rPr>
              <w:t>10</w:t>
            </w:r>
            <w:r>
              <w:rPr>
                <w:noProof/>
                <w:webHidden/>
              </w:rPr>
              <w:fldChar w:fldCharType="end"/>
            </w:r>
          </w:hyperlink>
        </w:p>
        <w:p w14:paraId="6484A7C5" w14:textId="63FEE174" w:rsidR="00D8500D" w:rsidRDefault="00D8500D">
          <w:pPr>
            <w:pStyle w:val="TOC2"/>
            <w:tabs>
              <w:tab w:val="right" w:leader="dot" w:pos="9488"/>
            </w:tabs>
            <w:rPr>
              <w:rFonts w:eastAsiaTheme="minorEastAsia"/>
              <w:noProof/>
              <w:lang w:val="bg-BG" w:eastAsia="bg-BG"/>
            </w:rPr>
          </w:pPr>
          <w:hyperlink w:anchor="_Toc201658889" w:history="1">
            <w:r w:rsidRPr="00A0546B">
              <w:rPr>
                <w:rStyle w:val="Hyperlink"/>
                <w:noProof/>
                <w:lang w:val="bg-BG"/>
              </w:rPr>
              <w:t>Раздел III. Създаване и оформяне на документи</w:t>
            </w:r>
            <w:r>
              <w:rPr>
                <w:noProof/>
                <w:webHidden/>
              </w:rPr>
              <w:tab/>
            </w:r>
            <w:r>
              <w:rPr>
                <w:noProof/>
                <w:webHidden/>
              </w:rPr>
              <w:fldChar w:fldCharType="begin"/>
            </w:r>
            <w:r>
              <w:rPr>
                <w:noProof/>
                <w:webHidden/>
              </w:rPr>
              <w:instrText xml:space="preserve"> PAGEREF _Toc201658889 \h </w:instrText>
            </w:r>
            <w:r>
              <w:rPr>
                <w:noProof/>
                <w:webHidden/>
              </w:rPr>
            </w:r>
            <w:r>
              <w:rPr>
                <w:noProof/>
                <w:webHidden/>
              </w:rPr>
              <w:fldChar w:fldCharType="separate"/>
            </w:r>
            <w:r>
              <w:rPr>
                <w:noProof/>
                <w:webHidden/>
              </w:rPr>
              <w:t>11</w:t>
            </w:r>
            <w:r>
              <w:rPr>
                <w:noProof/>
                <w:webHidden/>
              </w:rPr>
              <w:fldChar w:fldCharType="end"/>
            </w:r>
          </w:hyperlink>
        </w:p>
        <w:p w14:paraId="5025199D" w14:textId="64F6519B" w:rsidR="00D8500D" w:rsidRDefault="00D8500D">
          <w:pPr>
            <w:pStyle w:val="TOC2"/>
            <w:tabs>
              <w:tab w:val="right" w:leader="dot" w:pos="9488"/>
            </w:tabs>
            <w:rPr>
              <w:rFonts w:eastAsiaTheme="minorEastAsia"/>
              <w:noProof/>
              <w:lang w:val="bg-BG" w:eastAsia="bg-BG"/>
            </w:rPr>
          </w:pPr>
          <w:hyperlink w:anchor="_Toc201658890" w:history="1">
            <w:r w:rsidRPr="00A0546B">
              <w:rPr>
                <w:rStyle w:val="Hyperlink"/>
                <w:noProof/>
                <w:lang w:val="bg-BG"/>
              </w:rPr>
              <w:t>Раздел IV. Особености при работата с документи</w:t>
            </w:r>
            <w:r>
              <w:rPr>
                <w:noProof/>
                <w:webHidden/>
              </w:rPr>
              <w:tab/>
            </w:r>
            <w:r>
              <w:rPr>
                <w:noProof/>
                <w:webHidden/>
              </w:rPr>
              <w:fldChar w:fldCharType="begin"/>
            </w:r>
            <w:r>
              <w:rPr>
                <w:noProof/>
                <w:webHidden/>
              </w:rPr>
              <w:instrText xml:space="preserve"> PAGEREF _Toc201658890 \h </w:instrText>
            </w:r>
            <w:r>
              <w:rPr>
                <w:noProof/>
                <w:webHidden/>
              </w:rPr>
            </w:r>
            <w:r>
              <w:rPr>
                <w:noProof/>
                <w:webHidden/>
              </w:rPr>
              <w:fldChar w:fldCharType="separate"/>
            </w:r>
            <w:r>
              <w:rPr>
                <w:noProof/>
                <w:webHidden/>
              </w:rPr>
              <w:t>15</w:t>
            </w:r>
            <w:r>
              <w:rPr>
                <w:noProof/>
                <w:webHidden/>
              </w:rPr>
              <w:fldChar w:fldCharType="end"/>
            </w:r>
          </w:hyperlink>
        </w:p>
        <w:p w14:paraId="3A548F33" w14:textId="3453F885" w:rsidR="00D8500D" w:rsidRDefault="00D8500D">
          <w:pPr>
            <w:pStyle w:val="TOC2"/>
            <w:tabs>
              <w:tab w:val="right" w:leader="dot" w:pos="9488"/>
            </w:tabs>
            <w:rPr>
              <w:rFonts w:eastAsiaTheme="minorEastAsia"/>
              <w:noProof/>
              <w:lang w:val="bg-BG" w:eastAsia="bg-BG"/>
            </w:rPr>
          </w:pPr>
          <w:hyperlink w:anchor="_Toc201658891" w:history="1">
            <w:r w:rsidRPr="00A0546B">
              <w:rPr>
                <w:rStyle w:val="Hyperlink"/>
                <w:noProof/>
                <w:lang w:val="bg-BG"/>
              </w:rPr>
              <w:t>Раздел V. Изпращане на документи</w:t>
            </w:r>
            <w:r>
              <w:rPr>
                <w:noProof/>
                <w:webHidden/>
              </w:rPr>
              <w:tab/>
            </w:r>
            <w:r>
              <w:rPr>
                <w:noProof/>
                <w:webHidden/>
              </w:rPr>
              <w:fldChar w:fldCharType="begin"/>
            </w:r>
            <w:r>
              <w:rPr>
                <w:noProof/>
                <w:webHidden/>
              </w:rPr>
              <w:instrText xml:space="preserve"> PAGEREF _Toc201658891 \h </w:instrText>
            </w:r>
            <w:r>
              <w:rPr>
                <w:noProof/>
                <w:webHidden/>
              </w:rPr>
            </w:r>
            <w:r>
              <w:rPr>
                <w:noProof/>
                <w:webHidden/>
              </w:rPr>
              <w:fldChar w:fldCharType="separate"/>
            </w:r>
            <w:r>
              <w:rPr>
                <w:noProof/>
                <w:webHidden/>
              </w:rPr>
              <w:t>18</w:t>
            </w:r>
            <w:r>
              <w:rPr>
                <w:noProof/>
                <w:webHidden/>
              </w:rPr>
              <w:fldChar w:fldCharType="end"/>
            </w:r>
          </w:hyperlink>
        </w:p>
        <w:p w14:paraId="59067855" w14:textId="6CEB3647" w:rsidR="00D8500D" w:rsidRDefault="00D8500D">
          <w:pPr>
            <w:pStyle w:val="TOC1"/>
            <w:tabs>
              <w:tab w:val="right" w:leader="dot" w:pos="9488"/>
            </w:tabs>
            <w:rPr>
              <w:rFonts w:eastAsiaTheme="minorEastAsia"/>
              <w:noProof/>
              <w:lang w:val="bg-BG" w:eastAsia="bg-BG"/>
            </w:rPr>
          </w:pPr>
          <w:hyperlink w:anchor="_Toc201658892" w:history="1">
            <w:r w:rsidRPr="00A0546B">
              <w:rPr>
                <w:rStyle w:val="Hyperlink"/>
                <w:noProof/>
                <w:lang w:val="bg-BG"/>
              </w:rPr>
              <w:t>Глава трета</w:t>
            </w:r>
            <w:r>
              <w:rPr>
                <w:noProof/>
                <w:webHidden/>
              </w:rPr>
              <w:tab/>
            </w:r>
            <w:r>
              <w:rPr>
                <w:noProof/>
                <w:webHidden/>
              </w:rPr>
              <w:fldChar w:fldCharType="begin"/>
            </w:r>
            <w:r>
              <w:rPr>
                <w:noProof/>
                <w:webHidden/>
              </w:rPr>
              <w:instrText xml:space="preserve"> PAGEREF _Toc201658892 \h </w:instrText>
            </w:r>
            <w:r>
              <w:rPr>
                <w:noProof/>
                <w:webHidden/>
              </w:rPr>
            </w:r>
            <w:r>
              <w:rPr>
                <w:noProof/>
                <w:webHidden/>
              </w:rPr>
              <w:fldChar w:fldCharType="separate"/>
            </w:r>
            <w:r>
              <w:rPr>
                <w:noProof/>
                <w:webHidden/>
              </w:rPr>
              <w:t>19</w:t>
            </w:r>
            <w:r>
              <w:rPr>
                <w:noProof/>
                <w:webHidden/>
              </w:rPr>
              <w:fldChar w:fldCharType="end"/>
            </w:r>
          </w:hyperlink>
        </w:p>
        <w:p w14:paraId="684348CA" w14:textId="45D2C4A2" w:rsidR="00D8500D" w:rsidRDefault="00D8500D">
          <w:pPr>
            <w:pStyle w:val="TOC1"/>
            <w:tabs>
              <w:tab w:val="right" w:leader="dot" w:pos="9488"/>
            </w:tabs>
            <w:rPr>
              <w:rFonts w:eastAsiaTheme="minorEastAsia"/>
              <w:noProof/>
              <w:lang w:val="bg-BG" w:eastAsia="bg-BG"/>
            </w:rPr>
          </w:pPr>
          <w:hyperlink w:anchor="_Toc201658893" w:history="1">
            <w:r w:rsidRPr="00A0546B">
              <w:rPr>
                <w:rStyle w:val="Hyperlink"/>
                <w:noProof/>
                <w:lang w:val="bg-BG"/>
              </w:rPr>
              <w:t>КОНТРОЛ ПО ИЗПЪЛНЕНИЕ НА СРОКОВЕТЕ И СЪХРАНЕНИЕ НА ЕЛЕКТРОННИТЕ ДОКУМЕНТИ</w:t>
            </w:r>
            <w:r>
              <w:rPr>
                <w:noProof/>
                <w:webHidden/>
              </w:rPr>
              <w:tab/>
            </w:r>
            <w:r>
              <w:rPr>
                <w:noProof/>
                <w:webHidden/>
              </w:rPr>
              <w:fldChar w:fldCharType="begin"/>
            </w:r>
            <w:r>
              <w:rPr>
                <w:noProof/>
                <w:webHidden/>
              </w:rPr>
              <w:instrText xml:space="preserve"> PAGEREF _Toc201658893 \h </w:instrText>
            </w:r>
            <w:r>
              <w:rPr>
                <w:noProof/>
                <w:webHidden/>
              </w:rPr>
            </w:r>
            <w:r>
              <w:rPr>
                <w:noProof/>
                <w:webHidden/>
              </w:rPr>
              <w:fldChar w:fldCharType="separate"/>
            </w:r>
            <w:r>
              <w:rPr>
                <w:noProof/>
                <w:webHidden/>
              </w:rPr>
              <w:t>19</w:t>
            </w:r>
            <w:r>
              <w:rPr>
                <w:noProof/>
                <w:webHidden/>
              </w:rPr>
              <w:fldChar w:fldCharType="end"/>
            </w:r>
          </w:hyperlink>
        </w:p>
        <w:p w14:paraId="784C6D82" w14:textId="4EF8EB82" w:rsidR="00D8500D" w:rsidRDefault="00D8500D">
          <w:pPr>
            <w:pStyle w:val="TOC1"/>
            <w:tabs>
              <w:tab w:val="right" w:leader="dot" w:pos="9488"/>
            </w:tabs>
            <w:rPr>
              <w:rFonts w:eastAsiaTheme="minorEastAsia"/>
              <w:noProof/>
              <w:lang w:val="bg-BG" w:eastAsia="bg-BG"/>
            </w:rPr>
          </w:pPr>
          <w:hyperlink w:anchor="_Toc201658894" w:history="1">
            <w:r w:rsidRPr="00A0546B">
              <w:rPr>
                <w:rStyle w:val="Hyperlink"/>
                <w:noProof/>
                <w:lang w:val="bg-BG"/>
              </w:rPr>
              <w:t>Глава четвърта</w:t>
            </w:r>
            <w:r>
              <w:rPr>
                <w:noProof/>
                <w:webHidden/>
              </w:rPr>
              <w:tab/>
            </w:r>
            <w:r>
              <w:rPr>
                <w:noProof/>
                <w:webHidden/>
              </w:rPr>
              <w:fldChar w:fldCharType="begin"/>
            </w:r>
            <w:r>
              <w:rPr>
                <w:noProof/>
                <w:webHidden/>
              </w:rPr>
              <w:instrText xml:space="preserve"> PAGEREF _Toc201658894 \h </w:instrText>
            </w:r>
            <w:r>
              <w:rPr>
                <w:noProof/>
                <w:webHidden/>
              </w:rPr>
            </w:r>
            <w:r>
              <w:rPr>
                <w:noProof/>
                <w:webHidden/>
              </w:rPr>
              <w:fldChar w:fldCharType="separate"/>
            </w:r>
            <w:r>
              <w:rPr>
                <w:noProof/>
                <w:webHidden/>
              </w:rPr>
              <w:t>21</w:t>
            </w:r>
            <w:r>
              <w:rPr>
                <w:noProof/>
                <w:webHidden/>
              </w:rPr>
              <w:fldChar w:fldCharType="end"/>
            </w:r>
          </w:hyperlink>
        </w:p>
        <w:p w14:paraId="2712054C" w14:textId="410AE248" w:rsidR="00D8500D" w:rsidRDefault="00D8500D">
          <w:pPr>
            <w:pStyle w:val="TOC1"/>
            <w:tabs>
              <w:tab w:val="right" w:leader="dot" w:pos="9488"/>
            </w:tabs>
            <w:rPr>
              <w:rFonts w:eastAsiaTheme="minorEastAsia"/>
              <w:noProof/>
              <w:lang w:val="bg-BG" w:eastAsia="bg-BG"/>
            </w:rPr>
          </w:pPr>
          <w:hyperlink w:anchor="_Toc201658895" w:history="1">
            <w:r w:rsidRPr="00A0546B">
              <w:rPr>
                <w:rStyle w:val="Hyperlink"/>
                <w:noProof/>
                <w:lang w:val="bg-BG"/>
              </w:rPr>
              <w:t>Използване и съхранение на печатите и щемпели</w:t>
            </w:r>
            <w:r>
              <w:rPr>
                <w:noProof/>
                <w:webHidden/>
              </w:rPr>
              <w:tab/>
            </w:r>
            <w:r>
              <w:rPr>
                <w:noProof/>
                <w:webHidden/>
              </w:rPr>
              <w:fldChar w:fldCharType="begin"/>
            </w:r>
            <w:r>
              <w:rPr>
                <w:noProof/>
                <w:webHidden/>
              </w:rPr>
              <w:instrText xml:space="preserve"> PAGEREF _Toc201658895 \h </w:instrText>
            </w:r>
            <w:r>
              <w:rPr>
                <w:noProof/>
                <w:webHidden/>
              </w:rPr>
            </w:r>
            <w:r>
              <w:rPr>
                <w:noProof/>
                <w:webHidden/>
              </w:rPr>
              <w:fldChar w:fldCharType="separate"/>
            </w:r>
            <w:r>
              <w:rPr>
                <w:noProof/>
                <w:webHidden/>
              </w:rPr>
              <w:t>21</w:t>
            </w:r>
            <w:r>
              <w:rPr>
                <w:noProof/>
                <w:webHidden/>
              </w:rPr>
              <w:fldChar w:fldCharType="end"/>
            </w:r>
          </w:hyperlink>
        </w:p>
        <w:p w14:paraId="7961EBD4" w14:textId="5BD56AD4" w:rsidR="00D8500D" w:rsidRDefault="00D8500D">
          <w:pPr>
            <w:pStyle w:val="TOC1"/>
            <w:tabs>
              <w:tab w:val="right" w:leader="dot" w:pos="9488"/>
            </w:tabs>
            <w:rPr>
              <w:rFonts w:eastAsiaTheme="minorEastAsia"/>
              <w:noProof/>
              <w:lang w:val="bg-BG" w:eastAsia="bg-BG"/>
            </w:rPr>
          </w:pPr>
          <w:hyperlink w:anchor="_Toc201658896" w:history="1">
            <w:r w:rsidRPr="00A0546B">
              <w:rPr>
                <w:rStyle w:val="Hyperlink"/>
                <w:noProof/>
                <w:lang w:val="bg-BG"/>
              </w:rPr>
              <w:t>ДОПЪЛНИТЕЛНИ РАЗПОРЕДБИ:</w:t>
            </w:r>
            <w:r>
              <w:rPr>
                <w:noProof/>
                <w:webHidden/>
              </w:rPr>
              <w:tab/>
            </w:r>
            <w:r>
              <w:rPr>
                <w:noProof/>
                <w:webHidden/>
              </w:rPr>
              <w:fldChar w:fldCharType="begin"/>
            </w:r>
            <w:r>
              <w:rPr>
                <w:noProof/>
                <w:webHidden/>
              </w:rPr>
              <w:instrText xml:space="preserve"> PAGEREF _Toc201658896 \h </w:instrText>
            </w:r>
            <w:r>
              <w:rPr>
                <w:noProof/>
                <w:webHidden/>
              </w:rPr>
            </w:r>
            <w:r>
              <w:rPr>
                <w:noProof/>
                <w:webHidden/>
              </w:rPr>
              <w:fldChar w:fldCharType="separate"/>
            </w:r>
            <w:r>
              <w:rPr>
                <w:noProof/>
                <w:webHidden/>
              </w:rPr>
              <w:t>21</w:t>
            </w:r>
            <w:r>
              <w:rPr>
                <w:noProof/>
                <w:webHidden/>
              </w:rPr>
              <w:fldChar w:fldCharType="end"/>
            </w:r>
          </w:hyperlink>
        </w:p>
        <w:p w14:paraId="3CA11F33" w14:textId="5937FDED" w:rsidR="00D8500D" w:rsidRDefault="00D8500D">
          <w:pPr>
            <w:pStyle w:val="TOC1"/>
            <w:tabs>
              <w:tab w:val="right" w:leader="dot" w:pos="9488"/>
            </w:tabs>
            <w:rPr>
              <w:rFonts w:eastAsiaTheme="minorEastAsia"/>
              <w:noProof/>
              <w:lang w:val="bg-BG" w:eastAsia="bg-BG"/>
            </w:rPr>
          </w:pPr>
          <w:hyperlink w:anchor="_Toc201658897" w:history="1">
            <w:r w:rsidRPr="00A0546B">
              <w:rPr>
                <w:rStyle w:val="Hyperlink"/>
                <w:noProof/>
                <w:lang w:val="bg-BG"/>
              </w:rPr>
              <w:t>ЗАКЛЮЧИТЕЛНИ РАЗПОРЕДБИ:</w:t>
            </w:r>
            <w:r>
              <w:rPr>
                <w:noProof/>
                <w:webHidden/>
              </w:rPr>
              <w:tab/>
            </w:r>
            <w:r>
              <w:rPr>
                <w:noProof/>
                <w:webHidden/>
              </w:rPr>
              <w:fldChar w:fldCharType="begin"/>
            </w:r>
            <w:r>
              <w:rPr>
                <w:noProof/>
                <w:webHidden/>
              </w:rPr>
              <w:instrText xml:space="preserve"> PAGEREF _Toc201658897 \h </w:instrText>
            </w:r>
            <w:r>
              <w:rPr>
                <w:noProof/>
                <w:webHidden/>
              </w:rPr>
            </w:r>
            <w:r>
              <w:rPr>
                <w:noProof/>
                <w:webHidden/>
              </w:rPr>
              <w:fldChar w:fldCharType="separate"/>
            </w:r>
            <w:r>
              <w:rPr>
                <w:noProof/>
                <w:webHidden/>
              </w:rPr>
              <w:t>22</w:t>
            </w:r>
            <w:r>
              <w:rPr>
                <w:noProof/>
                <w:webHidden/>
              </w:rPr>
              <w:fldChar w:fldCharType="end"/>
            </w:r>
          </w:hyperlink>
        </w:p>
        <w:p w14:paraId="0C36B2AF" w14:textId="0307F106" w:rsidR="00D8500D" w:rsidRDefault="00D8500D">
          <w:pPr>
            <w:pStyle w:val="TOC3"/>
            <w:rPr>
              <w:rFonts w:asciiTheme="minorHAnsi" w:eastAsiaTheme="minorEastAsia" w:hAnsiTheme="minorHAnsi" w:cstheme="minorBidi"/>
              <w:b w:val="0"/>
              <w:noProof/>
              <w:sz w:val="22"/>
              <w:szCs w:val="22"/>
              <w:lang w:eastAsia="bg-BG"/>
            </w:rPr>
          </w:pPr>
          <w:hyperlink w:anchor="_Toc201658898" w:history="1">
            <w:r w:rsidRPr="00A0546B">
              <w:rPr>
                <w:rStyle w:val="Hyperlink"/>
                <w:noProof/>
              </w:rPr>
              <w:t>Приложение №1 към чл.24</w:t>
            </w:r>
            <w:r>
              <w:rPr>
                <w:noProof/>
                <w:webHidden/>
              </w:rPr>
              <w:tab/>
            </w:r>
            <w:r>
              <w:rPr>
                <w:noProof/>
                <w:webHidden/>
              </w:rPr>
              <w:fldChar w:fldCharType="begin"/>
            </w:r>
            <w:r>
              <w:rPr>
                <w:noProof/>
                <w:webHidden/>
              </w:rPr>
              <w:instrText xml:space="preserve"> PAGEREF _Toc201658898 \h </w:instrText>
            </w:r>
            <w:r>
              <w:rPr>
                <w:noProof/>
                <w:webHidden/>
              </w:rPr>
            </w:r>
            <w:r>
              <w:rPr>
                <w:noProof/>
                <w:webHidden/>
              </w:rPr>
              <w:fldChar w:fldCharType="separate"/>
            </w:r>
            <w:r>
              <w:rPr>
                <w:noProof/>
                <w:webHidden/>
              </w:rPr>
              <w:t>23</w:t>
            </w:r>
            <w:r>
              <w:rPr>
                <w:noProof/>
                <w:webHidden/>
              </w:rPr>
              <w:fldChar w:fldCharType="end"/>
            </w:r>
          </w:hyperlink>
        </w:p>
        <w:p w14:paraId="29719E2B" w14:textId="5D0F38B4" w:rsidR="00D8500D" w:rsidRDefault="00D8500D">
          <w:pPr>
            <w:pStyle w:val="TOC3"/>
            <w:rPr>
              <w:rFonts w:asciiTheme="minorHAnsi" w:eastAsiaTheme="minorEastAsia" w:hAnsiTheme="minorHAnsi" w:cstheme="minorBidi"/>
              <w:b w:val="0"/>
              <w:noProof/>
              <w:sz w:val="22"/>
              <w:szCs w:val="22"/>
              <w:lang w:eastAsia="bg-BG"/>
            </w:rPr>
          </w:pPr>
          <w:hyperlink w:anchor="_Toc201658899" w:history="1">
            <w:r w:rsidRPr="00A0546B">
              <w:rPr>
                <w:rStyle w:val="Hyperlink"/>
                <w:noProof/>
              </w:rPr>
              <w:t>Приложение №2 Към чл. 28, ал.1</w:t>
            </w:r>
            <w:r>
              <w:rPr>
                <w:noProof/>
                <w:webHidden/>
              </w:rPr>
              <w:tab/>
            </w:r>
            <w:r>
              <w:rPr>
                <w:noProof/>
                <w:webHidden/>
              </w:rPr>
              <w:fldChar w:fldCharType="begin"/>
            </w:r>
            <w:r>
              <w:rPr>
                <w:noProof/>
                <w:webHidden/>
              </w:rPr>
              <w:instrText xml:space="preserve"> PAGEREF _Toc201658899 \h </w:instrText>
            </w:r>
            <w:r>
              <w:rPr>
                <w:noProof/>
                <w:webHidden/>
              </w:rPr>
            </w:r>
            <w:r>
              <w:rPr>
                <w:noProof/>
                <w:webHidden/>
              </w:rPr>
              <w:fldChar w:fldCharType="separate"/>
            </w:r>
            <w:r>
              <w:rPr>
                <w:noProof/>
                <w:webHidden/>
              </w:rPr>
              <w:t>26</w:t>
            </w:r>
            <w:r>
              <w:rPr>
                <w:noProof/>
                <w:webHidden/>
              </w:rPr>
              <w:fldChar w:fldCharType="end"/>
            </w:r>
          </w:hyperlink>
        </w:p>
        <w:p w14:paraId="06CDB31D" w14:textId="05A76BE8" w:rsidR="00D8500D" w:rsidRDefault="00D8500D">
          <w:pPr>
            <w:pStyle w:val="TOC3"/>
            <w:rPr>
              <w:rFonts w:asciiTheme="minorHAnsi" w:eastAsiaTheme="minorEastAsia" w:hAnsiTheme="minorHAnsi" w:cstheme="minorBidi"/>
              <w:b w:val="0"/>
              <w:noProof/>
              <w:sz w:val="22"/>
              <w:szCs w:val="22"/>
              <w:lang w:eastAsia="bg-BG"/>
            </w:rPr>
          </w:pPr>
          <w:hyperlink w:anchor="_Toc201658900" w:history="1">
            <w:r w:rsidRPr="00A0546B">
              <w:rPr>
                <w:rStyle w:val="Hyperlink"/>
                <w:noProof/>
              </w:rPr>
              <w:t>Приложение №3 Към чл. 28, ал. 2</w:t>
            </w:r>
            <w:r>
              <w:rPr>
                <w:noProof/>
                <w:webHidden/>
              </w:rPr>
              <w:tab/>
            </w:r>
            <w:r>
              <w:rPr>
                <w:noProof/>
                <w:webHidden/>
              </w:rPr>
              <w:fldChar w:fldCharType="begin"/>
            </w:r>
            <w:r>
              <w:rPr>
                <w:noProof/>
                <w:webHidden/>
              </w:rPr>
              <w:instrText xml:space="preserve"> PAGEREF _Toc201658900 \h </w:instrText>
            </w:r>
            <w:r>
              <w:rPr>
                <w:noProof/>
                <w:webHidden/>
              </w:rPr>
            </w:r>
            <w:r>
              <w:rPr>
                <w:noProof/>
                <w:webHidden/>
              </w:rPr>
              <w:fldChar w:fldCharType="separate"/>
            </w:r>
            <w:r>
              <w:rPr>
                <w:noProof/>
                <w:webHidden/>
              </w:rPr>
              <w:t>30</w:t>
            </w:r>
            <w:r>
              <w:rPr>
                <w:noProof/>
                <w:webHidden/>
              </w:rPr>
              <w:fldChar w:fldCharType="end"/>
            </w:r>
          </w:hyperlink>
        </w:p>
        <w:p w14:paraId="1C5D0AB2" w14:textId="637A442B" w:rsidR="00D8500D" w:rsidRDefault="00D8500D">
          <w:pPr>
            <w:pStyle w:val="TOC3"/>
            <w:rPr>
              <w:rFonts w:asciiTheme="minorHAnsi" w:eastAsiaTheme="minorEastAsia" w:hAnsiTheme="minorHAnsi" w:cstheme="minorBidi"/>
              <w:b w:val="0"/>
              <w:noProof/>
              <w:sz w:val="22"/>
              <w:szCs w:val="22"/>
              <w:lang w:eastAsia="bg-BG"/>
            </w:rPr>
          </w:pPr>
          <w:hyperlink w:anchor="_Toc201658901" w:history="1">
            <w:r w:rsidRPr="00A0546B">
              <w:rPr>
                <w:rStyle w:val="Hyperlink"/>
                <w:rFonts w:eastAsia="Times New Roman"/>
                <w:noProof/>
              </w:rPr>
              <w:t>Приложение №4 към чл.28, ал.3</w:t>
            </w:r>
            <w:r>
              <w:rPr>
                <w:noProof/>
                <w:webHidden/>
              </w:rPr>
              <w:tab/>
            </w:r>
            <w:r>
              <w:rPr>
                <w:noProof/>
                <w:webHidden/>
              </w:rPr>
              <w:fldChar w:fldCharType="begin"/>
            </w:r>
            <w:r>
              <w:rPr>
                <w:noProof/>
                <w:webHidden/>
              </w:rPr>
              <w:instrText xml:space="preserve"> PAGEREF _Toc201658901 \h </w:instrText>
            </w:r>
            <w:r>
              <w:rPr>
                <w:noProof/>
                <w:webHidden/>
              </w:rPr>
            </w:r>
            <w:r>
              <w:rPr>
                <w:noProof/>
                <w:webHidden/>
              </w:rPr>
              <w:fldChar w:fldCharType="separate"/>
            </w:r>
            <w:r>
              <w:rPr>
                <w:noProof/>
                <w:webHidden/>
              </w:rPr>
              <w:t>37</w:t>
            </w:r>
            <w:r>
              <w:rPr>
                <w:noProof/>
                <w:webHidden/>
              </w:rPr>
              <w:fldChar w:fldCharType="end"/>
            </w:r>
          </w:hyperlink>
        </w:p>
        <w:p w14:paraId="38701A1E" w14:textId="40A3CAF0" w:rsidR="00D8500D" w:rsidRDefault="00D8500D">
          <w:pPr>
            <w:pStyle w:val="TOC3"/>
            <w:rPr>
              <w:rFonts w:asciiTheme="minorHAnsi" w:eastAsiaTheme="minorEastAsia" w:hAnsiTheme="minorHAnsi" w:cstheme="minorBidi"/>
              <w:b w:val="0"/>
              <w:noProof/>
              <w:sz w:val="22"/>
              <w:szCs w:val="22"/>
              <w:lang w:eastAsia="bg-BG"/>
            </w:rPr>
          </w:pPr>
          <w:hyperlink w:anchor="_Toc201658902" w:history="1">
            <w:r w:rsidRPr="00A0546B">
              <w:rPr>
                <w:rStyle w:val="Hyperlink"/>
                <w:rFonts w:eastAsia="Times New Roman"/>
                <w:noProof/>
              </w:rPr>
              <w:t>Приложение №5 към чл.28, ал.4</w:t>
            </w:r>
            <w:r>
              <w:rPr>
                <w:noProof/>
                <w:webHidden/>
              </w:rPr>
              <w:tab/>
            </w:r>
            <w:r>
              <w:rPr>
                <w:noProof/>
                <w:webHidden/>
              </w:rPr>
              <w:fldChar w:fldCharType="begin"/>
            </w:r>
            <w:r>
              <w:rPr>
                <w:noProof/>
                <w:webHidden/>
              </w:rPr>
              <w:instrText xml:space="preserve"> PAGEREF _Toc201658902 \h </w:instrText>
            </w:r>
            <w:r>
              <w:rPr>
                <w:noProof/>
                <w:webHidden/>
              </w:rPr>
            </w:r>
            <w:r>
              <w:rPr>
                <w:noProof/>
                <w:webHidden/>
              </w:rPr>
              <w:fldChar w:fldCharType="separate"/>
            </w:r>
            <w:r>
              <w:rPr>
                <w:noProof/>
                <w:webHidden/>
              </w:rPr>
              <w:t>39</w:t>
            </w:r>
            <w:r>
              <w:rPr>
                <w:noProof/>
                <w:webHidden/>
              </w:rPr>
              <w:fldChar w:fldCharType="end"/>
            </w:r>
          </w:hyperlink>
        </w:p>
        <w:p w14:paraId="58CF85CB" w14:textId="686979EB" w:rsidR="005634CF" w:rsidRDefault="005634CF">
          <w:r>
            <w:rPr>
              <w:b/>
              <w:bCs/>
            </w:rPr>
            <w:fldChar w:fldCharType="end"/>
          </w:r>
        </w:p>
      </w:sdtContent>
    </w:sdt>
    <w:p w14:paraId="068460A2" w14:textId="77777777" w:rsidR="002B3050" w:rsidRPr="004C1414" w:rsidRDefault="002B3050" w:rsidP="00B139FC">
      <w:pPr>
        <w:tabs>
          <w:tab w:val="left" w:pos="851"/>
        </w:tabs>
        <w:spacing w:after="120"/>
        <w:ind w:firstLine="567"/>
        <w:jc w:val="both"/>
        <w:rPr>
          <w:rFonts w:ascii="Times New Roman" w:eastAsiaTheme="majorEastAsia" w:hAnsi="Times New Roman" w:cs="Times New Roman"/>
          <w:bCs/>
          <w:strike/>
          <w:noProof/>
          <w:sz w:val="24"/>
          <w:szCs w:val="24"/>
          <w:lang w:val="bg-BG"/>
        </w:rPr>
      </w:pPr>
      <w:r w:rsidRPr="004C1414">
        <w:rPr>
          <w:rFonts w:ascii="Times New Roman" w:eastAsiaTheme="majorEastAsia" w:hAnsi="Times New Roman" w:cs="Times New Roman"/>
          <w:bCs/>
          <w:strike/>
          <w:noProof/>
          <w:sz w:val="24"/>
          <w:szCs w:val="24"/>
          <w:lang w:val="bg-BG"/>
        </w:rPr>
        <w:br w:type="page"/>
      </w:r>
    </w:p>
    <w:p w14:paraId="1F7BD89B" w14:textId="2CB5483C" w:rsidR="00E52C29" w:rsidRPr="004C1414" w:rsidRDefault="00FE1EB3" w:rsidP="002E3674">
      <w:pPr>
        <w:pStyle w:val="Heading1"/>
        <w:jc w:val="center"/>
        <w:rPr>
          <w:noProof/>
          <w:lang w:val="bg-BG"/>
        </w:rPr>
      </w:pPr>
      <w:bookmarkStart w:id="1" w:name="_Toc201130071"/>
      <w:bookmarkStart w:id="2" w:name="_Toc201658883"/>
      <w:r w:rsidRPr="004C1414">
        <w:rPr>
          <w:noProof/>
          <w:lang w:val="bg-BG"/>
        </w:rPr>
        <w:lastRenderedPageBreak/>
        <w:t>Глава първа</w:t>
      </w:r>
      <w:bookmarkEnd w:id="1"/>
      <w:bookmarkEnd w:id="2"/>
    </w:p>
    <w:p w14:paraId="6D317D29" w14:textId="77777777" w:rsidR="00FE1EB3" w:rsidRPr="004C1414" w:rsidRDefault="0064558D" w:rsidP="002E3674">
      <w:pPr>
        <w:pStyle w:val="Heading1"/>
        <w:jc w:val="center"/>
        <w:rPr>
          <w:noProof/>
          <w:lang w:val="bg-BG"/>
        </w:rPr>
      </w:pPr>
      <w:bookmarkStart w:id="3" w:name="_Toc201130072"/>
      <w:bookmarkStart w:id="4" w:name="_Toc201658884"/>
      <w:r w:rsidRPr="004C1414">
        <w:rPr>
          <w:noProof/>
          <w:lang w:val="bg-BG"/>
        </w:rPr>
        <w:t>Общи положения</w:t>
      </w:r>
      <w:bookmarkEnd w:id="3"/>
      <w:bookmarkEnd w:id="4"/>
    </w:p>
    <w:p w14:paraId="1E9B7958" w14:textId="334CB962" w:rsidR="008C015C" w:rsidRPr="004C1414" w:rsidRDefault="00FE1EB3"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1</w:t>
      </w:r>
      <w:r w:rsidRPr="004C1414">
        <w:rPr>
          <w:noProof/>
          <w:sz w:val="24"/>
          <w:szCs w:val="24"/>
          <w:lang w:val="bg-BG"/>
        </w:rPr>
        <w:t xml:space="preserve"> (1)</w:t>
      </w:r>
      <w:r w:rsidR="00650BE9" w:rsidRPr="004C1414">
        <w:rPr>
          <w:noProof/>
          <w:sz w:val="24"/>
          <w:szCs w:val="24"/>
          <w:lang w:val="bg-BG"/>
        </w:rPr>
        <w:t xml:space="preserve"> Настоящите вътрешни правила уреждат организацията на работа с електронни документи и документи на хартиен носител </w:t>
      </w:r>
      <w:r w:rsidR="006E7B47" w:rsidRPr="004C1414">
        <w:rPr>
          <w:noProof/>
          <w:sz w:val="24"/>
          <w:szCs w:val="24"/>
          <w:lang w:val="bg-BG"/>
        </w:rPr>
        <w:t>в</w:t>
      </w:r>
      <w:r w:rsidR="00650BE9" w:rsidRPr="004C1414">
        <w:rPr>
          <w:noProof/>
          <w:sz w:val="24"/>
          <w:szCs w:val="24"/>
          <w:lang w:val="bg-BG"/>
        </w:rPr>
        <w:t xml:space="preserve"> Министерство на околната среда и водите (МОСВ) и се прилагат </w:t>
      </w:r>
      <w:r w:rsidR="00EF0279">
        <w:rPr>
          <w:noProof/>
          <w:sz w:val="24"/>
          <w:szCs w:val="24"/>
          <w:lang w:val="bg-BG"/>
        </w:rPr>
        <w:t>съгласно уредбата на Закона за</w:t>
      </w:r>
      <w:r w:rsidR="00EF0279" w:rsidRPr="00EF0279">
        <w:rPr>
          <w:noProof/>
          <w:sz w:val="24"/>
          <w:szCs w:val="24"/>
          <w:lang w:val="bg-BG"/>
        </w:rPr>
        <w:t xml:space="preserve"> електронния документ и електронните удостоверителни услуги, Закона за електронното управление, </w:t>
      </w:r>
      <w:r w:rsidR="00EF0279">
        <w:rPr>
          <w:noProof/>
          <w:sz w:val="24"/>
          <w:szCs w:val="24"/>
          <w:lang w:val="bg-BG"/>
        </w:rPr>
        <w:t>Н</w:t>
      </w:r>
      <w:r w:rsidR="00650BE9" w:rsidRPr="004C1414">
        <w:rPr>
          <w:noProof/>
          <w:sz w:val="24"/>
          <w:szCs w:val="24"/>
          <w:lang w:val="bg-BG"/>
        </w:rPr>
        <w:t>аредбата за обмен</w:t>
      </w:r>
      <w:r w:rsidR="004E6320">
        <w:rPr>
          <w:noProof/>
          <w:sz w:val="24"/>
          <w:szCs w:val="24"/>
          <w:lang w:val="bg-BG"/>
        </w:rPr>
        <w:t>а</w:t>
      </w:r>
      <w:r w:rsidR="00650BE9" w:rsidRPr="004C1414">
        <w:rPr>
          <w:noProof/>
          <w:sz w:val="24"/>
          <w:szCs w:val="24"/>
          <w:lang w:val="bg-BG"/>
        </w:rPr>
        <w:t xml:space="preserve"> на документи в администрацията, Наредбата за общите изисквания към информационните системи, регистрите и електронните административни услуги, Наредбата </w:t>
      </w:r>
      <w:r w:rsidR="0028342E" w:rsidRPr="0028342E">
        <w:rPr>
          <w:noProof/>
          <w:sz w:val="24"/>
          <w:szCs w:val="24"/>
          <w:lang w:val="bg-BG"/>
        </w:rPr>
        <w:t>за реда за организирането, обработването, експертизата, съхранението и използването на документите в учрежденските архиви на държавните и общинските институции</w:t>
      </w:r>
      <w:r w:rsidR="008C015C" w:rsidRPr="004C1414">
        <w:rPr>
          <w:noProof/>
          <w:sz w:val="24"/>
          <w:szCs w:val="24"/>
          <w:lang w:val="bg-BG"/>
        </w:rPr>
        <w:t>.</w:t>
      </w:r>
    </w:p>
    <w:p w14:paraId="4D8AEABA" w14:textId="77777777" w:rsidR="009A7C73" w:rsidRPr="004C1414" w:rsidRDefault="00650BE9"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(2) Правилата имат за цел да осигурят унифициране на деловодната дейност, докум</w:t>
      </w:r>
      <w:r w:rsidR="008C015C" w:rsidRPr="004C1414">
        <w:rPr>
          <w:noProof/>
          <w:sz w:val="24"/>
          <w:szCs w:val="24"/>
          <w:lang w:val="bg-BG"/>
        </w:rPr>
        <w:t>ен</w:t>
      </w:r>
      <w:r w:rsidRPr="004C1414">
        <w:rPr>
          <w:noProof/>
          <w:sz w:val="24"/>
          <w:szCs w:val="24"/>
          <w:lang w:val="bg-BG"/>
        </w:rPr>
        <w:t>тооборота и контрола, свързани с изпълнението на задачите</w:t>
      </w:r>
      <w:r w:rsidR="00253ACD" w:rsidRPr="004C1414">
        <w:rPr>
          <w:noProof/>
          <w:sz w:val="24"/>
          <w:szCs w:val="24"/>
          <w:lang w:val="bg-BG"/>
        </w:rPr>
        <w:t xml:space="preserve"> в</w:t>
      </w:r>
      <w:r w:rsidRPr="004C1414">
        <w:rPr>
          <w:noProof/>
          <w:sz w:val="24"/>
          <w:szCs w:val="24"/>
          <w:lang w:val="bg-BG"/>
        </w:rPr>
        <w:t xml:space="preserve"> Министерство на околната среда и водите.</w:t>
      </w:r>
    </w:p>
    <w:p w14:paraId="655BBF87" w14:textId="192E99E0" w:rsidR="009A7C73" w:rsidRPr="004C1414" w:rsidRDefault="009A7C73"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2.</w:t>
      </w:r>
      <w:r w:rsidRPr="004C1414">
        <w:rPr>
          <w:noProof/>
          <w:sz w:val="24"/>
          <w:szCs w:val="24"/>
          <w:lang w:val="bg-BG"/>
        </w:rPr>
        <w:t xml:space="preserve"> Предмет на правилата са</w:t>
      </w:r>
      <w:r w:rsidR="00403BC2" w:rsidRPr="004C1414">
        <w:rPr>
          <w:noProof/>
          <w:sz w:val="24"/>
          <w:szCs w:val="24"/>
          <w:lang w:val="bg-BG"/>
        </w:rPr>
        <w:t xml:space="preserve"> организацията по приемане и регистриране на документи, работа с тях, възлагане, отчитане и контрол по изпълнението на задачите,</w:t>
      </w:r>
      <w:r w:rsidRPr="004C1414">
        <w:rPr>
          <w:noProof/>
          <w:sz w:val="24"/>
          <w:szCs w:val="24"/>
          <w:lang w:val="bg-BG"/>
        </w:rPr>
        <w:t xml:space="preserve"> процесите по съ</w:t>
      </w:r>
      <w:r w:rsidR="008C015C" w:rsidRPr="004C1414">
        <w:rPr>
          <w:noProof/>
          <w:sz w:val="24"/>
          <w:szCs w:val="24"/>
          <w:lang w:val="bg-BG"/>
        </w:rPr>
        <w:t>з</w:t>
      </w:r>
      <w:r w:rsidRPr="004C1414">
        <w:rPr>
          <w:noProof/>
          <w:sz w:val="24"/>
          <w:szCs w:val="24"/>
          <w:lang w:val="bg-BG"/>
        </w:rPr>
        <w:t>даване, оформяне и изпращане на документи, използване и съхраняване на печатите и щемпелите.</w:t>
      </w:r>
    </w:p>
    <w:p w14:paraId="0BCF95B5" w14:textId="1D6F6FB5" w:rsidR="005553E9" w:rsidRPr="004C1414" w:rsidRDefault="009A7C73" w:rsidP="00B139FC">
      <w:pPr>
        <w:pStyle w:val="BodyText21"/>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3.</w:t>
      </w:r>
      <w:r w:rsidRPr="004C1414">
        <w:rPr>
          <w:noProof/>
          <w:sz w:val="24"/>
          <w:szCs w:val="24"/>
          <w:lang w:val="bg-BG"/>
        </w:rPr>
        <w:t xml:space="preserve"> Не са предмет на правилата дейностите с документи и регистри, които съдържат класифицирана информация по смисъла на Закона за защита на класифицираната информация, </w:t>
      </w:r>
      <w:r w:rsidR="0059426E" w:rsidRPr="004C1414">
        <w:rPr>
          <w:noProof/>
          <w:sz w:val="24"/>
          <w:szCs w:val="24"/>
          <w:lang w:val="bg-BG"/>
        </w:rPr>
        <w:t>както и финансово-счетоводните документи</w:t>
      </w:r>
      <w:r w:rsidR="00642646" w:rsidRPr="004C1414">
        <w:rPr>
          <w:noProof/>
          <w:sz w:val="24"/>
          <w:szCs w:val="24"/>
          <w:lang w:val="bg-BG"/>
        </w:rPr>
        <w:t xml:space="preserve"> и други документи</w:t>
      </w:r>
      <w:r w:rsidR="0059426E" w:rsidRPr="004C1414">
        <w:rPr>
          <w:noProof/>
          <w:sz w:val="24"/>
          <w:szCs w:val="24"/>
          <w:lang w:val="bg-BG"/>
        </w:rPr>
        <w:t xml:space="preserve">, </w:t>
      </w:r>
      <w:r w:rsidRPr="004C1414">
        <w:rPr>
          <w:noProof/>
          <w:sz w:val="24"/>
          <w:szCs w:val="24"/>
          <w:lang w:val="bg-BG"/>
        </w:rPr>
        <w:t>за които в друг нормативен акт е предвиден специален ред за тяхното движение и съхранение, с изключение на писмата, които ги придружават.</w:t>
      </w:r>
    </w:p>
    <w:p w14:paraId="35AEF74D" w14:textId="77777777" w:rsidR="005553E9" w:rsidRPr="004C1414" w:rsidRDefault="005553E9"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4.</w:t>
      </w:r>
      <w:r w:rsidRPr="004C1414">
        <w:rPr>
          <w:noProof/>
          <w:sz w:val="24"/>
          <w:szCs w:val="24"/>
          <w:lang w:val="bg-BG"/>
        </w:rPr>
        <w:t xml:space="preserve"> (1) Деловодната дейност, </w:t>
      </w:r>
      <w:r w:rsidR="008C015C" w:rsidRPr="004C1414">
        <w:rPr>
          <w:noProof/>
          <w:sz w:val="24"/>
          <w:szCs w:val="24"/>
          <w:lang w:val="bg-BG"/>
        </w:rPr>
        <w:t>документооборотът</w:t>
      </w:r>
      <w:r w:rsidRPr="004C1414">
        <w:rPr>
          <w:noProof/>
          <w:sz w:val="24"/>
          <w:szCs w:val="24"/>
          <w:lang w:val="bg-BG"/>
        </w:rPr>
        <w:t xml:space="preserve"> и контролът по изпълнение на задачите представлява съвкупност от операции, насочени към създаване на необходимата организация за движение на документите, както и за своевременното и правилното им съставяне, използване и съхранение.</w:t>
      </w:r>
    </w:p>
    <w:p w14:paraId="145227CE" w14:textId="602261DD" w:rsidR="005553E9" w:rsidRPr="004C1414" w:rsidRDefault="005553E9"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 xml:space="preserve">(2) </w:t>
      </w:r>
      <w:r w:rsidR="008C015C" w:rsidRPr="004C1414">
        <w:rPr>
          <w:noProof/>
          <w:sz w:val="24"/>
          <w:szCs w:val="24"/>
          <w:lang w:val="bg-BG"/>
        </w:rPr>
        <w:t>Документооборотът</w:t>
      </w:r>
      <w:r w:rsidR="00253ACD" w:rsidRPr="004C1414">
        <w:rPr>
          <w:noProof/>
          <w:sz w:val="24"/>
          <w:szCs w:val="24"/>
          <w:lang w:val="bg-BG"/>
        </w:rPr>
        <w:t xml:space="preserve"> обхваща установ</w:t>
      </w:r>
      <w:r w:rsidRPr="004C1414">
        <w:rPr>
          <w:noProof/>
          <w:sz w:val="24"/>
          <w:szCs w:val="24"/>
          <w:lang w:val="bg-BG"/>
        </w:rPr>
        <w:t>ени процедури за движение на документите и тяхното използване за контролна и управленска дейност от момента на тяхното създаване или получаване до окончателната обработка, използване и предаване за съхранение в учрежденския архив.</w:t>
      </w:r>
    </w:p>
    <w:p w14:paraId="2ECDD3B7" w14:textId="6ADF9AC9" w:rsidR="003D4FA0" w:rsidRPr="004C1414" w:rsidRDefault="003D4FA0"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(3) Използването и предаването на документи за съхранение в учрежденския архив се регламентира от Вътрешни правила за дейността на учрежденския архив на МОСВ, утвърдени със Заповед на министъра на околната среда и водите.</w:t>
      </w:r>
    </w:p>
    <w:p w14:paraId="293FF111" w14:textId="77777777" w:rsidR="00F14FFC" w:rsidRPr="004C1414" w:rsidRDefault="003D4FA0"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(4</w:t>
      </w:r>
      <w:r w:rsidR="005553E9" w:rsidRPr="004C1414">
        <w:rPr>
          <w:noProof/>
          <w:sz w:val="24"/>
          <w:szCs w:val="24"/>
          <w:lang w:val="bg-BG"/>
        </w:rPr>
        <w:t xml:space="preserve">) Контролът по изпълнение на задачите, произтичащи от документите, включва проверка и отчитане </w:t>
      </w:r>
      <w:r w:rsidR="00253ACD" w:rsidRPr="004C1414">
        <w:rPr>
          <w:noProof/>
          <w:sz w:val="24"/>
          <w:szCs w:val="24"/>
          <w:lang w:val="bg-BG"/>
        </w:rPr>
        <w:t xml:space="preserve">на </w:t>
      </w:r>
      <w:r w:rsidR="005553E9" w:rsidRPr="004C1414">
        <w:rPr>
          <w:noProof/>
          <w:sz w:val="24"/>
          <w:szCs w:val="24"/>
          <w:lang w:val="bg-BG"/>
        </w:rPr>
        <w:t>изпълнението на задачите.</w:t>
      </w:r>
    </w:p>
    <w:p w14:paraId="150FEDFF" w14:textId="0B318657" w:rsidR="00F14FFC" w:rsidRPr="004C1414" w:rsidRDefault="00F14FF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 xml:space="preserve">Чл. 5. </w:t>
      </w:r>
      <w:r w:rsidR="008C015C" w:rsidRPr="004C1414">
        <w:rPr>
          <w:noProof/>
          <w:sz w:val="24"/>
          <w:szCs w:val="24"/>
          <w:lang w:val="bg-BG"/>
        </w:rPr>
        <w:t>Документооборотът</w:t>
      </w:r>
      <w:r w:rsidRPr="004C1414">
        <w:rPr>
          <w:noProof/>
          <w:sz w:val="24"/>
          <w:szCs w:val="24"/>
          <w:lang w:val="bg-BG"/>
        </w:rPr>
        <w:t xml:space="preserve"> на МОСВ включва входящите, </w:t>
      </w:r>
      <w:r w:rsidR="00586B13" w:rsidRPr="004C1414">
        <w:rPr>
          <w:noProof/>
          <w:sz w:val="24"/>
          <w:szCs w:val="24"/>
          <w:lang w:val="bg-BG"/>
        </w:rPr>
        <w:t>вътрешните</w:t>
      </w:r>
      <w:r w:rsidRPr="004C1414">
        <w:rPr>
          <w:noProof/>
          <w:sz w:val="24"/>
          <w:szCs w:val="24"/>
          <w:lang w:val="bg-BG"/>
        </w:rPr>
        <w:t xml:space="preserve"> и изходящите електронни документи, подписани с електронен подпис и документи на хартиен носител, подписани със саморъчен подпис, положен със син цвят или мастило.</w:t>
      </w:r>
    </w:p>
    <w:p w14:paraId="1F2A1ACB" w14:textId="424F67F9" w:rsidR="00F14FFC" w:rsidRPr="004C1414" w:rsidRDefault="00F14FF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6.</w:t>
      </w:r>
      <w:r w:rsidRPr="004C1414">
        <w:rPr>
          <w:noProof/>
          <w:sz w:val="24"/>
          <w:szCs w:val="24"/>
          <w:lang w:val="bg-BG"/>
        </w:rPr>
        <w:t xml:space="preserve"> (1) Дейностите по поддържането и обработката на данните за оборота на електрон</w:t>
      </w:r>
      <w:r w:rsidR="00614B5F">
        <w:rPr>
          <w:noProof/>
          <w:sz w:val="24"/>
          <w:szCs w:val="24"/>
          <w:lang w:val="bg-BG"/>
        </w:rPr>
        <w:t>н</w:t>
      </w:r>
      <w:r w:rsidRPr="004C1414">
        <w:rPr>
          <w:noProof/>
          <w:sz w:val="24"/>
          <w:szCs w:val="24"/>
          <w:lang w:val="bg-BG"/>
        </w:rPr>
        <w:t xml:space="preserve">ите документи и документи на хартиен носител при изпълнението на </w:t>
      </w:r>
      <w:r w:rsidRPr="004C1414">
        <w:rPr>
          <w:noProof/>
          <w:sz w:val="24"/>
          <w:szCs w:val="24"/>
          <w:lang w:val="bg-BG"/>
        </w:rPr>
        <w:lastRenderedPageBreak/>
        <w:t xml:space="preserve">административни процедури в МОСВ се осъществява чрез административна </w:t>
      </w:r>
      <w:r w:rsidR="0059426E" w:rsidRPr="004C1414">
        <w:rPr>
          <w:noProof/>
          <w:sz w:val="24"/>
          <w:szCs w:val="24"/>
          <w:lang w:val="bg-BG"/>
        </w:rPr>
        <w:t>информационна</w:t>
      </w:r>
      <w:r w:rsidRPr="004C1414">
        <w:rPr>
          <w:noProof/>
          <w:sz w:val="24"/>
          <w:szCs w:val="24"/>
          <w:lang w:val="bg-BG"/>
        </w:rPr>
        <w:t xml:space="preserve"> система „</w:t>
      </w:r>
      <w:r w:rsidR="00B21F07" w:rsidRPr="004C1414">
        <w:rPr>
          <w:noProof/>
          <w:sz w:val="24"/>
          <w:szCs w:val="24"/>
          <w:lang w:val="bg-BG"/>
        </w:rPr>
        <w:t>Евентис R7</w:t>
      </w:r>
      <w:r w:rsidRPr="004C1414">
        <w:rPr>
          <w:noProof/>
          <w:sz w:val="24"/>
          <w:szCs w:val="24"/>
          <w:lang w:val="bg-BG"/>
        </w:rPr>
        <w:t>“ (АИС).</w:t>
      </w:r>
    </w:p>
    <w:p w14:paraId="2D529857" w14:textId="58A0FF2D" w:rsidR="002230BF" w:rsidRPr="004C1414" w:rsidRDefault="00F14FF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 xml:space="preserve">(2) </w:t>
      </w:r>
      <w:r w:rsidR="002230BF" w:rsidRPr="004C1414">
        <w:rPr>
          <w:noProof/>
          <w:sz w:val="24"/>
          <w:szCs w:val="24"/>
          <w:lang w:val="bg-BG"/>
        </w:rPr>
        <w:t>АИС поддържа модул за електронен обмен на докум</w:t>
      </w:r>
      <w:r w:rsidR="00AC147A" w:rsidRPr="004C1414">
        <w:rPr>
          <w:noProof/>
          <w:sz w:val="24"/>
          <w:szCs w:val="24"/>
          <w:lang w:val="bg-BG"/>
        </w:rPr>
        <w:t>е</w:t>
      </w:r>
      <w:r w:rsidR="002230BF" w:rsidRPr="004C1414">
        <w:rPr>
          <w:noProof/>
          <w:sz w:val="24"/>
          <w:szCs w:val="24"/>
          <w:lang w:val="bg-BG"/>
        </w:rPr>
        <w:t xml:space="preserve">нти между административните органи, осъществяван от Системата за електронен обмен на съобщения (СЕОС), в </w:t>
      </w:r>
      <w:r w:rsidR="008C015C" w:rsidRPr="004C1414">
        <w:rPr>
          <w:noProof/>
          <w:sz w:val="24"/>
          <w:szCs w:val="24"/>
          <w:lang w:val="bg-BG"/>
        </w:rPr>
        <w:t>съответствие</w:t>
      </w:r>
      <w:r w:rsidR="002230BF" w:rsidRPr="004C1414">
        <w:rPr>
          <w:noProof/>
          <w:sz w:val="24"/>
          <w:szCs w:val="24"/>
          <w:lang w:val="bg-BG"/>
        </w:rPr>
        <w:t xml:space="preserve"> с чл. 32 от Наредбата за общите изисквания към информационните системи, регистри</w:t>
      </w:r>
      <w:r w:rsidR="004E6320">
        <w:rPr>
          <w:noProof/>
          <w:sz w:val="24"/>
          <w:szCs w:val="24"/>
          <w:lang w:val="bg-BG"/>
        </w:rPr>
        <w:t>те</w:t>
      </w:r>
      <w:r w:rsidR="002230BF" w:rsidRPr="004C1414">
        <w:rPr>
          <w:noProof/>
          <w:sz w:val="24"/>
          <w:szCs w:val="24"/>
          <w:lang w:val="bg-BG"/>
        </w:rPr>
        <w:t xml:space="preserve"> и електронните</w:t>
      </w:r>
      <w:r w:rsidR="004E6320">
        <w:rPr>
          <w:noProof/>
          <w:sz w:val="24"/>
          <w:szCs w:val="24"/>
          <w:lang w:val="bg-BG"/>
        </w:rPr>
        <w:t xml:space="preserve"> административни услуги</w:t>
      </w:r>
      <w:r w:rsidR="002230BF" w:rsidRPr="004C1414">
        <w:rPr>
          <w:noProof/>
          <w:sz w:val="24"/>
          <w:szCs w:val="24"/>
          <w:lang w:val="bg-BG"/>
        </w:rPr>
        <w:t>.</w:t>
      </w:r>
    </w:p>
    <w:p w14:paraId="54AB1D18" w14:textId="7B1811D4" w:rsidR="002230BF" w:rsidRDefault="002230BF"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 xml:space="preserve">(3) </w:t>
      </w:r>
      <w:r w:rsidRPr="00614B5F">
        <w:rPr>
          <w:noProof/>
          <w:sz w:val="24"/>
          <w:szCs w:val="24"/>
          <w:lang w:val="bg-BG"/>
        </w:rPr>
        <w:t>Всички документи, въведени в АИС, се съхраняват под формата на данни върху сървър</w:t>
      </w:r>
      <w:r w:rsidR="00614B5F" w:rsidRPr="00614B5F">
        <w:rPr>
          <w:noProof/>
          <w:sz w:val="24"/>
          <w:szCs w:val="24"/>
          <w:lang w:val="bg-BG"/>
        </w:rPr>
        <w:t>ния комплекс, обезпечаващ функционирането н</w:t>
      </w:r>
      <w:r w:rsidRPr="00614B5F">
        <w:rPr>
          <w:noProof/>
          <w:sz w:val="24"/>
          <w:szCs w:val="24"/>
          <w:lang w:val="bg-BG"/>
        </w:rPr>
        <w:t xml:space="preserve">а </w:t>
      </w:r>
      <w:r w:rsidR="00A020C5" w:rsidRPr="00614B5F">
        <w:rPr>
          <w:noProof/>
          <w:sz w:val="24"/>
          <w:szCs w:val="24"/>
          <w:lang w:val="bg-BG"/>
        </w:rPr>
        <w:t xml:space="preserve">Евентис </w:t>
      </w:r>
      <w:r w:rsidR="00E71821" w:rsidRPr="00614B5F">
        <w:rPr>
          <w:noProof/>
          <w:sz w:val="24"/>
          <w:szCs w:val="24"/>
          <w:lang w:val="bg-BG"/>
        </w:rPr>
        <w:t xml:space="preserve">R7 </w:t>
      </w:r>
      <w:r w:rsidR="00403BC2" w:rsidRPr="00614B5F">
        <w:rPr>
          <w:noProof/>
          <w:sz w:val="24"/>
          <w:szCs w:val="24"/>
          <w:lang w:val="bg-BG"/>
        </w:rPr>
        <w:t xml:space="preserve">в </w:t>
      </w:r>
      <w:r w:rsidRPr="00614B5F">
        <w:rPr>
          <w:noProof/>
          <w:sz w:val="24"/>
          <w:szCs w:val="24"/>
          <w:lang w:val="bg-BG"/>
        </w:rPr>
        <w:t>МОСВ.</w:t>
      </w:r>
    </w:p>
    <w:p w14:paraId="6D7AAD65" w14:textId="77777777" w:rsidR="0090127C" w:rsidRPr="0090127C" w:rsidRDefault="0090127C" w:rsidP="0090127C">
      <w:pPr>
        <w:widowControl w:val="0"/>
        <w:shd w:val="clear" w:color="auto" w:fill="FFFFFF"/>
        <w:tabs>
          <w:tab w:val="left" w:pos="851"/>
          <w:tab w:val="left" w:pos="993"/>
        </w:tabs>
        <w:spacing w:before="240" w:after="120" w:line="269" w:lineRule="exact"/>
        <w:ind w:firstLine="567"/>
        <w:jc w:val="both"/>
        <w:rPr>
          <w:rFonts w:ascii="Times New Roman" w:eastAsia="Times New Roman" w:hAnsi="Times New Roman" w:cs="Times New Roman"/>
          <w:noProof/>
          <w:sz w:val="24"/>
          <w:szCs w:val="24"/>
          <w:lang w:val="bg-BG"/>
        </w:rPr>
      </w:pPr>
      <w:r w:rsidRPr="0090127C">
        <w:rPr>
          <w:rFonts w:ascii="Times New Roman" w:eastAsia="Times New Roman" w:hAnsi="Times New Roman" w:cs="Times New Roman"/>
          <w:b/>
          <w:noProof/>
          <w:sz w:val="24"/>
          <w:szCs w:val="24"/>
          <w:lang w:val="bg-BG"/>
        </w:rPr>
        <w:t>Чл. 7.</w:t>
      </w:r>
      <w:r w:rsidRPr="0090127C">
        <w:rPr>
          <w:rFonts w:ascii="Times New Roman" w:eastAsia="Times New Roman" w:hAnsi="Times New Roman" w:cs="Times New Roman"/>
          <w:noProof/>
          <w:sz w:val="24"/>
          <w:szCs w:val="24"/>
          <w:lang w:val="bg-BG"/>
        </w:rPr>
        <w:t xml:space="preserve"> (1) Общото ръководство и контрол върху организацията на деловодната дейност и управлението на документооборота в МОСВ се осъществява от главния секретар на МОСВ.</w:t>
      </w:r>
    </w:p>
    <w:p w14:paraId="165AE93D" w14:textId="77777777" w:rsidR="0090127C" w:rsidRPr="0090127C" w:rsidRDefault="0090127C" w:rsidP="0090127C">
      <w:pPr>
        <w:widowControl w:val="0"/>
        <w:shd w:val="clear" w:color="auto" w:fill="FFFFFF"/>
        <w:tabs>
          <w:tab w:val="left" w:pos="851"/>
          <w:tab w:val="left" w:pos="993"/>
        </w:tabs>
        <w:spacing w:before="240" w:after="120" w:line="269" w:lineRule="exact"/>
        <w:ind w:firstLine="567"/>
        <w:jc w:val="both"/>
        <w:rPr>
          <w:rFonts w:ascii="Times New Roman" w:eastAsia="Times New Roman" w:hAnsi="Times New Roman" w:cs="Times New Roman"/>
          <w:noProof/>
          <w:sz w:val="24"/>
          <w:szCs w:val="24"/>
          <w:lang w:val="bg-BG"/>
        </w:rPr>
      </w:pPr>
      <w:r w:rsidRPr="0090127C">
        <w:rPr>
          <w:rFonts w:ascii="Times New Roman" w:eastAsia="Times New Roman" w:hAnsi="Times New Roman" w:cs="Times New Roman"/>
          <w:noProof/>
          <w:sz w:val="24"/>
          <w:szCs w:val="24"/>
          <w:lang w:val="bg-BG"/>
        </w:rPr>
        <w:t xml:space="preserve">(2) Директорът на дирекция „Административно и информационно обслужване” организира и контролира оперативната работа с документите, и текущото, и дългосрочно съхранение на документи. </w:t>
      </w:r>
    </w:p>
    <w:p w14:paraId="38B29237" w14:textId="307CF5AB" w:rsidR="0090127C" w:rsidRPr="0090127C" w:rsidRDefault="0090127C" w:rsidP="0090127C">
      <w:pPr>
        <w:widowControl w:val="0"/>
        <w:shd w:val="clear" w:color="auto" w:fill="FFFFFF"/>
        <w:tabs>
          <w:tab w:val="left" w:pos="851"/>
          <w:tab w:val="left" w:pos="993"/>
        </w:tabs>
        <w:spacing w:before="240" w:after="120" w:line="269" w:lineRule="exact"/>
        <w:ind w:firstLine="567"/>
        <w:jc w:val="both"/>
        <w:rPr>
          <w:rFonts w:ascii="Times New Roman" w:eastAsia="Times New Roman" w:hAnsi="Times New Roman" w:cs="Times New Roman"/>
          <w:noProof/>
          <w:sz w:val="24"/>
          <w:szCs w:val="24"/>
          <w:lang w:val="bg-BG"/>
        </w:rPr>
      </w:pPr>
      <w:r w:rsidRPr="0090127C">
        <w:rPr>
          <w:rFonts w:ascii="Times New Roman" w:eastAsia="Times New Roman" w:hAnsi="Times New Roman" w:cs="Times New Roman"/>
          <w:noProof/>
          <w:sz w:val="24"/>
          <w:szCs w:val="24"/>
          <w:lang w:val="bg-BG"/>
        </w:rPr>
        <w:t xml:space="preserve">(3) Ръководителите на административни звена в МОСВ са длъжни да създават необходимата организация за спазване на правилата </w:t>
      </w:r>
      <w:r>
        <w:rPr>
          <w:rFonts w:ascii="Times New Roman" w:eastAsia="Times New Roman" w:hAnsi="Times New Roman" w:cs="Times New Roman"/>
          <w:noProof/>
          <w:sz w:val="24"/>
          <w:szCs w:val="24"/>
          <w:lang w:val="bg-BG"/>
        </w:rPr>
        <w:t xml:space="preserve">и </w:t>
      </w:r>
      <w:r w:rsidRPr="0090127C">
        <w:rPr>
          <w:rFonts w:ascii="Times New Roman" w:eastAsia="Times New Roman" w:hAnsi="Times New Roman" w:cs="Times New Roman"/>
          <w:noProof/>
          <w:sz w:val="24"/>
          <w:szCs w:val="24"/>
          <w:lang w:val="bg-BG"/>
        </w:rPr>
        <w:t>осъществяват текущ контрол по изпълнение на поставените задачи и контрол по сроковете за тяхното изпълнение.</w:t>
      </w:r>
    </w:p>
    <w:p w14:paraId="4387F33E" w14:textId="563E75E8" w:rsidR="002230BF" w:rsidRPr="00643A9B" w:rsidRDefault="002230BF"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w:t>
      </w:r>
      <w:r w:rsidR="0090127C">
        <w:rPr>
          <w:noProof/>
          <w:sz w:val="24"/>
          <w:szCs w:val="24"/>
          <w:lang w:val="bg-BG"/>
        </w:rPr>
        <w:t>4</w:t>
      </w:r>
      <w:r w:rsidRPr="004C1414">
        <w:rPr>
          <w:noProof/>
          <w:sz w:val="24"/>
          <w:szCs w:val="24"/>
          <w:lang w:val="bg-BG"/>
        </w:rPr>
        <w:t xml:space="preserve">) Всички служители на МОСВ са участници в процеса по осъществяване на документооборота </w:t>
      </w:r>
      <w:r w:rsidR="00643A9B">
        <w:rPr>
          <w:noProof/>
          <w:sz w:val="24"/>
          <w:szCs w:val="24"/>
          <w:lang w:val="bg-BG"/>
        </w:rPr>
        <w:t xml:space="preserve">и са </w:t>
      </w:r>
      <w:r w:rsidRPr="004C1414">
        <w:rPr>
          <w:noProof/>
          <w:sz w:val="24"/>
          <w:szCs w:val="24"/>
          <w:lang w:val="bg-BG"/>
        </w:rPr>
        <w:t>длъжни да познават и спазват разпоредбите на тези правила, отнасящи се до:</w:t>
      </w:r>
      <w:r w:rsidR="00643A9B">
        <w:rPr>
          <w:noProof/>
          <w:sz w:val="24"/>
          <w:szCs w:val="24"/>
        </w:rPr>
        <w:t xml:space="preserve"> </w:t>
      </w:r>
    </w:p>
    <w:p w14:paraId="518B5CFA" w14:textId="77777777" w:rsidR="002230BF" w:rsidRPr="004C1414" w:rsidRDefault="002230BF" w:rsidP="008963BB">
      <w:pPr>
        <w:pStyle w:val="BodyText21"/>
        <w:numPr>
          <w:ilvl w:val="0"/>
          <w:numId w:val="14"/>
        </w:numPr>
        <w:shd w:val="clear" w:color="auto" w:fill="auto"/>
        <w:tabs>
          <w:tab w:val="left" w:pos="426"/>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Получаването, регистрирането, създаването, съхранението и архивирането на документи в МОСВ;</w:t>
      </w:r>
    </w:p>
    <w:p w14:paraId="6A7AB949" w14:textId="77777777" w:rsidR="002230BF" w:rsidRPr="004C1414" w:rsidRDefault="002230BF" w:rsidP="008963BB">
      <w:pPr>
        <w:pStyle w:val="BodyText21"/>
        <w:numPr>
          <w:ilvl w:val="0"/>
          <w:numId w:val="14"/>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Подписването на изходящите и вътрешни документи на МОСВ;</w:t>
      </w:r>
    </w:p>
    <w:p w14:paraId="012316E4" w14:textId="77777777" w:rsidR="009C729C" w:rsidRPr="004C1414" w:rsidRDefault="002230BF" w:rsidP="008963BB">
      <w:pPr>
        <w:pStyle w:val="BodyText21"/>
        <w:numPr>
          <w:ilvl w:val="0"/>
          <w:numId w:val="14"/>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 xml:space="preserve">Организирането на деловодните дейности, включително и контрол, свързан с изпълнението на задачи, както и организацията на </w:t>
      </w:r>
      <w:r w:rsidR="008C015C" w:rsidRPr="004C1414">
        <w:rPr>
          <w:noProof/>
          <w:sz w:val="24"/>
          <w:szCs w:val="24"/>
          <w:lang w:val="bg-BG"/>
        </w:rPr>
        <w:t>учрежденския</w:t>
      </w:r>
      <w:r w:rsidRPr="004C1414">
        <w:rPr>
          <w:noProof/>
          <w:sz w:val="24"/>
          <w:szCs w:val="24"/>
          <w:lang w:val="bg-BG"/>
        </w:rPr>
        <w:t xml:space="preserve"> архив на МОСВ.</w:t>
      </w:r>
    </w:p>
    <w:p w14:paraId="24D7D9C8" w14:textId="177B69E4" w:rsidR="009C729C" w:rsidRPr="004C1414" w:rsidRDefault="009C729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8.</w:t>
      </w:r>
      <w:r w:rsidRPr="004C1414">
        <w:rPr>
          <w:noProof/>
          <w:sz w:val="24"/>
          <w:szCs w:val="24"/>
          <w:lang w:val="bg-BG"/>
        </w:rPr>
        <w:t xml:space="preserve"> (1) Всички служители на МОСВ </w:t>
      </w:r>
      <w:r w:rsidRPr="00A7721D">
        <w:rPr>
          <w:noProof/>
          <w:sz w:val="24"/>
          <w:szCs w:val="24"/>
          <w:lang w:val="bg-BG"/>
        </w:rPr>
        <w:t xml:space="preserve">трябва да използват </w:t>
      </w:r>
      <w:r w:rsidR="00642646" w:rsidRPr="00A7721D">
        <w:rPr>
          <w:noProof/>
          <w:sz w:val="24"/>
          <w:szCs w:val="24"/>
          <w:lang w:val="bg-BG"/>
        </w:rPr>
        <w:t>АИС</w:t>
      </w:r>
      <w:r w:rsidRPr="00A7721D">
        <w:rPr>
          <w:noProof/>
          <w:sz w:val="24"/>
          <w:szCs w:val="24"/>
          <w:lang w:val="bg-BG"/>
        </w:rPr>
        <w:t xml:space="preserve"> и участват в електронен обмен на документи с други администрации</w:t>
      </w:r>
      <w:r w:rsidR="00614B5F" w:rsidRPr="00A7721D">
        <w:rPr>
          <w:noProof/>
          <w:sz w:val="24"/>
          <w:szCs w:val="24"/>
          <w:lang w:val="bg-BG"/>
        </w:rPr>
        <w:t xml:space="preserve"> при изпълнение на служебните си задължения по смисъла на настоящите правила</w:t>
      </w:r>
      <w:r w:rsidRPr="00A7721D">
        <w:rPr>
          <w:noProof/>
          <w:sz w:val="24"/>
          <w:szCs w:val="24"/>
          <w:lang w:val="bg-BG"/>
        </w:rPr>
        <w:t>.</w:t>
      </w:r>
    </w:p>
    <w:p w14:paraId="07CA8389" w14:textId="53EDB364" w:rsidR="00D01C7D" w:rsidRDefault="009C729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 xml:space="preserve">(2) </w:t>
      </w:r>
      <w:r w:rsidR="0059426E" w:rsidRPr="004C1414">
        <w:rPr>
          <w:noProof/>
          <w:sz w:val="24"/>
          <w:szCs w:val="24"/>
          <w:lang w:val="bg-BG"/>
        </w:rPr>
        <w:t xml:space="preserve">Не се допуска обмен на документи на хартиен носител, освен в случаите, когато това е определено със закон или </w:t>
      </w:r>
      <w:r w:rsidR="0090127C">
        <w:rPr>
          <w:noProof/>
          <w:sz w:val="24"/>
          <w:szCs w:val="24"/>
          <w:lang w:val="bg-BG"/>
        </w:rPr>
        <w:t>касае</w:t>
      </w:r>
      <w:r w:rsidR="0059426E" w:rsidRPr="004C1414">
        <w:rPr>
          <w:noProof/>
          <w:sz w:val="24"/>
          <w:szCs w:val="24"/>
          <w:lang w:val="bg-BG"/>
        </w:rPr>
        <w:t xml:space="preserve"> процедури и работни процеси, които не подлежат на електронизиране, </w:t>
      </w:r>
      <w:r w:rsidR="0059426E" w:rsidRPr="00A7721D">
        <w:rPr>
          <w:noProof/>
          <w:sz w:val="24"/>
          <w:szCs w:val="24"/>
          <w:lang w:val="bg-BG"/>
        </w:rPr>
        <w:t>след предварително съгласуване с министъра на електронното управление.</w:t>
      </w:r>
    </w:p>
    <w:p w14:paraId="6107D5F9" w14:textId="57E44860" w:rsidR="0090127C" w:rsidRPr="004C1414" w:rsidRDefault="0090127C"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Pr>
          <w:noProof/>
          <w:sz w:val="24"/>
          <w:szCs w:val="24"/>
          <w:lang w:val="bg-BG"/>
        </w:rPr>
        <w:t xml:space="preserve">(3) </w:t>
      </w:r>
      <w:r w:rsidRPr="0090127C">
        <w:rPr>
          <w:noProof/>
          <w:sz w:val="24"/>
          <w:szCs w:val="24"/>
          <w:lang w:val="bg-BG"/>
        </w:rPr>
        <w:t>Служителите на МОСВ нямат право да запознават външни лица със съдържанието на документи, до които са имали достъп при/или по повод изпълнение на служебните им задължения, освен в изрично посочените в закон случаи, както и след уведомяване и получено разрешение от главния секретар, съответния ресорен заместник-министър или министъра.</w:t>
      </w:r>
    </w:p>
    <w:p w14:paraId="7F24C2E2" w14:textId="1F238293" w:rsidR="00D01C7D" w:rsidRPr="004C1414" w:rsidRDefault="00D01C7D" w:rsidP="00B139FC">
      <w:pPr>
        <w:pStyle w:val="BodyText21"/>
        <w:shd w:val="clear" w:color="auto" w:fill="auto"/>
        <w:tabs>
          <w:tab w:val="left" w:pos="851"/>
          <w:tab w:val="left" w:pos="993"/>
        </w:tabs>
        <w:spacing w:before="240" w:after="120" w:line="240" w:lineRule="auto"/>
        <w:ind w:firstLine="567"/>
        <w:jc w:val="both"/>
        <w:rPr>
          <w:noProof/>
          <w:sz w:val="24"/>
          <w:szCs w:val="24"/>
          <w:lang w:val="bg-BG"/>
        </w:rPr>
      </w:pPr>
      <w:r w:rsidRPr="004C1414">
        <w:rPr>
          <w:b/>
          <w:noProof/>
          <w:sz w:val="24"/>
          <w:szCs w:val="24"/>
          <w:lang w:val="bg-BG"/>
        </w:rPr>
        <w:t>Чл. 9.</w:t>
      </w:r>
      <w:r w:rsidRPr="004C1414">
        <w:rPr>
          <w:noProof/>
          <w:sz w:val="24"/>
          <w:szCs w:val="24"/>
          <w:lang w:val="bg-BG"/>
        </w:rPr>
        <w:t xml:space="preserve"> Право да извършват изявления от името на МОСВ и да подписват официални документи с квалифициран електронен подпис</w:t>
      </w:r>
      <w:r w:rsidR="004E6320">
        <w:rPr>
          <w:noProof/>
          <w:sz w:val="24"/>
          <w:szCs w:val="24"/>
          <w:lang w:val="bg-BG"/>
        </w:rPr>
        <w:t xml:space="preserve"> (КЕП)</w:t>
      </w:r>
      <w:r w:rsidRPr="004C1414">
        <w:rPr>
          <w:noProof/>
          <w:sz w:val="24"/>
          <w:szCs w:val="24"/>
          <w:lang w:val="bg-BG"/>
        </w:rPr>
        <w:t xml:space="preserve"> и саморъчно подписани документи на хартиен носител имат:</w:t>
      </w:r>
    </w:p>
    <w:p w14:paraId="148CC4AF" w14:textId="53B5D883" w:rsidR="0059426E" w:rsidRPr="004C1414" w:rsidRDefault="00D01C7D" w:rsidP="008963BB">
      <w:pPr>
        <w:pStyle w:val="BodyText21"/>
        <w:numPr>
          <w:ilvl w:val="0"/>
          <w:numId w:val="15"/>
        </w:numPr>
        <w:shd w:val="clear" w:color="auto" w:fill="auto"/>
        <w:tabs>
          <w:tab w:val="left" w:pos="851"/>
          <w:tab w:val="left" w:pos="993"/>
        </w:tabs>
        <w:spacing w:before="240" w:after="120" w:line="240" w:lineRule="auto"/>
        <w:ind w:left="0" w:firstLine="567"/>
        <w:jc w:val="both"/>
        <w:rPr>
          <w:noProof/>
          <w:sz w:val="24"/>
          <w:szCs w:val="24"/>
          <w:lang w:val="bg-BG"/>
        </w:rPr>
      </w:pPr>
      <w:r w:rsidRPr="004C1414">
        <w:rPr>
          <w:noProof/>
          <w:sz w:val="24"/>
          <w:szCs w:val="24"/>
          <w:lang w:val="bg-BG"/>
        </w:rPr>
        <w:t>Министър</w:t>
      </w:r>
      <w:r w:rsidR="004E6320">
        <w:rPr>
          <w:noProof/>
          <w:sz w:val="24"/>
          <w:szCs w:val="24"/>
          <w:lang w:val="bg-BG"/>
        </w:rPr>
        <w:t>ът</w:t>
      </w:r>
      <w:r w:rsidRPr="004C1414">
        <w:rPr>
          <w:noProof/>
          <w:sz w:val="24"/>
          <w:szCs w:val="24"/>
          <w:lang w:val="bg-BG"/>
        </w:rPr>
        <w:t xml:space="preserve"> на околната среда и водите;</w:t>
      </w:r>
    </w:p>
    <w:p w14:paraId="229457D4" w14:textId="06374088" w:rsidR="00D01C7D" w:rsidRPr="004C1414" w:rsidRDefault="00D01C7D" w:rsidP="008963BB">
      <w:pPr>
        <w:pStyle w:val="BodyText21"/>
        <w:numPr>
          <w:ilvl w:val="0"/>
          <w:numId w:val="15"/>
        </w:numPr>
        <w:shd w:val="clear" w:color="auto" w:fill="auto"/>
        <w:tabs>
          <w:tab w:val="left" w:pos="851"/>
          <w:tab w:val="left" w:pos="993"/>
        </w:tabs>
        <w:spacing w:before="240" w:after="120" w:line="240" w:lineRule="auto"/>
        <w:ind w:left="0" w:firstLine="567"/>
        <w:jc w:val="both"/>
        <w:rPr>
          <w:noProof/>
          <w:sz w:val="24"/>
          <w:szCs w:val="24"/>
          <w:lang w:val="bg-BG"/>
        </w:rPr>
      </w:pPr>
      <w:r w:rsidRPr="004C1414">
        <w:rPr>
          <w:noProof/>
          <w:sz w:val="24"/>
          <w:szCs w:val="24"/>
          <w:lang w:val="bg-BG"/>
        </w:rPr>
        <w:lastRenderedPageBreak/>
        <w:t>Заместник-министрите на околната среда и водите;</w:t>
      </w:r>
    </w:p>
    <w:p w14:paraId="2FFA3523" w14:textId="4A1BF6F1" w:rsidR="00FA3533" w:rsidRPr="004C1414" w:rsidRDefault="00D01C7D" w:rsidP="008963BB">
      <w:pPr>
        <w:pStyle w:val="BodyText21"/>
        <w:numPr>
          <w:ilvl w:val="0"/>
          <w:numId w:val="15"/>
        </w:numPr>
        <w:shd w:val="clear" w:color="auto" w:fill="auto"/>
        <w:tabs>
          <w:tab w:val="left" w:pos="851"/>
          <w:tab w:val="left" w:pos="993"/>
          <w:tab w:val="left" w:pos="1364"/>
        </w:tabs>
        <w:spacing w:before="0" w:after="120" w:line="240" w:lineRule="auto"/>
        <w:ind w:left="0" w:right="20" w:firstLine="567"/>
        <w:jc w:val="both"/>
        <w:rPr>
          <w:noProof/>
          <w:sz w:val="24"/>
          <w:szCs w:val="24"/>
          <w:lang w:val="bg-BG"/>
        </w:rPr>
      </w:pPr>
      <w:r w:rsidRPr="004C1414">
        <w:rPr>
          <w:noProof/>
          <w:sz w:val="24"/>
          <w:szCs w:val="24"/>
          <w:lang w:val="bg-BG"/>
        </w:rPr>
        <w:t>Главн</w:t>
      </w:r>
      <w:r w:rsidR="0059426E" w:rsidRPr="004C1414">
        <w:rPr>
          <w:noProof/>
          <w:sz w:val="24"/>
          <w:szCs w:val="24"/>
          <w:lang w:val="bg-BG"/>
        </w:rPr>
        <w:t>ия</w:t>
      </w:r>
      <w:r w:rsidR="004E6320">
        <w:rPr>
          <w:noProof/>
          <w:sz w:val="24"/>
          <w:szCs w:val="24"/>
          <w:lang w:val="bg-BG"/>
        </w:rPr>
        <w:t>т</w:t>
      </w:r>
      <w:r w:rsidRPr="004C1414">
        <w:rPr>
          <w:noProof/>
          <w:sz w:val="24"/>
          <w:szCs w:val="24"/>
          <w:lang w:val="bg-BG"/>
        </w:rPr>
        <w:t xml:space="preserve"> секретар на </w:t>
      </w:r>
      <w:r w:rsidR="00B21F07" w:rsidRPr="004C1414">
        <w:rPr>
          <w:noProof/>
          <w:sz w:val="24"/>
          <w:szCs w:val="24"/>
          <w:lang w:val="bg-BG"/>
        </w:rPr>
        <w:t xml:space="preserve">Министерството на </w:t>
      </w:r>
      <w:r w:rsidRPr="004C1414">
        <w:rPr>
          <w:noProof/>
          <w:sz w:val="24"/>
          <w:szCs w:val="24"/>
          <w:lang w:val="bg-BG"/>
        </w:rPr>
        <w:t>околната среда и водите;</w:t>
      </w:r>
    </w:p>
    <w:p w14:paraId="0C1399B7" w14:textId="06CA4C47" w:rsidR="00D01C7D" w:rsidRPr="004C1414" w:rsidRDefault="00D01C7D" w:rsidP="0090127C">
      <w:pPr>
        <w:pStyle w:val="BodyText21"/>
        <w:numPr>
          <w:ilvl w:val="0"/>
          <w:numId w:val="15"/>
        </w:numPr>
        <w:shd w:val="clear" w:color="auto" w:fill="auto"/>
        <w:tabs>
          <w:tab w:val="left" w:pos="567"/>
          <w:tab w:val="left" w:pos="851"/>
          <w:tab w:val="left" w:pos="1364"/>
        </w:tabs>
        <w:spacing w:before="0" w:after="120" w:line="240" w:lineRule="auto"/>
        <w:ind w:left="0" w:right="20" w:firstLine="567"/>
        <w:jc w:val="both"/>
        <w:rPr>
          <w:noProof/>
          <w:sz w:val="24"/>
          <w:szCs w:val="24"/>
          <w:lang w:val="bg-BG"/>
        </w:rPr>
      </w:pPr>
      <w:r w:rsidRPr="004C1414">
        <w:rPr>
          <w:noProof/>
          <w:sz w:val="24"/>
          <w:szCs w:val="24"/>
          <w:lang w:val="bg-BG"/>
        </w:rPr>
        <w:t>Началник</w:t>
      </w:r>
      <w:r w:rsidR="004E6320">
        <w:rPr>
          <w:noProof/>
          <w:sz w:val="24"/>
          <w:szCs w:val="24"/>
          <w:lang w:val="bg-BG"/>
        </w:rPr>
        <w:t>ът</w:t>
      </w:r>
      <w:r w:rsidRPr="004C1414">
        <w:rPr>
          <w:noProof/>
          <w:sz w:val="24"/>
          <w:szCs w:val="24"/>
          <w:lang w:val="bg-BG"/>
        </w:rPr>
        <w:t xml:space="preserve"> на политическия кабинет, </w:t>
      </w:r>
      <w:r w:rsidR="00B21F07" w:rsidRPr="004C1414">
        <w:rPr>
          <w:noProof/>
          <w:sz w:val="24"/>
          <w:szCs w:val="24"/>
          <w:lang w:val="bg-BG"/>
        </w:rPr>
        <w:t>главния</w:t>
      </w:r>
      <w:r w:rsidR="004E6320">
        <w:rPr>
          <w:noProof/>
          <w:sz w:val="24"/>
          <w:szCs w:val="24"/>
          <w:lang w:val="bg-BG"/>
        </w:rPr>
        <w:t>т</w:t>
      </w:r>
      <w:r w:rsidR="00B21F07" w:rsidRPr="004C1414">
        <w:rPr>
          <w:noProof/>
          <w:sz w:val="24"/>
          <w:szCs w:val="24"/>
          <w:lang w:val="bg-BG"/>
        </w:rPr>
        <w:t xml:space="preserve"> директор на главна дирекция,  </w:t>
      </w:r>
      <w:r w:rsidRPr="004C1414">
        <w:rPr>
          <w:noProof/>
          <w:sz w:val="24"/>
          <w:szCs w:val="24"/>
          <w:lang w:val="bg-BG"/>
        </w:rPr>
        <w:t>ръководителя</w:t>
      </w:r>
      <w:r w:rsidR="004E6320">
        <w:rPr>
          <w:noProof/>
          <w:sz w:val="24"/>
          <w:szCs w:val="24"/>
          <w:lang w:val="bg-BG"/>
        </w:rPr>
        <w:t>т</w:t>
      </w:r>
      <w:r w:rsidRPr="004C1414">
        <w:rPr>
          <w:noProof/>
          <w:sz w:val="24"/>
          <w:szCs w:val="24"/>
          <w:lang w:val="bg-BG"/>
        </w:rPr>
        <w:t xml:space="preserve"> на Инспектората, директорите на дирекции, заместник-главните директори, Ръководителя</w:t>
      </w:r>
      <w:r w:rsidR="004E6320">
        <w:rPr>
          <w:noProof/>
          <w:sz w:val="24"/>
          <w:szCs w:val="24"/>
          <w:lang w:val="bg-BG"/>
        </w:rPr>
        <w:t>т</w:t>
      </w:r>
      <w:r w:rsidRPr="004C1414">
        <w:rPr>
          <w:noProof/>
          <w:sz w:val="24"/>
          <w:szCs w:val="24"/>
          <w:lang w:val="bg-BG"/>
        </w:rPr>
        <w:t xml:space="preserve"> на Управляващия орган на </w:t>
      </w:r>
      <w:r w:rsidR="0028342E" w:rsidRPr="004C1414">
        <w:rPr>
          <w:noProof/>
          <w:sz w:val="24"/>
          <w:szCs w:val="24"/>
          <w:lang w:val="bg-BG"/>
        </w:rPr>
        <w:t xml:space="preserve">оперативна </w:t>
      </w:r>
      <w:r w:rsidRPr="004C1414">
        <w:rPr>
          <w:noProof/>
          <w:sz w:val="24"/>
          <w:szCs w:val="24"/>
          <w:lang w:val="bg-BG"/>
        </w:rPr>
        <w:t>про</w:t>
      </w:r>
      <w:r w:rsidR="0028342E">
        <w:rPr>
          <w:noProof/>
          <w:sz w:val="24"/>
          <w:szCs w:val="24"/>
          <w:lang w:val="bg-BG"/>
        </w:rPr>
        <w:t>грама „Околна среда 2007 - 2013</w:t>
      </w:r>
      <w:r w:rsidRPr="004C1414">
        <w:rPr>
          <w:noProof/>
          <w:sz w:val="24"/>
          <w:szCs w:val="24"/>
          <w:lang w:val="bg-BG"/>
        </w:rPr>
        <w:t>”, Ръководителя</w:t>
      </w:r>
      <w:r w:rsidR="004E6320">
        <w:rPr>
          <w:noProof/>
          <w:sz w:val="24"/>
          <w:szCs w:val="24"/>
          <w:lang w:val="bg-BG"/>
        </w:rPr>
        <w:t>т</w:t>
      </w:r>
      <w:r w:rsidRPr="004C1414">
        <w:rPr>
          <w:noProof/>
          <w:sz w:val="24"/>
          <w:szCs w:val="24"/>
          <w:lang w:val="bg-BG"/>
        </w:rPr>
        <w:t xml:space="preserve"> на Управляващия орган на </w:t>
      </w:r>
      <w:r w:rsidR="0028342E" w:rsidRPr="004C1414">
        <w:rPr>
          <w:noProof/>
          <w:sz w:val="24"/>
          <w:szCs w:val="24"/>
          <w:lang w:val="bg-BG"/>
        </w:rPr>
        <w:t xml:space="preserve">оперативна </w:t>
      </w:r>
      <w:r w:rsidRPr="004C1414">
        <w:rPr>
          <w:noProof/>
          <w:sz w:val="24"/>
          <w:szCs w:val="24"/>
          <w:lang w:val="bg-BG"/>
        </w:rPr>
        <w:t>програма „Околна среда 2014-2020”,</w:t>
      </w:r>
      <w:r w:rsidR="000260C6" w:rsidRPr="004C1414">
        <w:rPr>
          <w:noProof/>
          <w:sz w:val="24"/>
          <w:szCs w:val="24"/>
          <w:lang w:val="bg-BG"/>
        </w:rPr>
        <w:t xml:space="preserve"> Ръков</w:t>
      </w:r>
      <w:r w:rsidR="00403BC2" w:rsidRPr="004C1414">
        <w:rPr>
          <w:noProof/>
          <w:sz w:val="24"/>
          <w:szCs w:val="24"/>
          <w:lang w:val="bg-BG"/>
        </w:rPr>
        <w:t>о</w:t>
      </w:r>
      <w:r w:rsidR="000260C6" w:rsidRPr="004C1414">
        <w:rPr>
          <w:noProof/>
          <w:sz w:val="24"/>
          <w:szCs w:val="24"/>
          <w:lang w:val="bg-BG"/>
        </w:rPr>
        <w:t>дителя</w:t>
      </w:r>
      <w:r w:rsidR="004E6320">
        <w:rPr>
          <w:noProof/>
          <w:sz w:val="24"/>
          <w:szCs w:val="24"/>
          <w:lang w:val="bg-BG"/>
        </w:rPr>
        <w:t>т</w:t>
      </w:r>
      <w:r w:rsidR="000260C6" w:rsidRPr="004C1414">
        <w:rPr>
          <w:noProof/>
          <w:sz w:val="24"/>
          <w:szCs w:val="24"/>
          <w:lang w:val="bg-BG"/>
        </w:rPr>
        <w:t xml:space="preserve"> на Програма „Околна среда 2021 – 2027“</w:t>
      </w:r>
      <w:r w:rsidRPr="004C1414">
        <w:rPr>
          <w:noProof/>
          <w:sz w:val="24"/>
          <w:szCs w:val="24"/>
          <w:lang w:val="bg-BG"/>
        </w:rPr>
        <w:t xml:space="preserve">, </w:t>
      </w:r>
      <w:r w:rsidR="00E2391B" w:rsidRPr="00E2391B">
        <w:rPr>
          <w:noProof/>
          <w:sz w:val="24"/>
          <w:szCs w:val="24"/>
          <w:lang w:val="bg-BG"/>
        </w:rPr>
        <w:t>Ръководителя</w:t>
      </w:r>
      <w:r w:rsidR="004E6320">
        <w:rPr>
          <w:noProof/>
          <w:sz w:val="24"/>
          <w:szCs w:val="24"/>
          <w:lang w:val="bg-BG"/>
        </w:rPr>
        <w:t>т</w:t>
      </w:r>
      <w:r w:rsidR="00E2391B" w:rsidRPr="00E2391B">
        <w:rPr>
          <w:noProof/>
          <w:sz w:val="24"/>
          <w:szCs w:val="24"/>
          <w:lang w:val="bg-BG"/>
        </w:rPr>
        <w:t xml:space="preserve"> на Програмен оператор на програмите, финансирани от Европейското икономическо пространство (ПО на ЕИП), Ръководителя</w:t>
      </w:r>
      <w:r w:rsidR="004E6320">
        <w:rPr>
          <w:noProof/>
          <w:sz w:val="24"/>
          <w:szCs w:val="24"/>
          <w:lang w:val="bg-BG"/>
        </w:rPr>
        <w:t>т</w:t>
      </w:r>
      <w:r w:rsidR="00E2391B" w:rsidRPr="00E2391B">
        <w:rPr>
          <w:noProof/>
          <w:sz w:val="24"/>
          <w:szCs w:val="24"/>
          <w:lang w:val="bg-BG"/>
        </w:rPr>
        <w:t xml:space="preserve"> на Програмен оператор по Швейцарско</w:t>
      </w:r>
      <w:r w:rsidR="00E2391B">
        <w:rPr>
          <w:noProof/>
          <w:sz w:val="24"/>
          <w:szCs w:val="24"/>
        </w:rPr>
        <w:t xml:space="preserve"> </w:t>
      </w:r>
      <w:r w:rsidR="00E2391B" w:rsidRPr="00E2391B">
        <w:rPr>
          <w:noProof/>
          <w:sz w:val="24"/>
          <w:szCs w:val="24"/>
          <w:lang w:val="bg-BG"/>
        </w:rPr>
        <w:t>- българската програма за сътрудничество (ПО на ШБПС)</w:t>
      </w:r>
      <w:r w:rsidR="0028342E">
        <w:rPr>
          <w:noProof/>
          <w:sz w:val="24"/>
          <w:szCs w:val="24"/>
          <w:lang w:val="bg-BG"/>
        </w:rPr>
        <w:t>,</w:t>
      </w:r>
      <w:r w:rsidR="00665AF7">
        <w:rPr>
          <w:noProof/>
          <w:sz w:val="24"/>
          <w:szCs w:val="24"/>
          <w:lang w:val="bg-BG"/>
        </w:rPr>
        <w:t xml:space="preserve"> </w:t>
      </w:r>
      <w:r w:rsidRPr="004C1414">
        <w:rPr>
          <w:noProof/>
          <w:sz w:val="24"/>
          <w:szCs w:val="24"/>
          <w:lang w:val="bg-BG"/>
        </w:rPr>
        <w:t>служителя по сигурността на информацията</w:t>
      </w:r>
      <w:r w:rsidR="00665AF7">
        <w:rPr>
          <w:noProof/>
          <w:sz w:val="24"/>
          <w:szCs w:val="24"/>
          <w:lang w:val="bg-BG"/>
        </w:rPr>
        <w:t xml:space="preserve"> и </w:t>
      </w:r>
      <w:r w:rsidR="00665AF7" w:rsidRPr="00665AF7">
        <w:rPr>
          <w:noProof/>
          <w:sz w:val="24"/>
          <w:szCs w:val="24"/>
          <w:lang w:val="bg-BG"/>
        </w:rPr>
        <w:t>служителите</w:t>
      </w:r>
      <w:r w:rsidR="00482108">
        <w:rPr>
          <w:noProof/>
          <w:sz w:val="24"/>
          <w:szCs w:val="24"/>
          <w:lang w:val="bg-BG"/>
        </w:rPr>
        <w:t>,</w:t>
      </w:r>
      <w:r w:rsidR="00665AF7" w:rsidRPr="00665AF7">
        <w:rPr>
          <w:noProof/>
          <w:sz w:val="24"/>
          <w:szCs w:val="24"/>
          <w:lang w:val="bg-BG"/>
        </w:rPr>
        <w:t xml:space="preserve"> отговарящи за разглеждане на сигнали, подадени по реда на Закона за защита на лицата, подаващи сигнали или публично оповестяващи информация за нарушения (ЗЗЛПСПОИН</w:t>
      </w:r>
      <w:r w:rsidR="00482108">
        <w:rPr>
          <w:noProof/>
          <w:sz w:val="24"/>
          <w:szCs w:val="24"/>
          <w:lang w:val="bg-BG"/>
        </w:rPr>
        <w:t>)</w:t>
      </w:r>
      <w:r w:rsidRPr="004C1414">
        <w:rPr>
          <w:noProof/>
          <w:sz w:val="24"/>
          <w:szCs w:val="24"/>
          <w:lang w:val="bg-BG"/>
        </w:rPr>
        <w:t xml:space="preserve">, при спазване на </w:t>
      </w:r>
      <w:r w:rsidR="0090127C" w:rsidRPr="0090127C">
        <w:rPr>
          <w:noProof/>
          <w:sz w:val="24"/>
          <w:szCs w:val="24"/>
          <w:lang w:val="bg-BG"/>
        </w:rPr>
        <w:t xml:space="preserve">съответното йерархично ниво </w:t>
      </w:r>
      <w:r w:rsidRPr="004C1414">
        <w:rPr>
          <w:noProof/>
          <w:sz w:val="24"/>
          <w:szCs w:val="24"/>
          <w:lang w:val="bg-BG"/>
        </w:rPr>
        <w:t xml:space="preserve">с адресата от съответните институции, както и </w:t>
      </w:r>
      <w:r w:rsidR="0090127C">
        <w:rPr>
          <w:noProof/>
          <w:sz w:val="24"/>
          <w:szCs w:val="24"/>
          <w:lang w:val="bg-BG"/>
        </w:rPr>
        <w:t xml:space="preserve">съгласно </w:t>
      </w:r>
      <w:r w:rsidRPr="004C1414">
        <w:rPr>
          <w:noProof/>
          <w:sz w:val="24"/>
          <w:szCs w:val="24"/>
          <w:lang w:val="bg-BG"/>
        </w:rPr>
        <w:t>пред</w:t>
      </w:r>
      <w:r w:rsidR="0090127C">
        <w:rPr>
          <w:noProof/>
          <w:sz w:val="24"/>
          <w:szCs w:val="24"/>
          <w:lang w:val="bg-BG"/>
        </w:rPr>
        <w:t>о</w:t>
      </w:r>
      <w:r w:rsidRPr="004C1414">
        <w:rPr>
          <w:noProof/>
          <w:sz w:val="24"/>
          <w:szCs w:val="24"/>
          <w:lang w:val="bg-BG"/>
        </w:rPr>
        <w:t>ставените им от министъра правомощия;</w:t>
      </w:r>
    </w:p>
    <w:p w14:paraId="66FCB81A" w14:textId="0F34670A" w:rsidR="00CA4278" w:rsidRPr="004C1414" w:rsidRDefault="00D01C7D" w:rsidP="008963BB">
      <w:pPr>
        <w:pStyle w:val="BodyText21"/>
        <w:numPr>
          <w:ilvl w:val="0"/>
          <w:numId w:val="15"/>
        </w:numPr>
        <w:shd w:val="clear" w:color="auto" w:fill="auto"/>
        <w:tabs>
          <w:tab w:val="left" w:pos="851"/>
        </w:tabs>
        <w:spacing w:before="240" w:after="120" w:line="240" w:lineRule="auto"/>
        <w:ind w:left="0" w:firstLine="567"/>
        <w:jc w:val="both"/>
        <w:rPr>
          <w:noProof/>
          <w:sz w:val="24"/>
          <w:szCs w:val="24"/>
          <w:lang w:val="bg-BG"/>
        </w:rPr>
      </w:pPr>
      <w:r w:rsidRPr="004C1414">
        <w:rPr>
          <w:noProof/>
          <w:sz w:val="24"/>
          <w:szCs w:val="24"/>
          <w:lang w:val="bg-BG"/>
        </w:rPr>
        <w:t>Други служители на МОСВ</w:t>
      </w:r>
      <w:r w:rsidR="00CA4278" w:rsidRPr="004C1414">
        <w:rPr>
          <w:noProof/>
          <w:sz w:val="24"/>
          <w:szCs w:val="24"/>
          <w:lang w:val="bg-BG"/>
        </w:rPr>
        <w:t>, определени със заповед, в рамките на предоставените им</w:t>
      </w:r>
      <w:r w:rsidR="000260C6" w:rsidRPr="004C1414">
        <w:rPr>
          <w:noProof/>
          <w:sz w:val="24"/>
          <w:szCs w:val="24"/>
          <w:lang w:val="bg-BG"/>
        </w:rPr>
        <w:t xml:space="preserve"> от министъра </w:t>
      </w:r>
      <w:r w:rsidR="00CA4278" w:rsidRPr="004C1414">
        <w:rPr>
          <w:noProof/>
          <w:sz w:val="24"/>
          <w:szCs w:val="24"/>
          <w:lang w:val="bg-BG"/>
        </w:rPr>
        <w:t>правомощия.</w:t>
      </w:r>
    </w:p>
    <w:p w14:paraId="4EB4905A" w14:textId="2D90312B" w:rsidR="007A2E41"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b/>
          <w:noProof/>
          <w:sz w:val="24"/>
          <w:szCs w:val="24"/>
          <w:lang w:val="bg-BG"/>
        </w:rPr>
        <w:t>Чл. 10.</w:t>
      </w:r>
      <w:r w:rsidRPr="004C1414">
        <w:rPr>
          <w:noProof/>
          <w:sz w:val="24"/>
          <w:szCs w:val="24"/>
          <w:lang w:val="bg-BG"/>
        </w:rPr>
        <w:t xml:space="preserve"> (1) На всички служители, имащи право да подписват електронни документи във връзка с изпълнение на служебните им задължения, се издава квалифициран електронен подпис</w:t>
      </w:r>
      <w:r w:rsidR="00643A9B">
        <w:rPr>
          <w:noProof/>
          <w:sz w:val="24"/>
          <w:szCs w:val="24"/>
          <w:lang w:val="bg-BG"/>
        </w:rPr>
        <w:t xml:space="preserve"> (КЕП)</w:t>
      </w:r>
      <w:r w:rsidRPr="004C1414">
        <w:rPr>
          <w:noProof/>
          <w:sz w:val="24"/>
          <w:szCs w:val="24"/>
          <w:lang w:val="bg-BG"/>
        </w:rPr>
        <w:t xml:space="preserve"> съгласно реда, посочен </w:t>
      </w:r>
      <w:r w:rsidR="007A2E41" w:rsidRPr="007A2E41">
        <w:rPr>
          <w:noProof/>
          <w:sz w:val="24"/>
          <w:szCs w:val="24"/>
          <w:lang w:val="bg-BG"/>
        </w:rPr>
        <w:t>във „Вътрешни правила за управление на удостоверенията за квалифицир</w:t>
      </w:r>
      <w:r w:rsidR="007A2E41">
        <w:rPr>
          <w:noProof/>
          <w:sz w:val="24"/>
          <w:szCs w:val="24"/>
          <w:lang w:val="bg-BG"/>
        </w:rPr>
        <w:t>ан електронен подпис в МОСВ-ЦА“.</w:t>
      </w:r>
    </w:p>
    <w:p w14:paraId="272FE1A6" w14:textId="1B7766EF" w:rsidR="00CA4278"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(2) Служителите, притежаващи издаден квалификац</w:t>
      </w:r>
      <w:r w:rsidR="00F563AC" w:rsidRPr="004C1414">
        <w:rPr>
          <w:noProof/>
          <w:sz w:val="24"/>
          <w:szCs w:val="24"/>
          <w:lang w:val="bg-BG"/>
        </w:rPr>
        <w:t xml:space="preserve">иран електронен </w:t>
      </w:r>
      <w:r w:rsidRPr="004C1414">
        <w:rPr>
          <w:noProof/>
          <w:sz w:val="24"/>
          <w:szCs w:val="24"/>
          <w:lang w:val="bg-BG"/>
        </w:rPr>
        <w:t>подпис е необходимо:</w:t>
      </w:r>
    </w:p>
    <w:p w14:paraId="72F054E6" w14:textId="0A86ECD9" w:rsidR="00CA4278"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 xml:space="preserve">1. </w:t>
      </w:r>
      <w:r w:rsidR="00F563AC" w:rsidRPr="004C1414">
        <w:rPr>
          <w:noProof/>
          <w:sz w:val="24"/>
          <w:szCs w:val="24"/>
          <w:lang w:val="bg-BG"/>
        </w:rPr>
        <w:t xml:space="preserve">да </w:t>
      </w:r>
      <w:r w:rsidRPr="004C1414">
        <w:rPr>
          <w:noProof/>
          <w:sz w:val="24"/>
          <w:szCs w:val="24"/>
          <w:lang w:val="bg-BG"/>
        </w:rPr>
        <w:t>познават правилата и процедурите за използване на електронен подпис, издаден от доставчик на удостоверителна услуга;</w:t>
      </w:r>
    </w:p>
    <w:p w14:paraId="08F5F338" w14:textId="60092601" w:rsidR="00CA4278"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 xml:space="preserve">2. </w:t>
      </w:r>
      <w:r w:rsidR="00F563AC" w:rsidRPr="004C1414">
        <w:rPr>
          <w:noProof/>
          <w:sz w:val="24"/>
          <w:szCs w:val="24"/>
          <w:lang w:val="bg-BG"/>
        </w:rPr>
        <w:t xml:space="preserve">да </w:t>
      </w:r>
      <w:r w:rsidRPr="004C1414">
        <w:rPr>
          <w:noProof/>
          <w:sz w:val="24"/>
          <w:szCs w:val="24"/>
          <w:lang w:val="bg-BG"/>
        </w:rPr>
        <w:t xml:space="preserve">ограничат достъпа на други лица до частния ключ и предоставения от доставчика на удостоверителни услуги </w:t>
      </w:r>
      <w:r w:rsidR="008C015C" w:rsidRPr="004C1414">
        <w:rPr>
          <w:noProof/>
          <w:sz w:val="24"/>
          <w:szCs w:val="24"/>
          <w:lang w:val="bg-BG"/>
        </w:rPr>
        <w:t>сертификат</w:t>
      </w:r>
      <w:r w:rsidR="00F563AC" w:rsidRPr="004C1414">
        <w:rPr>
          <w:noProof/>
          <w:sz w:val="24"/>
          <w:szCs w:val="24"/>
          <w:lang w:val="bg-BG"/>
        </w:rPr>
        <w:t>;</w:t>
      </w:r>
    </w:p>
    <w:p w14:paraId="3E2F3823" w14:textId="7108D1D4" w:rsidR="00F563AC" w:rsidRPr="004C1414" w:rsidRDefault="00F563AC"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 xml:space="preserve">3. </w:t>
      </w:r>
      <w:r w:rsidR="00A7721D" w:rsidRPr="00A7721D">
        <w:rPr>
          <w:noProof/>
          <w:sz w:val="24"/>
          <w:szCs w:val="24"/>
          <w:lang w:val="bg-BG"/>
        </w:rPr>
        <w:t xml:space="preserve">да пазят и съхраняват отделно от персоналния си компютър предоставените им удостоверения за КЕП </w:t>
      </w:r>
      <w:r w:rsidRPr="004C1414">
        <w:rPr>
          <w:noProof/>
          <w:sz w:val="24"/>
          <w:szCs w:val="24"/>
          <w:lang w:val="bg-BG"/>
        </w:rPr>
        <w:t>при напускане на работното си място в края на работния ден или по време на отсъствие от работа,.</w:t>
      </w:r>
    </w:p>
    <w:p w14:paraId="5E8061F7" w14:textId="4C25CBA1" w:rsidR="00CA4278"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b/>
          <w:noProof/>
          <w:sz w:val="24"/>
          <w:szCs w:val="24"/>
          <w:lang w:val="bg-BG"/>
        </w:rPr>
        <w:t>Чл. 11.</w:t>
      </w:r>
      <w:r w:rsidRPr="004C1414">
        <w:rPr>
          <w:noProof/>
          <w:sz w:val="24"/>
          <w:szCs w:val="24"/>
          <w:lang w:val="bg-BG"/>
        </w:rPr>
        <w:t xml:space="preserve"> (1) Достъпът до информацията в АИС е персонализиран. Всеки потребител </w:t>
      </w:r>
      <w:r w:rsidR="00920430">
        <w:rPr>
          <w:noProof/>
          <w:sz w:val="24"/>
          <w:szCs w:val="24"/>
          <w:lang w:val="bg-BG"/>
        </w:rPr>
        <w:t xml:space="preserve">на АИС </w:t>
      </w:r>
      <w:r w:rsidRPr="004C1414">
        <w:rPr>
          <w:noProof/>
          <w:sz w:val="24"/>
          <w:szCs w:val="24"/>
          <w:lang w:val="bg-BG"/>
        </w:rPr>
        <w:t xml:space="preserve">се идентифицира чрез </w:t>
      </w:r>
      <w:r w:rsidR="006A494A" w:rsidRPr="004C1414">
        <w:rPr>
          <w:noProof/>
          <w:sz w:val="24"/>
          <w:szCs w:val="24"/>
          <w:lang w:val="bg-BG"/>
        </w:rPr>
        <w:t>прочитане на уникален идентификатор от удостоверение за КЕП.</w:t>
      </w:r>
    </w:p>
    <w:p w14:paraId="0B514F4F" w14:textId="2F1E6BA2" w:rsidR="00177D39" w:rsidRPr="004C1414" w:rsidRDefault="00177D39"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(2) При осъществяване на дейностите по възлагане, съгласуване и отчитане на задачи се използва КЕП за удостоверяване на интегритет и авторство на направените в АИС електронни изявления.</w:t>
      </w:r>
    </w:p>
    <w:p w14:paraId="78152101" w14:textId="7902E8E9" w:rsidR="00957020"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w:t>
      </w:r>
      <w:r w:rsidR="00920430">
        <w:rPr>
          <w:noProof/>
          <w:sz w:val="24"/>
          <w:szCs w:val="24"/>
          <w:lang w:val="bg-BG"/>
        </w:rPr>
        <w:t>3</w:t>
      </w:r>
      <w:r w:rsidRPr="004C1414">
        <w:rPr>
          <w:noProof/>
          <w:sz w:val="24"/>
          <w:szCs w:val="24"/>
          <w:lang w:val="bg-BG"/>
        </w:rPr>
        <w:t xml:space="preserve">) </w:t>
      </w:r>
      <w:r w:rsidR="00957020" w:rsidRPr="004C1414">
        <w:rPr>
          <w:noProof/>
          <w:sz w:val="24"/>
          <w:szCs w:val="24"/>
          <w:lang w:val="bg-BG"/>
        </w:rPr>
        <w:t>За всеки новоназначен служител, администратор</w:t>
      </w:r>
      <w:r w:rsidR="00920430">
        <w:rPr>
          <w:noProof/>
          <w:sz w:val="24"/>
          <w:szCs w:val="24"/>
          <w:lang w:val="bg-BG"/>
        </w:rPr>
        <w:t>ът</w:t>
      </w:r>
      <w:r w:rsidR="00957020" w:rsidRPr="004C1414">
        <w:rPr>
          <w:noProof/>
          <w:sz w:val="24"/>
          <w:szCs w:val="24"/>
          <w:lang w:val="bg-BG"/>
        </w:rPr>
        <w:t xml:space="preserve"> на АИС създава профил, когато се впишат данните във вътрешната мрежа, папка EMPLOY от </w:t>
      </w:r>
      <w:r w:rsidR="004E6320">
        <w:rPr>
          <w:noProof/>
          <w:sz w:val="24"/>
          <w:szCs w:val="24"/>
          <w:lang w:val="bg-BG"/>
        </w:rPr>
        <w:t>служителите</w:t>
      </w:r>
      <w:r w:rsidR="00957020" w:rsidRPr="004C1414">
        <w:rPr>
          <w:noProof/>
          <w:sz w:val="24"/>
          <w:szCs w:val="24"/>
          <w:lang w:val="bg-BG"/>
        </w:rPr>
        <w:t xml:space="preserve"> </w:t>
      </w:r>
      <w:r w:rsidR="000260C6" w:rsidRPr="004C1414">
        <w:rPr>
          <w:noProof/>
          <w:sz w:val="24"/>
          <w:szCs w:val="24"/>
          <w:lang w:val="bg-BG"/>
        </w:rPr>
        <w:t xml:space="preserve">по управление на </w:t>
      </w:r>
      <w:r w:rsidR="00957020" w:rsidRPr="004C1414">
        <w:rPr>
          <w:noProof/>
          <w:sz w:val="24"/>
          <w:szCs w:val="24"/>
          <w:lang w:val="bg-BG"/>
        </w:rPr>
        <w:t>човешки</w:t>
      </w:r>
      <w:r w:rsidR="000260C6" w:rsidRPr="004C1414">
        <w:rPr>
          <w:noProof/>
          <w:sz w:val="24"/>
          <w:szCs w:val="24"/>
          <w:lang w:val="bg-BG"/>
        </w:rPr>
        <w:t>те</w:t>
      </w:r>
      <w:r w:rsidR="00957020" w:rsidRPr="004C1414">
        <w:rPr>
          <w:noProof/>
          <w:sz w:val="24"/>
          <w:szCs w:val="24"/>
          <w:lang w:val="bg-BG"/>
        </w:rPr>
        <w:t xml:space="preserve"> ресурси. Профилът се активира след създаване на достъп до информационните ресурси на МОСВ от отдел „Информационно обслужване“.</w:t>
      </w:r>
    </w:p>
    <w:p w14:paraId="025E4E4C" w14:textId="187A29C8" w:rsidR="00931F51" w:rsidRPr="004C1414" w:rsidRDefault="00931F51" w:rsidP="00B139FC">
      <w:pPr>
        <w:pStyle w:val="BodyText21"/>
        <w:shd w:val="clear" w:color="auto" w:fill="auto"/>
        <w:tabs>
          <w:tab w:val="left" w:pos="567"/>
          <w:tab w:val="left" w:pos="851"/>
        </w:tabs>
        <w:spacing w:before="0" w:after="120" w:line="240" w:lineRule="auto"/>
        <w:ind w:right="23" w:firstLine="567"/>
        <w:jc w:val="both"/>
        <w:rPr>
          <w:noProof/>
          <w:sz w:val="24"/>
          <w:szCs w:val="24"/>
          <w:lang w:val="bg-BG"/>
        </w:rPr>
      </w:pPr>
      <w:r w:rsidRPr="004C1414">
        <w:rPr>
          <w:noProof/>
          <w:sz w:val="24"/>
          <w:szCs w:val="24"/>
          <w:lang w:val="bg-BG"/>
        </w:rPr>
        <w:t>(</w:t>
      </w:r>
      <w:r w:rsidR="00920430">
        <w:rPr>
          <w:noProof/>
          <w:sz w:val="24"/>
          <w:szCs w:val="24"/>
          <w:lang w:val="bg-BG"/>
        </w:rPr>
        <w:t>4</w:t>
      </w:r>
      <w:r w:rsidRPr="004C1414">
        <w:rPr>
          <w:noProof/>
          <w:sz w:val="24"/>
          <w:szCs w:val="24"/>
          <w:lang w:val="bg-BG"/>
        </w:rPr>
        <w:t xml:space="preserve">) Правата за достъп до АИС се регламентират </w:t>
      </w:r>
      <w:r w:rsidR="000260C6" w:rsidRPr="004C1414">
        <w:rPr>
          <w:noProof/>
          <w:sz w:val="24"/>
          <w:szCs w:val="24"/>
          <w:lang w:val="bg-BG"/>
        </w:rPr>
        <w:t>със</w:t>
      </w:r>
      <w:r w:rsidRPr="004C1414">
        <w:rPr>
          <w:noProof/>
          <w:sz w:val="24"/>
          <w:szCs w:val="24"/>
          <w:lang w:val="bg-BG"/>
        </w:rPr>
        <w:t xml:space="preserve"> заявка за вписване/промяна на обстоятелства до главен секретар</w:t>
      </w:r>
      <w:r w:rsidR="000629FE" w:rsidRPr="004C1414">
        <w:rPr>
          <w:noProof/>
          <w:sz w:val="24"/>
          <w:szCs w:val="24"/>
          <w:lang w:val="bg-BG"/>
        </w:rPr>
        <w:t>. Заявката е</w:t>
      </w:r>
      <w:r w:rsidRPr="004C1414">
        <w:rPr>
          <w:noProof/>
          <w:sz w:val="24"/>
          <w:szCs w:val="24"/>
          <w:lang w:val="bg-BG"/>
        </w:rPr>
        <w:t xml:space="preserve"> </w:t>
      </w:r>
      <w:r w:rsidR="006A494A" w:rsidRPr="004C1414">
        <w:rPr>
          <w:noProof/>
          <w:sz w:val="24"/>
          <w:szCs w:val="24"/>
          <w:lang w:val="bg-BG"/>
        </w:rPr>
        <w:t>публикувана</w:t>
      </w:r>
      <w:r w:rsidRPr="004C1414">
        <w:rPr>
          <w:noProof/>
          <w:sz w:val="24"/>
          <w:szCs w:val="24"/>
          <w:lang w:val="bg-BG"/>
        </w:rPr>
        <w:t xml:space="preserve"> </w:t>
      </w:r>
      <w:r w:rsidR="000260C6" w:rsidRPr="004C1414">
        <w:rPr>
          <w:noProof/>
          <w:sz w:val="24"/>
          <w:szCs w:val="24"/>
          <w:lang w:val="bg-BG"/>
        </w:rPr>
        <w:t>във вътрешната мрежа</w:t>
      </w:r>
      <w:r w:rsidRPr="004C1414">
        <w:rPr>
          <w:noProof/>
          <w:sz w:val="24"/>
          <w:szCs w:val="24"/>
          <w:lang w:val="bg-BG"/>
        </w:rPr>
        <w:t xml:space="preserve"> в COMMON-MIN/Delovodstvo/Zayavka-Vpisvane_202</w:t>
      </w:r>
      <w:r w:rsidR="00CE096C" w:rsidRPr="004C1414">
        <w:rPr>
          <w:noProof/>
          <w:sz w:val="24"/>
          <w:szCs w:val="24"/>
          <w:lang w:val="bg-BG"/>
        </w:rPr>
        <w:t>5</w:t>
      </w:r>
      <w:r w:rsidRPr="004C1414">
        <w:rPr>
          <w:noProof/>
          <w:sz w:val="24"/>
          <w:szCs w:val="24"/>
          <w:lang w:val="bg-BG"/>
        </w:rPr>
        <w:t>.doc</w:t>
      </w:r>
      <w:r w:rsidR="00CE096C" w:rsidRPr="004C1414">
        <w:rPr>
          <w:noProof/>
          <w:sz w:val="24"/>
          <w:szCs w:val="24"/>
          <w:lang w:val="bg-BG"/>
        </w:rPr>
        <w:t>x</w:t>
      </w:r>
      <w:r w:rsidR="004E6320">
        <w:rPr>
          <w:noProof/>
          <w:sz w:val="24"/>
          <w:szCs w:val="24"/>
          <w:lang w:val="bg-BG"/>
        </w:rPr>
        <w:t>.</w:t>
      </w:r>
    </w:p>
    <w:p w14:paraId="76EE6B82" w14:textId="498B434E" w:rsidR="00CA4278" w:rsidRPr="004C1414" w:rsidRDefault="00CA4278"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lastRenderedPageBreak/>
        <w:t>(</w:t>
      </w:r>
      <w:r w:rsidR="00920430">
        <w:rPr>
          <w:noProof/>
          <w:sz w:val="24"/>
          <w:szCs w:val="24"/>
          <w:lang w:val="bg-BG"/>
        </w:rPr>
        <w:t>5</w:t>
      </w:r>
      <w:r w:rsidRPr="004C1414">
        <w:rPr>
          <w:noProof/>
          <w:sz w:val="24"/>
          <w:szCs w:val="24"/>
          <w:lang w:val="bg-BG"/>
        </w:rPr>
        <w:t xml:space="preserve">) Потребителите имат достъп </w:t>
      </w:r>
      <w:r w:rsidR="000260C6" w:rsidRPr="004C1414">
        <w:rPr>
          <w:noProof/>
          <w:sz w:val="24"/>
          <w:szCs w:val="24"/>
          <w:lang w:val="bg-BG"/>
        </w:rPr>
        <w:t xml:space="preserve">само </w:t>
      </w:r>
      <w:r w:rsidRPr="004C1414">
        <w:rPr>
          <w:noProof/>
          <w:sz w:val="24"/>
          <w:szCs w:val="24"/>
          <w:lang w:val="bg-BG"/>
        </w:rPr>
        <w:t xml:space="preserve">до </w:t>
      </w:r>
      <w:r w:rsidR="000260C6" w:rsidRPr="004C1414">
        <w:rPr>
          <w:noProof/>
          <w:sz w:val="24"/>
          <w:szCs w:val="24"/>
          <w:lang w:val="bg-BG"/>
        </w:rPr>
        <w:t xml:space="preserve">тези </w:t>
      </w:r>
      <w:r w:rsidRPr="004C1414">
        <w:rPr>
          <w:noProof/>
          <w:sz w:val="24"/>
          <w:szCs w:val="24"/>
          <w:lang w:val="bg-BG"/>
        </w:rPr>
        <w:t xml:space="preserve">документи, </w:t>
      </w:r>
      <w:r w:rsidR="000260C6" w:rsidRPr="004C1414">
        <w:rPr>
          <w:noProof/>
          <w:sz w:val="24"/>
          <w:szCs w:val="24"/>
          <w:lang w:val="bg-BG"/>
        </w:rPr>
        <w:t>които са пряко свързани с изпълнението на служебните им задължения</w:t>
      </w:r>
      <w:r w:rsidRPr="004C1414">
        <w:rPr>
          <w:noProof/>
          <w:sz w:val="24"/>
          <w:szCs w:val="24"/>
          <w:lang w:val="bg-BG"/>
        </w:rPr>
        <w:t>:</w:t>
      </w:r>
    </w:p>
    <w:p w14:paraId="339F5962" w14:textId="77777777" w:rsidR="000B242B" w:rsidRPr="004C1414" w:rsidRDefault="000B242B"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1. създадени, съгласувани или подписани от тях документи;</w:t>
      </w:r>
    </w:p>
    <w:p w14:paraId="0334D873" w14:textId="77777777" w:rsidR="000B242B" w:rsidRPr="004C1414" w:rsidRDefault="000B242B"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2. предадени или насочени към тях документи;</w:t>
      </w:r>
    </w:p>
    <w:p w14:paraId="1D607112" w14:textId="77777777" w:rsidR="000B242B" w:rsidRPr="004C1414" w:rsidRDefault="000B242B"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noProof/>
          <w:sz w:val="24"/>
          <w:szCs w:val="24"/>
          <w:lang w:val="bg-BG"/>
        </w:rPr>
        <w:t>3. резолирани до тях документи.</w:t>
      </w:r>
    </w:p>
    <w:p w14:paraId="17DE8959" w14:textId="77777777" w:rsidR="000B242B" w:rsidRPr="004C1414" w:rsidRDefault="000B242B" w:rsidP="00B139FC">
      <w:pPr>
        <w:pStyle w:val="BodyText21"/>
        <w:shd w:val="clear" w:color="auto" w:fill="auto"/>
        <w:tabs>
          <w:tab w:val="left" w:pos="851"/>
        </w:tabs>
        <w:spacing w:before="240" w:after="120" w:line="269" w:lineRule="exact"/>
        <w:ind w:firstLine="567"/>
        <w:jc w:val="both"/>
        <w:rPr>
          <w:noProof/>
          <w:sz w:val="24"/>
          <w:szCs w:val="24"/>
          <w:lang w:val="bg-BG"/>
        </w:rPr>
      </w:pPr>
      <w:r w:rsidRPr="004C1414">
        <w:rPr>
          <w:b/>
          <w:noProof/>
          <w:sz w:val="24"/>
          <w:szCs w:val="24"/>
          <w:lang w:val="bg-BG"/>
        </w:rPr>
        <w:t>Чл. 12.</w:t>
      </w:r>
      <w:r w:rsidRPr="004C1414">
        <w:rPr>
          <w:noProof/>
          <w:sz w:val="24"/>
          <w:szCs w:val="24"/>
          <w:lang w:val="bg-BG"/>
        </w:rPr>
        <w:t xml:space="preserve"> Право на пълен достъп до всички документи, регистрирани в АИС, имат:</w:t>
      </w:r>
    </w:p>
    <w:p w14:paraId="4F47E297" w14:textId="77777777" w:rsidR="000B242B" w:rsidRPr="004C1414" w:rsidRDefault="000B242B" w:rsidP="008963BB">
      <w:pPr>
        <w:pStyle w:val="BodyText21"/>
        <w:numPr>
          <w:ilvl w:val="0"/>
          <w:numId w:val="16"/>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министър</w:t>
      </w:r>
      <w:r w:rsidR="00B21F07" w:rsidRPr="004C1414">
        <w:rPr>
          <w:noProof/>
          <w:sz w:val="24"/>
          <w:szCs w:val="24"/>
          <w:lang w:val="bg-BG"/>
        </w:rPr>
        <w:t>ът</w:t>
      </w:r>
      <w:r w:rsidRPr="004C1414">
        <w:rPr>
          <w:noProof/>
          <w:sz w:val="24"/>
          <w:szCs w:val="24"/>
          <w:lang w:val="bg-BG"/>
        </w:rPr>
        <w:t xml:space="preserve"> на околната среда и водите;</w:t>
      </w:r>
    </w:p>
    <w:p w14:paraId="13CC8ABB" w14:textId="77777777" w:rsidR="00AD40B2" w:rsidRPr="004C1414" w:rsidRDefault="00AD40B2" w:rsidP="008963BB">
      <w:pPr>
        <w:pStyle w:val="BodyText21"/>
        <w:numPr>
          <w:ilvl w:val="0"/>
          <w:numId w:val="16"/>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началникът на кабинета на министъра;</w:t>
      </w:r>
    </w:p>
    <w:p w14:paraId="28F2F38A" w14:textId="5B59C849" w:rsidR="000B242B" w:rsidRPr="004C1414" w:rsidRDefault="00AD40B2" w:rsidP="008963BB">
      <w:pPr>
        <w:pStyle w:val="BodyText21"/>
        <w:numPr>
          <w:ilvl w:val="0"/>
          <w:numId w:val="16"/>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глав</w:t>
      </w:r>
      <w:r w:rsidR="000B242B" w:rsidRPr="004C1414">
        <w:rPr>
          <w:noProof/>
          <w:sz w:val="24"/>
          <w:szCs w:val="24"/>
          <w:lang w:val="bg-BG"/>
        </w:rPr>
        <w:t>н</w:t>
      </w:r>
      <w:r w:rsidRPr="004C1414">
        <w:rPr>
          <w:noProof/>
          <w:sz w:val="24"/>
          <w:szCs w:val="24"/>
          <w:lang w:val="bg-BG"/>
        </w:rPr>
        <w:t>ия</w:t>
      </w:r>
      <w:r w:rsidR="004E6320">
        <w:rPr>
          <w:noProof/>
          <w:sz w:val="24"/>
          <w:szCs w:val="24"/>
          <w:lang w:val="bg-BG"/>
        </w:rPr>
        <w:t>т</w:t>
      </w:r>
      <w:r w:rsidR="000B242B" w:rsidRPr="004C1414">
        <w:rPr>
          <w:noProof/>
          <w:sz w:val="24"/>
          <w:szCs w:val="24"/>
          <w:lang w:val="bg-BG"/>
        </w:rPr>
        <w:t xml:space="preserve"> секретар на </w:t>
      </w:r>
      <w:r w:rsidRPr="004C1414">
        <w:rPr>
          <w:noProof/>
          <w:sz w:val="24"/>
          <w:szCs w:val="24"/>
          <w:lang w:val="bg-BG"/>
        </w:rPr>
        <w:t xml:space="preserve">Министерството на </w:t>
      </w:r>
      <w:r w:rsidR="000B242B" w:rsidRPr="004C1414">
        <w:rPr>
          <w:noProof/>
          <w:sz w:val="24"/>
          <w:szCs w:val="24"/>
          <w:lang w:val="bg-BG"/>
        </w:rPr>
        <w:t>околната среда и водите;</w:t>
      </w:r>
    </w:p>
    <w:p w14:paraId="0B75B32D" w14:textId="4EB0732F" w:rsidR="00B21F07" w:rsidRPr="004C1414" w:rsidRDefault="00B21F07" w:rsidP="008963BB">
      <w:pPr>
        <w:pStyle w:val="BodyText21"/>
        <w:numPr>
          <w:ilvl w:val="0"/>
          <w:numId w:val="16"/>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администратори</w:t>
      </w:r>
      <w:r w:rsidR="00AD40B2" w:rsidRPr="004C1414">
        <w:rPr>
          <w:noProof/>
          <w:sz w:val="24"/>
          <w:szCs w:val="24"/>
          <w:lang w:val="bg-BG"/>
        </w:rPr>
        <w:t>те</w:t>
      </w:r>
      <w:r w:rsidRPr="004C1414">
        <w:rPr>
          <w:noProof/>
          <w:sz w:val="24"/>
          <w:szCs w:val="24"/>
          <w:lang w:val="bg-BG"/>
        </w:rPr>
        <w:t xml:space="preserve"> </w:t>
      </w:r>
      <w:r w:rsidR="00AD40B2" w:rsidRPr="004C1414">
        <w:rPr>
          <w:noProof/>
          <w:sz w:val="24"/>
          <w:szCs w:val="24"/>
          <w:lang w:val="bg-BG"/>
        </w:rPr>
        <w:t>на</w:t>
      </w:r>
      <w:r w:rsidRPr="004C1414">
        <w:rPr>
          <w:noProof/>
          <w:sz w:val="24"/>
          <w:szCs w:val="24"/>
          <w:lang w:val="bg-BG"/>
        </w:rPr>
        <w:t xml:space="preserve"> АИС</w:t>
      </w:r>
      <w:r w:rsidR="00CE096C" w:rsidRPr="004C1414">
        <w:rPr>
          <w:noProof/>
          <w:sz w:val="24"/>
          <w:szCs w:val="24"/>
          <w:lang w:val="bg-BG"/>
        </w:rPr>
        <w:t>;</w:t>
      </w:r>
      <w:r w:rsidRPr="004C1414">
        <w:rPr>
          <w:noProof/>
          <w:sz w:val="24"/>
          <w:szCs w:val="24"/>
          <w:lang w:val="bg-BG"/>
        </w:rPr>
        <w:t xml:space="preserve"> </w:t>
      </w:r>
    </w:p>
    <w:p w14:paraId="3D67881C" w14:textId="1327701A" w:rsidR="000B242B" w:rsidRPr="004C1414" w:rsidRDefault="000B242B" w:rsidP="008963BB">
      <w:pPr>
        <w:pStyle w:val="BodyText21"/>
        <w:numPr>
          <w:ilvl w:val="0"/>
          <w:numId w:val="16"/>
        </w:numPr>
        <w:shd w:val="clear" w:color="auto" w:fill="auto"/>
        <w:tabs>
          <w:tab w:val="left" w:pos="851"/>
          <w:tab w:val="left" w:pos="993"/>
        </w:tabs>
        <w:spacing w:before="240" w:after="120" w:line="269" w:lineRule="exact"/>
        <w:ind w:left="0" w:firstLine="567"/>
        <w:jc w:val="both"/>
        <w:rPr>
          <w:noProof/>
          <w:sz w:val="24"/>
          <w:szCs w:val="24"/>
          <w:lang w:val="bg-BG"/>
        </w:rPr>
      </w:pPr>
      <w:r w:rsidRPr="004C1414">
        <w:rPr>
          <w:noProof/>
          <w:sz w:val="24"/>
          <w:szCs w:val="24"/>
          <w:lang w:val="bg-BG"/>
        </w:rPr>
        <w:t>служителите на отдел „Център за административно обслужване“.</w:t>
      </w:r>
    </w:p>
    <w:p w14:paraId="5BBBCEF1" w14:textId="0D34FB8F" w:rsidR="00931F51" w:rsidRPr="004C1414" w:rsidRDefault="000B242B"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w:t>
      </w:r>
      <w:r w:rsidR="00931F51" w:rsidRPr="004C1414">
        <w:rPr>
          <w:b/>
          <w:noProof/>
          <w:sz w:val="24"/>
          <w:szCs w:val="24"/>
          <w:lang w:val="bg-BG"/>
        </w:rPr>
        <w:t>л.</w:t>
      </w:r>
      <w:r w:rsidR="004E6320">
        <w:rPr>
          <w:b/>
          <w:noProof/>
          <w:sz w:val="24"/>
          <w:szCs w:val="24"/>
          <w:lang w:val="bg-BG"/>
        </w:rPr>
        <w:t xml:space="preserve"> </w:t>
      </w:r>
      <w:r w:rsidR="00931F51" w:rsidRPr="004C1414">
        <w:rPr>
          <w:b/>
          <w:noProof/>
          <w:sz w:val="24"/>
          <w:szCs w:val="24"/>
          <w:lang w:val="bg-BG"/>
        </w:rPr>
        <w:t>1</w:t>
      </w:r>
      <w:r w:rsidR="00404D42" w:rsidRPr="004C1414">
        <w:rPr>
          <w:b/>
          <w:noProof/>
          <w:sz w:val="24"/>
          <w:szCs w:val="24"/>
          <w:lang w:val="bg-BG"/>
        </w:rPr>
        <w:t>3</w:t>
      </w:r>
      <w:r w:rsidR="00931F51" w:rsidRPr="004C1414">
        <w:rPr>
          <w:b/>
          <w:noProof/>
          <w:sz w:val="24"/>
          <w:szCs w:val="24"/>
          <w:lang w:val="bg-BG"/>
        </w:rPr>
        <w:t>.</w:t>
      </w:r>
      <w:r w:rsidR="00931F51" w:rsidRPr="004C1414">
        <w:rPr>
          <w:noProof/>
          <w:sz w:val="24"/>
          <w:szCs w:val="24"/>
          <w:lang w:val="bg-BG"/>
        </w:rPr>
        <w:t xml:space="preserve"> Промяна на правата за </w:t>
      </w:r>
      <w:r w:rsidR="008C015C" w:rsidRPr="004C1414">
        <w:rPr>
          <w:noProof/>
          <w:sz w:val="24"/>
          <w:szCs w:val="24"/>
          <w:lang w:val="bg-BG"/>
        </w:rPr>
        <w:t>достъп</w:t>
      </w:r>
      <w:r w:rsidR="00931F51" w:rsidRPr="004C1414">
        <w:rPr>
          <w:noProof/>
          <w:sz w:val="24"/>
          <w:szCs w:val="24"/>
          <w:lang w:val="bg-BG"/>
        </w:rPr>
        <w:t xml:space="preserve"> в АИС, при установяване на нови и/или промяна на съществуващи служебни</w:t>
      </w:r>
      <w:r w:rsidR="00957020" w:rsidRPr="004C1414">
        <w:rPr>
          <w:noProof/>
          <w:sz w:val="24"/>
          <w:szCs w:val="24"/>
          <w:lang w:val="bg-BG"/>
        </w:rPr>
        <w:t>/трудови</w:t>
      </w:r>
      <w:r w:rsidR="00931F51" w:rsidRPr="004C1414">
        <w:rPr>
          <w:noProof/>
          <w:sz w:val="24"/>
          <w:szCs w:val="24"/>
          <w:lang w:val="bg-BG"/>
        </w:rPr>
        <w:t xml:space="preserve"> правоотношения, се извършват от </w:t>
      </w:r>
      <w:r w:rsidR="006A494A" w:rsidRPr="004C1414">
        <w:rPr>
          <w:noProof/>
          <w:sz w:val="24"/>
          <w:szCs w:val="24"/>
          <w:lang w:val="bg-BG"/>
        </w:rPr>
        <w:t>администраторите в АИС</w:t>
      </w:r>
      <w:r w:rsidR="00403BC2" w:rsidRPr="004C1414">
        <w:rPr>
          <w:noProof/>
          <w:sz w:val="24"/>
          <w:szCs w:val="24"/>
          <w:lang w:val="bg-BG"/>
        </w:rPr>
        <w:t xml:space="preserve"> след одобрение на заявката по чл.11, ал. </w:t>
      </w:r>
      <w:r w:rsidR="00920430">
        <w:rPr>
          <w:noProof/>
          <w:sz w:val="24"/>
          <w:szCs w:val="24"/>
          <w:lang w:val="bg-BG"/>
        </w:rPr>
        <w:t>4</w:t>
      </w:r>
      <w:r w:rsidR="00253ACD" w:rsidRPr="004C1414">
        <w:rPr>
          <w:noProof/>
          <w:sz w:val="24"/>
          <w:szCs w:val="24"/>
          <w:lang w:val="bg-BG"/>
        </w:rPr>
        <w:t>.</w:t>
      </w:r>
    </w:p>
    <w:p w14:paraId="4EFEE631" w14:textId="001188A3" w:rsidR="000B242B" w:rsidRPr="004C1414" w:rsidRDefault="000B242B"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1</w:t>
      </w:r>
      <w:r w:rsidR="00404D42" w:rsidRPr="004C1414">
        <w:rPr>
          <w:b/>
          <w:noProof/>
          <w:sz w:val="24"/>
          <w:szCs w:val="24"/>
          <w:lang w:val="bg-BG"/>
        </w:rPr>
        <w:t>4</w:t>
      </w:r>
      <w:r w:rsidRPr="004C1414">
        <w:rPr>
          <w:b/>
          <w:noProof/>
          <w:sz w:val="24"/>
          <w:szCs w:val="24"/>
          <w:lang w:val="bg-BG"/>
        </w:rPr>
        <w:t>.</w:t>
      </w:r>
      <w:r w:rsidR="00931F51" w:rsidRPr="004C1414">
        <w:rPr>
          <w:noProof/>
          <w:sz w:val="24"/>
          <w:szCs w:val="24"/>
          <w:lang w:val="bg-BG"/>
        </w:rPr>
        <w:t xml:space="preserve"> </w:t>
      </w:r>
      <w:r w:rsidR="006A494A" w:rsidRPr="004C1414">
        <w:rPr>
          <w:noProof/>
          <w:sz w:val="24"/>
          <w:szCs w:val="24"/>
          <w:lang w:val="bg-BG"/>
        </w:rPr>
        <w:t xml:space="preserve">(1) </w:t>
      </w:r>
      <w:r w:rsidR="00840BB6" w:rsidRPr="004C1414">
        <w:rPr>
          <w:noProof/>
          <w:sz w:val="24"/>
          <w:szCs w:val="24"/>
          <w:lang w:val="bg-BG"/>
        </w:rPr>
        <w:t>Всеки служител е длъжен п</w:t>
      </w:r>
      <w:r w:rsidR="00931F51" w:rsidRPr="004C1414">
        <w:rPr>
          <w:noProof/>
          <w:sz w:val="24"/>
          <w:szCs w:val="24"/>
          <w:lang w:val="bg-BG"/>
        </w:rPr>
        <w:t xml:space="preserve">ри </w:t>
      </w:r>
      <w:r w:rsidR="00840BB6" w:rsidRPr="004C1414">
        <w:rPr>
          <w:noProof/>
          <w:sz w:val="24"/>
          <w:szCs w:val="24"/>
          <w:lang w:val="bg-BG"/>
        </w:rPr>
        <w:t>ползване на отпуск</w:t>
      </w:r>
      <w:r w:rsidR="002D765C">
        <w:rPr>
          <w:noProof/>
          <w:sz w:val="24"/>
          <w:szCs w:val="24"/>
        </w:rPr>
        <w:t xml:space="preserve"> </w:t>
      </w:r>
      <w:r w:rsidR="002D765C">
        <w:rPr>
          <w:noProof/>
          <w:sz w:val="24"/>
          <w:szCs w:val="24"/>
          <w:lang w:val="bg-BG"/>
        </w:rPr>
        <w:t>или</w:t>
      </w:r>
      <w:r w:rsidR="00840BB6" w:rsidRPr="004C1414">
        <w:rPr>
          <w:noProof/>
          <w:sz w:val="24"/>
          <w:szCs w:val="24"/>
          <w:lang w:val="bg-BG"/>
        </w:rPr>
        <w:t xml:space="preserve"> командироване да даде пълномощно в АИС на заместващия го с цел осигуряване изпълнението на поставените задачи. </w:t>
      </w:r>
      <w:r w:rsidR="00AD40B2" w:rsidRPr="004C1414">
        <w:rPr>
          <w:noProof/>
          <w:sz w:val="24"/>
          <w:szCs w:val="24"/>
          <w:lang w:val="bg-BG"/>
        </w:rPr>
        <w:t xml:space="preserve">При отсъствие поради </w:t>
      </w:r>
      <w:r w:rsidR="003474A4" w:rsidRPr="004C1414">
        <w:rPr>
          <w:noProof/>
          <w:sz w:val="24"/>
          <w:szCs w:val="24"/>
          <w:lang w:val="bg-BG"/>
        </w:rPr>
        <w:t>ползване на отпуск по</w:t>
      </w:r>
      <w:r w:rsidR="00A552C1" w:rsidRPr="004C1414">
        <w:rPr>
          <w:noProof/>
          <w:sz w:val="24"/>
          <w:szCs w:val="24"/>
          <w:lang w:val="bg-BG"/>
        </w:rPr>
        <w:t>ради временна нера</w:t>
      </w:r>
      <w:r w:rsidR="00403BC2" w:rsidRPr="004C1414">
        <w:rPr>
          <w:noProof/>
          <w:sz w:val="24"/>
          <w:szCs w:val="24"/>
          <w:lang w:val="bg-BG"/>
        </w:rPr>
        <w:t>б</w:t>
      </w:r>
      <w:r w:rsidR="00A552C1" w:rsidRPr="004C1414">
        <w:rPr>
          <w:noProof/>
          <w:sz w:val="24"/>
          <w:szCs w:val="24"/>
          <w:lang w:val="bg-BG"/>
        </w:rPr>
        <w:t>отоспособност</w:t>
      </w:r>
      <w:r w:rsidR="00AD40B2" w:rsidRPr="004C1414">
        <w:rPr>
          <w:noProof/>
          <w:sz w:val="24"/>
          <w:szCs w:val="24"/>
          <w:lang w:val="bg-BG"/>
        </w:rPr>
        <w:t xml:space="preserve">, достъпът се предоставя </w:t>
      </w:r>
      <w:r w:rsidR="00A552C1" w:rsidRPr="004C1414">
        <w:rPr>
          <w:noProof/>
          <w:sz w:val="24"/>
          <w:szCs w:val="24"/>
          <w:lang w:val="bg-BG"/>
        </w:rPr>
        <w:t>от администрат</w:t>
      </w:r>
      <w:r w:rsidR="00403BC2" w:rsidRPr="004C1414">
        <w:rPr>
          <w:noProof/>
          <w:sz w:val="24"/>
          <w:szCs w:val="24"/>
          <w:lang w:val="bg-BG"/>
        </w:rPr>
        <w:t>о</w:t>
      </w:r>
      <w:r w:rsidR="00A552C1" w:rsidRPr="004C1414">
        <w:rPr>
          <w:noProof/>
          <w:sz w:val="24"/>
          <w:szCs w:val="24"/>
          <w:lang w:val="bg-BG"/>
        </w:rPr>
        <w:t xml:space="preserve">р на АИС </w:t>
      </w:r>
      <w:r w:rsidR="00AD40B2" w:rsidRPr="004C1414">
        <w:rPr>
          <w:noProof/>
          <w:sz w:val="24"/>
          <w:szCs w:val="24"/>
          <w:lang w:val="bg-BG"/>
        </w:rPr>
        <w:t>на служител, посочен от прекия ръководител за заместник</w:t>
      </w:r>
      <w:r w:rsidR="003474A4" w:rsidRPr="004C1414">
        <w:rPr>
          <w:noProof/>
          <w:sz w:val="24"/>
          <w:szCs w:val="24"/>
          <w:lang w:val="bg-BG"/>
        </w:rPr>
        <w:t>.</w:t>
      </w:r>
    </w:p>
    <w:p w14:paraId="23D1BC32" w14:textId="633D379D" w:rsidR="003474A4" w:rsidRPr="004C1414" w:rsidRDefault="006A494A"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(2) При заместване на директор</w:t>
      </w:r>
      <w:r w:rsidR="00A552C1" w:rsidRPr="004C1414">
        <w:rPr>
          <w:noProof/>
          <w:sz w:val="24"/>
          <w:szCs w:val="24"/>
          <w:lang w:val="bg-BG"/>
        </w:rPr>
        <w:t>/главен директор</w:t>
      </w:r>
      <w:r w:rsidRPr="004C1414">
        <w:rPr>
          <w:noProof/>
          <w:sz w:val="24"/>
          <w:szCs w:val="24"/>
          <w:lang w:val="bg-BG"/>
        </w:rPr>
        <w:t xml:space="preserve"> се издава заповед на главн</w:t>
      </w:r>
      <w:r w:rsidR="00C1065E" w:rsidRPr="004C1414">
        <w:rPr>
          <w:noProof/>
          <w:sz w:val="24"/>
          <w:szCs w:val="24"/>
          <w:lang w:val="bg-BG"/>
        </w:rPr>
        <w:t>и</w:t>
      </w:r>
      <w:r w:rsidRPr="004C1414">
        <w:rPr>
          <w:noProof/>
          <w:sz w:val="24"/>
          <w:szCs w:val="24"/>
          <w:lang w:val="bg-BG"/>
        </w:rPr>
        <w:t xml:space="preserve">я секретар за заместване, въз основа на която се </w:t>
      </w:r>
      <w:r w:rsidR="00C1065E" w:rsidRPr="004C1414">
        <w:rPr>
          <w:noProof/>
          <w:sz w:val="24"/>
          <w:szCs w:val="24"/>
          <w:lang w:val="bg-BG"/>
        </w:rPr>
        <w:t xml:space="preserve">създава </w:t>
      </w:r>
      <w:r w:rsidR="00840BB6" w:rsidRPr="004C1414">
        <w:rPr>
          <w:noProof/>
          <w:sz w:val="24"/>
          <w:szCs w:val="24"/>
          <w:lang w:val="bg-BG"/>
        </w:rPr>
        <w:t xml:space="preserve">временно </w:t>
      </w:r>
      <w:r w:rsidR="00C1065E" w:rsidRPr="004C1414">
        <w:rPr>
          <w:noProof/>
          <w:sz w:val="24"/>
          <w:szCs w:val="24"/>
          <w:lang w:val="bg-BG"/>
        </w:rPr>
        <w:t xml:space="preserve">пълномощно в АИС на заместника да получава, насочва и подписва от името на титуляра. </w:t>
      </w:r>
    </w:p>
    <w:p w14:paraId="3E8B7D25" w14:textId="6102F5F3" w:rsidR="00834A8D" w:rsidRPr="004C1414" w:rsidRDefault="00834A8D"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noProof/>
          <w:sz w:val="24"/>
          <w:szCs w:val="24"/>
          <w:lang w:val="bg-BG"/>
        </w:rPr>
        <w:t>(3) При издадена заповед за заместване на министър, заместник-министри и главен секретар, администраторите на АИС извършват действия за временно упълномощаване на заместващите.</w:t>
      </w:r>
    </w:p>
    <w:p w14:paraId="402D8E33" w14:textId="446A26AC" w:rsidR="003474A4" w:rsidRPr="004C1414" w:rsidRDefault="003474A4" w:rsidP="00B139FC">
      <w:pPr>
        <w:pStyle w:val="BodyText21"/>
        <w:shd w:val="clear" w:color="auto" w:fill="auto"/>
        <w:tabs>
          <w:tab w:val="left" w:pos="851"/>
          <w:tab w:val="left" w:pos="993"/>
        </w:tabs>
        <w:spacing w:before="240" w:after="120" w:line="269" w:lineRule="exact"/>
        <w:ind w:firstLine="567"/>
        <w:jc w:val="both"/>
        <w:rPr>
          <w:noProof/>
          <w:sz w:val="24"/>
          <w:szCs w:val="24"/>
          <w:lang w:val="bg-BG"/>
        </w:rPr>
      </w:pPr>
      <w:r w:rsidRPr="004C1414">
        <w:rPr>
          <w:b/>
          <w:noProof/>
          <w:sz w:val="24"/>
          <w:szCs w:val="24"/>
          <w:lang w:val="bg-BG"/>
        </w:rPr>
        <w:t>Чл. 1</w:t>
      </w:r>
      <w:r w:rsidR="00404D42" w:rsidRPr="004C1414">
        <w:rPr>
          <w:b/>
          <w:noProof/>
          <w:sz w:val="24"/>
          <w:szCs w:val="24"/>
          <w:lang w:val="bg-BG"/>
        </w:rPr>
        <w:t>5</w:t>
      </w:r>
      <w:r w:rsidRPr="004C1414">
        <w:rPr>
          <w:b/>
          <w:noProof/>
          <w:sz w:val="24"/>
          <w:szCs w:val="24"/>
          <w:lang w:val="bg-BG"/>
        </w:rPr>
        <w:t>.</w:t>
      </w:r>
      <w:r w:rsidRPr="004C1414">
        <w:rPr>
          <w:noProof/>
          <w:sz w:val="24"/>
          <w:szCs w:val="24"/>
          <w:lang w:val="bg-BG"/>
        </w:rPr>
        <w:t xml:space="preserve"> Дейностите, свързани с регистрирането на електронни документи, подписани с </w:t>
      </w:r>
      <w:r w:rsidR="00253ACD" w:rsidRPr="004C1414">
        <w:rPr>
          <w:noProof/>
          <w:sz w:val="24"/>
          <w:szCs w:val="24"/>
          <w:lang w:val="bg-BG"/>
        </w:rPr>
        <w:t xml:space="preserve">КЕП </w:t>
      </w:r>
      <w:r w:rsidRPr="004C1414">
        <w:rPr>
          <w:noProof/>
          <w:sz w:val="24"/>
          <w:szCs w:val="24"/>
          <w:lang w:val="bg-BG"/>
        </w:rPr>
        <w:t xml:space="preserve">и документи на хартиен носител, отразяването на тяхното движение, изпращане и съхраняване в учрежденския архив на МОСВ, се извършва от служителите </w:t>
      </w:r>
      <w:r w:rsidR="00253ACD" w:rsidRPr="004C1414">
        <w:rPr>
          <w:noProof/>
          <w:sz w:val="24"/>
          <w:szCs w:val="24"/>
          <w:lang w:val="bg-BG"/>
        </w:rPr>
        <w:t>в</w:t>
      </w:r>
      <w:r w:rsidRPr="004C1414">
        <w:rPr>
          <w:noProof/>
          <w:sz w:val="24"/>
          <w:szCs w:val="24"/>
          <w:lang w:val="bg-BG"/>
        </w:rPr>
        <w:t xml:space="preserve"> отдел „Център за административно обслужване“</w:t>
      </w:r>
      <w:r w:rsidR="00292383" w:rsidRPr="004C1414">
        <w:rPr>
          <w:noProof/>
          <w:sz w:val="24"/>
          <w:szCs w:val="24"/>
          <w:lang w:val="bg-BG"/>
        </w:rPr>
        <w:t>, с изключение на документите, които се съхраняват в дирекциите, съгласно изискванията на нормативен или административен акт</w:t>
      </w:r>
      <w:r w:rsidRPr="004C1414">
        <w:rPr>
          <w:noProof/>
          <w:sz w:val="24"/>
          <w:szCs w:val="24"/>
          <w:lang w:val="bg-BG"/>
        </w:rPr>
        <w:t>.</w:t>
      </w:r>
    </w:p>
    <w:p w14:paraId="7373B079" w14:textId="0682C68E" w:rsidR="00305E48" w:rsidRPr="004C1414" w:rsidRDefault="00305E48"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292383" w:rsidRPr="004C1414">
        <w:rPr>
          <w:b/>
          <w:noProof/>
          <w:sz w:val="24"/>
          <w:szCs w:val="24"/>
          <w:lang w:val="bg-BG"/>
        </w:rPr>
        <w:t>1</w:t>
      </w:r>
      <w:r w:rsidR="00404D42" w:rsidRPr="004C1414">
        <w:rPr>
          <w:b/>
          <w:noProof/>
          <w:sz w:val="24"/>
          <w:szCs w:val="24"/>
          <w:lang w:val="bg-BG"/>
        </w:rPr>
        <w:t>6</w:t>
      </w:r>
      <w:r w:rsidRPr="004C1414">
        <w:rPr>
          <w:b/>
          <w:noProof/>
          <w:sz w:val="24"/>
          <w:szCs w:val="24"/>
          <w:lang w:val="bg-BG"/>
        </w:rPr>
        <w:t>.</w:t>
      </w:r>
      <w:r w:rsidRPr="004C1414">
        <w:rPr>
          <w:noProof/>
          <w:sz w:val="24"/>
          <w:szCs w:val="24"/>
          <w:lang w:val="bg-BG"/>
        </w:rPr>
        <w:t xml:space="preserve"> Право на регистрация, полагане на печат</w:t>
      </w:r>
      <w:r w:rsidR="0090127C">
        <w:rPr>
          <w:noProof/>
          <w:sz w:val="24"/>
          <w:szCs w:val="24"/>
          <w:lang w:val="bg-BG"/>
        </w:rPr>
        <w:t>а на министерството</w:t>
      </w:r>
      <w:r w:rsidRPr="004C1414">
        <w:rPr>
          <w:noProof/>
          <w:sz w:val="24"/>
          <w:szCs w:val="24"/>
          <w:lang w:val="bg-BG"/>
        </w:rPr>
        <w:t xml:space="preserve">, обработка на документи и кореспонденция в АИС имат: министърът на околната среда и водите, </w:t>
      </w:r>
      <w:r w:rsidR="00AD40B2" w:rsidRPr="004C1414">
        <w:rPr>
          <w:noProof/>
          <w:sz w:val="24"/>
          <w:szCs w:val="24"/>
          <w:lang w:val="bg-BG"/>
        </w:rPr>
        <w:t xml:space="preserve">заместник-министрите, </w:t>
      </w:r>
      <w:r w:rsidRPr="004C1414">
        <w:rPr>
          <w:noProof/>
          <w:sz w:val="24"/>
          <w:szCs w:val="24"/>
          <w:lang w:val="bg-BG"/>
        </w:rPr>
        <w:t>началникът на политическия кабинет, главният секретар на министерството, парламентарният секретар, ръководителят на инспектората, главният директор на главна дирекция, директорите на дирекции, заместник-главни</w:t>
      </w:r>
      <w:r w:rsidR="00292383" w:rsidRPr="004C1414">
        <w:rPr>
          <w:noProof/>
          <w:sz w:val="24"/>
          <w:szCs w:val="24"/>
          <w:lang w:val="bg-BG"/>
        </w:rPr>
        <w:t>ят</w:t>
      </w:r>
      <w:r w:rsidRPr="004C1414">
        <w:rPr>
          <w:noProof/>
          <w:sz w:val="24"/>
          <w:szCs w:val="24"/>
          <w:lang w:val="bg-BG"/>
        </w:rPr>
        <w:t xml:space="preserve"> директор, наричани по-нататък „ръководителите”, служителят по сигурността на информацията</w:t>
      </w:r>
      <w:r w:rsidR="00665AF7" w:rsidRPr="00665AF7">
        <w:t xml:space="preserve"> </w:t>
      </w:r>
      <w:r w:rsidR="00665AF7" w:rsidRPr="00665AF7">
        <w:rPr>
          <w:noProof/>
          <w:sz w:val="24"/>
          <w:szCs w:val="24"/>
          <w:lang w:val="bg-BG"/>
        </w:rPr>
        <w:t>и служителите</w:t>
      </w:r>
      <w:r w:rsidR="00482108">
        <w:rPr>
          <w:noProof/>
          <w:sz w:val="24"/>
          <w:szCs w:val="24"/>
          <w:lang w:val="bg-BG"/>
        </w:rPr>
        <w:t>,</w:t>
      </w:r>
      <w:r w:rsidR="00665AF7" w:rsidRPr="00665AF7">
        <w:rPr>
          <w:noProof/>
          <w:sz w:val="24"/>
          <w:szCs w:val="24"/>
          <w:lang w:val="bg-BG"/>
        </w:rPr>
        <w:t xml:space="preserve"> отговарящи за разглеждане на сигнали, подадени по реда на Закона за защита на лицата, подаващи сигнали или публично оповестяващи информация за нарушения </w:t>
      </w:r>
      <w:r w:rsidR="00665AF7" w:rsidRPr="00665AF7">
        <w:rPr>
          <w:noProof/>
          <w:sz w:val="24"/>
          <w:szCs w:val="24"/>
          <w:lang w:val="bg-BG"/>
        </w:rPr>
        <w:lastRenderedPageBreak/>
        <w:t>(ЗЗЛПСПОИН</w:t>
      </w:r>
      <w:r w:rsidR="00665AF7">
        <w:rPr>
          <w:noProof/>
          <w:sz w:val="24"/>
          <w:szCs w:val="24"/>
          <w:lang w:val="bg-BG"/>
        </w:rPr>
        <w:t>)</w:t>
      </w:r>
      <w:r w:rsidRPr="004C1414">
        <w:rPr>
          <w:noProof/>
          <w:sz w:val="24"/>
          <w:szCs w:val="24"/>
          <w:lang w:val="bg-BG"/>
        </w:rPr>
        <w:t>, съобразно делегираните им правомощия.</w:t>
      </w:r>
    </w:p>
    <w:p w14:paraId="29AE5366" w14:textId="7DEAC104" w:rsidR="00E52C29" w:rsidRPr="004C1414" w:rsidRDefault="00194AF6" w:rsidP="00EE2DC1">
      <w:pPr>
        <w:pStyle w:val="Heading1"/>
        <w:jc w:val="center"/>
        <w:rPr>
          <w:noProof/>
          <w:lang w:val="bg-BG"/>
        </w:rPr>
      </w:pPr>
      <w:bookmarkStart w:id="5" w:name="_Toc201130073"/>
      <w:bookmarkStart w:id="6" w:name="_Toc201658885"/>
      <w:r w:rsidRPr="004C1414">
        <w:rPr>
          <w:noProof/>
          <w:lang w:val="bg-BG"/>
        </w:rPr>
        <w:t xml:space="preserve">Глава </w:t>
      </w:r>
      <w:r w:rsidR="005D3B2F" w:rsidRPr="004C1414">
        <w:rPr>
          <w:noProof/>
          <w:lang w:val="bg-BG"/>
        </w:rPr>
        <w:t>втора</w:t>
      </w:r>
      <w:bookmarkEnd w:id="5"/>
      <w:bookmarkEnd w:id="6"/>
    </w:p>
    <w:p w14:paraId="213B17F6" w14:textId="280ABA95" w:rsidR="00EE2DC1" w:rsidRPr="004C1414" w:rsidRDefault="006F47C1" w:rsidP="00EE2DC1">
      <w:pPr>
        <w:pStyle w:val="Heading1"/>
        <w:jc w:val="center"/>
        <w:rPr>
          <w:noProof/>
          <w:lang w:val="bg-BG"/>
        </w:rPr>
      </w:pPr>
      <w:bookmarkStart w:id="7" w:name="_Toc201658886"/>
      <w:r w:rsidRPr="004C1414">
        <w:rPr>
          <w:noProof/>
          <w:lang w:val="bg-BG"/>
        </w:rPr>
        <w:t>Получаване на документи</w:t>
      </w:r>
      <w:bookmarkEnd w:id="7"/>
    </w:p>
    <w:p w14:paraId="1FC24493" w14:textId="77777777" w:rsidR="00E54FEA" w:rsidRPr="004C1414" w:rsidRDefault="00F90234" w:rsidP="00EE2DC1">
      <w:pPr>
        <w:pStyle w:val="Heading2"/>
        <w:jc w:val="center"/>
        <w:rPr>
          <w:noProof/>
          <w:lang w:val="bg-BG"/>
        </w:rPr>
      </w:pPr>
      <w:bookmarkStart w:id="8" w:name="_Toc201658887"/>
      <w:r w:rsidRPr="004C1414">
        <w:rPr>
          <w:noProof/>
          <w:lang w:val="bg-BG"/>
        </w:rPr>
        <w:t xml:space="preserve">Раздел </w:t>
      </w:r>
      <w:r w:rsidR="00CD207F" w:rsidRPr="004C1414">
        <w:rPr>
          <w:noProof/>
          <w:lang w:val="bg-BG"/>
        </w:rPr>
        <w:t xml:space="preserve">I . </w:t>
      </w:r>
      <w:r w:rsidR="00E54FEA" w:rsidRPr="004C1414">
        <w:rPr>
          <w:noProof/>
          <w:lang w:val="bg-BG"/>
        </w:rPr>
        <w:t>Приемане и регистриране на документи</w:t>
      </w:r>
      <w:bookmarkEnd w:id="8"/>
    </w:p>
    <w:p w14:paraId="7ACD910B" w14:textId="0D5F0128" w:rsidR="00E54FEA" w:rsidRPr="004C1414" w:rsidRDefault="00E54FEA"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404D42" w:rsidRPr="004C1414">
        <w:rPr>
          <w:rFonts w:ascii="Times New Roman" w:hAnsi="Times New Roman" w:cs="Times New Roman"/>
          <w:b/>
          <w:noProof/>
          <w:sz w:val="24"/>
          <w:szCs w:val="24"/>
          <w:lang w:val="bg-BG"/>
        </w:rPr>
        <w:t>17</w:t>
      </w:r>
      <w:r w:rsidRPr="004C1414">
        <w:rPr>
          <w:rFonts w:ascii="Times New Roman" w:hAnsi="Times New Roman" w:cs="Times New Roman"/>
          <w:noProof/>
          <w:sz w:val="24"/>
          <w:szCs w:val="24"/>
          <w:lang w:val="bg-BG"/>
        </w:rPr>
        <w:t xml:space="preserve">. (1) Приемането на електронни документи в МОСВ се извършва </w:t>
      </w:r>
      <w:r w:rsidR="00920430">
        <w:rPr>
          <w:rFonts w:ascii="Times New Roman" w:hAnsi="Times New Roman" w:cs="Times New Roman"/>
          <w:noProof/>
          <w:sz w:val="24"/>
          <w:szCs w:val="24"/>
          <w:lang w:val="bg-BG"/>
        </w:rPr>
        <w:t>по</w:t>
      </w:r>
      <w:r w:rsidRPr="004C1414">
        <w:rPr>
          <w:rFonts w:ascii="Times New Roman" w:hAnsi="Times New Roman" w:cs="Times New Roman"/>
          <w:noProof/>
          <w:sz w:val="24"/>
          <w:szCs w:val="24"/>
          <w:lang w:val="bg-BG"/>
        </w:rPr>
        <w:t xml:space="preserve"> </w:t>
      </w:r>
      <w:r w:rsidR="00482108">
        <w:rPr>
          <w:rFonts w:ascii="Times New Roman" w:hAnsi="Times New Roman" w:cs="Times New Roman"/>
          <w:noProof/>
          <w:sz w:val="24"/>
          <w:szCs w:val="24"/>
          <w:lang w:val="bg-BG"/>
        </w:rPr>
        <w:t>с</w:t>
      </w:r>
      <w:r w:rsidRPr="004C1414">
        <w:rPr>
          <w:rFonts w:ascii="Times New Roman" w:hAnsi="Times New Roman" w:cs="Times New Roman"/>
          <w:noProof/>
          <w:sz w:val="24"/>
          <w:szCs w:val="24"/>
          <w:lang w:val="bg-BG"/>
        </w:rPr>
        <w:t xml:space="preserve">ледните </w:t>
      </w:r>
      <w:r w:rsidR="00920430">
        <w:rPr>
          <w:rFonts w:ascii="Times New Roman" w:hAnsi="Times New Roman" w:cs="Times New Roman"/>
          <w:noProof/>
          <w:sz w:val="24"/>
          <w:szCs w:val="24"/>
          <w:lang w:val="bg-BG"/>
        </w:rPr>
        <w:t>начини</w:t>
      </w:r>
      <w:r w:rsidRPr="004C1414">
        <w:rPr>
          <w:rFonts w:ascii="Times New Roman" w:hAnsi="Times New Roman" w:cs="Times New Roman"/>
          <w:noProof/>
          <w:sz w:val="24"/>
          <w:szCs w:val="24"/>
          <w:lang w:val="bg-BG"/>
        </w:rPr>
        <w:t>:</w:t>
      </w:r>
    </w:p>
    <w:p w14:paraId="3B424470" w14:textId="77777777" w:rsidR="00E54FEA" w:rsidRPr="004C1414" w:rsidRDefault="00E54FEA" w:rsidP="008963BB">
      <w:pPr>
        <w:pStyle w:val="ListParagraph"/>
        <w:numPr>
          <w:ilvl w:val="0"/>
          <w:numId w:val="17"/>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Система за електронен обмен на съобщения (СЕОС);</w:t>
      </w:r>
    </w:p>
    <w:p w14:paraId="784856D3" w14:textId="7F11679E" w:rsidR="00E54FEA" w:rsidRDefault="00E54FEA" w:rsidP="008963BB">
      <w:pPr>
        <w:pStyle w:val="ListParagraph"/>
        <w:numPr>
          <w:ilvl w:val="0"/>
          <w:numId w:val="17"/>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Електронна поща</w:t>
      </w:r>
      <w:r w:rsidR="001C3A1E">
        <w:rPr>
          <w:rFonts w:ascii="Times New Roman" w:hAnsi="Times New Roman" w:cs="Times New Roman"/>
          <w:noProof/>
          <w:sz w:val="24"/>
          <w:szCs w:val="24"/>
        </w:rPr>
        <w:t>,</w:t>
      </w:r>
      <w:r w:rsidRPr="004C1414">
        <w:rPr>
          <w:rFonts w:ascii="Times New Roman" w:hAnsi="Times New Roman" w:cs="Times New Roman"/>
          <w:noProof/>
          <w:sz w:val="24"/>
          <w:szCs w:val="24"/>
        </w:rPr>
        <w:t xml:space="preserve"> обявена на интернет страница</w:t>
      </w:r>
      <w:r w:rsidR="00340639">
        <w:rPr>
          <w:rFonts w:ascii="Times New Roman" w:hAnsi="Times New Roman" w:cs="Times New Roman"/>
          <w:noProof/>
          <w:sz w:val="24"/>
          <w:szCs w:val="24"/>
        </w:rPr>
        <w:t>та</w:t>
      </w:r>
      <w:r w:rsidRPr="004C1414">
        <w:rPr>
          <w:rFonts w:ascii="Times New Roman" w:hAnsi="Times New Roman" w:cs="Times New Roman"/>
          <w:noProof/>
          <w:sz w:val="24"/>
          <w:szCs w:val="24"/>
        </w:rPr>
        <w:t xml:space="preserve"> на МОСВ:</w:t>
      </w:r>
      <w:r w:rsidR="00AB0AAD">
        <w:rPr>
          <w:rFonts w:ascii="Times New Roman" w:hAnsi="Times New Roman" w:cs="Times New Roman"/>
          <w:noProof/>
          <w:sz w:val="24"/>
          <w:szCs w:val="24"/>
          <w:lang w:val="en-US"/>
        </w:rPr>
        <w:t xml:space="preserve"> </w:t>
      </w:r>
      <w:hyperlink r:id="rId9" w:history="1">
        <w:r w:rsidR="00AB0AAD" w:rsidRPr="00530667">
          <w:rPr>
            <w:rStyle w:val="Hyperlink"/>
            <w:rFonts w:ascii="Times New Roman" w:hAnsi="Times New Roman" w:cs="Times New Roman"/>
            <w:noProof/>
            <w:sz w:val="24"/>
            <w:szCs w:val="24"/>
            <w:lang w:val="en-US"/>
          </w:rPr>
          <w:t>edno_gishe@moew.government.bg</w:t>
        </w:r>
      </w:hyperlink>
      <w:r w:rsidR="00AB0AAD">
        <w:rPr>
          <w:rFonts w:ascii="Times New Roman" w:hAnsi="Times New Roman" w:cs="Times New Roman"/>
          <w:noProof/>
          <w:sz w:val="24"/>
          <w:szCs w:val="24"/>
          <w:lang w:val="en-US"/>
        </w:rPr>
        <w:t xml:space="preserve"> </w:t>
      </w:r>
      <w:r w:rsidRPr="004C1414">
        <w:rPr>
          <w:rFonts w:ascii="Times New Roman" w:hAnsi="Times New Roman" w:cs="Times New Roman"/>
          <w:noProof/>
          <w:sz w:val="24"/>
          <w:szCs w:val="24"/>
        </w:rPr>
        <w:t>;</w:t>
      </w:r>
    </w:p>
    <w:p w14:paraId="22AA7935" w14:textId="7BE60FDD" w:rsidR="00340639" w:rsidRPr="004C1414" w:rsidRDefault="00340639" w:rsidP="00340639">
      <w:pPr>
        <w:pStyle w:val="ListParagraph"/>
        <w:numPr>
          <w:ilvl w:val="0"/>
          <w:numId w:val="17"/>
        </w:numPr>
        <w:tabs>
          <w:tab w:val="left" w:pos="426"/>
          <w:tab w:val="left" w:pos="851"/>
        </w:tabs>
        <w:spacing w:after="120"/>
        <w:ind w:left="0" w:firstLine="567"/>
        <w:jc w:val="both"/>
        <w:rPr>
          <w:rFonts w:ascii="Times New Roman" w:hAnsi="Times New Roman" w:cs="Times New Roman"/>
          <w:noProof/>
          <w:sz w:val="24"/>
          <w:szCs w:val="24"/>
        </w:rPr>
      </w:pPr>
      <w:r w:rsidRPr="00340639">
        <w:rPr>
          <w:rFonts w:ascii="Times New Roman" w:hAnsi="Times New Roman" w:cs="Times New Roman"/>
          <w:noProof/>
          <w:sz w:val="24"/>
          <w:szCs w:val="24"/>
        </w:rPr>
        <w:t xml:space="preserve">Електронна поща на Главна дирекция „Оперативна програма “Околна среда“” в МОСВ: </w:t>
      </w:r>
      <w:hyperlink r:id="rId10" w:history="1">
        <w:r w:rsidRPr="00B23411">
          <w:rPr>
            <w:rStyle w:val="Hyperlink"/>
            <w:rFonts w:ascii="Times New Roman" w:hAnsi="Times New Roman" w:cs="Times New Roman"/>
            <w:noProof/>
            <w:sz w:val="24"/>
            <w:szCs w:val="24"/>
          </w:rPr>
          <w:t>ope@moew.government.bg</w:t>
        </w:r>
      </w:hyperlink>
      <w:r>
        <w:rPr>
          <w:rFonts w:ascii="Times New Roman" w:hAnsi="Times New Roman" w:cs="Times New Roman"/>
          <w:noProof/>
          <w:sz w:val="24"/>
          <w:szCs w:val="24"/>
        </w:rPr>
        <w:t xml:space="preserve"> ;</w:t>
      </w:r>
    </w:p>
    <w:p w14:paraId="1954CF96" w14:textId="2C7C52E5" w:rsidR="00BA6D37" w:rsidRDefault="00BA6D37" w:rsidP="008963BB">
      <w:pPr>
        <w:pStyle w:val="ListParagraph"/>
        <w:numPr>
          <w:ilvl w:val="0"/>
          <w:numId w:val="17"/>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 xml:space="preserve">Система за сигурно електронно връчване (ССЕВ) на </w:t>
      </w:r>
      <w:r w:rsidR="004E6320">
        <w:rPr>
          <w:rFonts w:ascii="Times New Roman" w:hAnsi="Times New Roman" w:cs="Times New Roman"/>
          <w:noProof/>
          <w:sz w:val="24"/>
          <w:szCs w:val="24"/>
        </w:rPr>
        <w:t>Министерствот</w:t>
      </w:r>
      <w:r w:rsidR="00AB0AAD">
        <w:rPr>
          <w:rFonts w:ascii="Times New Roman" w:hAnsi="Times New Roman" w:cs="Times New Roman"/>
          <w:noProof/>
          <w:sz w:val="24"/>
          <w:szCs w:val="24"/>
        </w:rPr>
        <w:t>о</w:t>
      </w:r>
      <w:r w:rsidR="004E6320">
        <w:rPr>
          <w:rFonts w:ascii="Times New Roman" w:hAnsi="Times New Roman" w:cs="Times New Roman"/>
          <w:noProof/>
          <w:sz w:val="24"/>
          <w:szCs w:val="24"/>
        </w:rPr>
        <w:t xml:space="preserve"> на електронното управление (</w:t>
      </w:r>
      <w:r w:rsidRPr="004C1414">
        <w:rPr>
          <w:rFonts w:ascii="Times New Roman" w:hAnsi="Times New Roman" w:cs="Times New Roman"/>
          <w:noProof/>
          <w:sz w:val="24"/>
          <w:szCs w:val="24"/>
        </w:rPr>
        <w:t>МЕУ</w:t>
      </w:r>
      <w:r w:rsidR="004E6320">
        <w:rPr>
          <w:rFonts w:ascii="Times New Roman" w:hAnsi="Times New Roman" w:cs="Times New Roman"/>
          <w:noProof/>
          <w:sz w:val="24"/>
          <w:szCs w:val="24"/>
        </w:rPr>
        <w:t>)</w:t>
      </w:r>
      <w:r w:rsidRPr="004C1414">
        <w:rPr>
          <w:rFonts w:ascii="Times New Roman" w:hAnsi="Times New Roman" w:cs="Times New Roman"/>
          <w:noProof/>
          <w:sz w:val="24"/>
          <w:szCs w:val="24"/>
        </w:rPr>
        <w:t>;</w:t>
      </w:r>
    </w:p>
    <w:p w14:paraId="209211D7" w14:textId="1F432C58" w:rsidR="00643A9B" w:rsidRPr="004C1414" w:rsidRDefault="00643A9B" w:rsidP="00643A9B">
      <w:pPr>
        <w:pStyle w:val="ListParagraph"/>
        <w:numPr>
          <w:ilvl w:val="0"/>
          <w:numId w:val="17"/>
        </w:numPr>
        <w:tabs>
          <w:tab w:val="left" w:pos="851"/>
        </w:tabs>
        <w:spacing w:after="120"/>
        <w:ind w:left="0" w:firstLine="567"/>
        <w:jc w:val="both"/>
        <w:rPr>
          <w:rFonts w:ascii="Times New Roman" w:hAnsi="Times New Roman" w:cs="Times New Roman"/>
          <w:noProof/>
          <w:sz w:val="24"/>
          <w:szCs w:val="24"/>
        </w:rPr>
      </w:pPr>
      <w:r w:rsidRPr="00643A9B">
        <w:rPr>
          <w:rFonts w:ascii="Times New Roman" w:hAnsi="Times New Roman" w:cs="Times New Roman"/>
          <w:noProof/>
          <w:sz w:val="24"/>
          <w:szCs w:val="24"/>
        </w:rPr>
        <w:t xml:space="preserve">Централизираната автоматизирана информационна система </w:t>
      </w:r>
      <w:r>
        <w:rPr>
          <w:rFonts w:ascii="Times New Roman" w:hAnsi="Times New Roman" w:cs="Times New Roman"/>
          <w:noProof/>
          <w:sz w:val="24"/>
          <w:szCs w:val="24"/>
        </w:rPr>
        <w:t>„</w:t>
      </w:r>
      <w:r w:rsidRPr="00643A9B">
        <w:rPr>
          <w:rFonts w:ascii="Times New Roman" w:hAnsi="Times New Roman" w:cs="Times New Roman"/>
          <w:noProof/>
          <w:sz w:val="24"/>
          <w:szCs w:val="24"/>
        </w:rPr>
        <w:t>Електронни обществени поръчки</w:t>
      </w:r>
      <w:r>
        <w:rPr>
          <w:rFonts w:ascii="Times New Roman" w:hAnsi="Times New Roman" w:cs="Times New Roman"/>
          <w:noProof/>
          <w:sz w:val="24"/>
          <w:szCs w:val="24"/>
        </w:rPr>
        <w:t>“</w:t>
      </w:r>
      <w:r w:rsidRPr="00643A9B">
        <w:rPr>
          <w:rFonts w:ascii="Times New Roman" w:hAnsi="Times New Roman" w:cs="Times New Roman"/>
          <w:noProof/>
          <w:sz w:val="24"/>
          <w:szCs w:val="24"/>
        </w:rPr>
        <w:t xml:space="preserve"> (ЦАИС ЕОП</w:t>
      </w:r>
      <w:r>
        <w:rPr>
          <w:rFonts w:ascii="Times New Roman" w:hAnsi="Times New Roman" w:cs="Times New Roman"/>
          <w:noProof/>
          <w:sz w:val="24"/>
          <w:szCs w:val="24"/>
        </w:rPr>
        <w:t>);</w:t>
      </w:r>
    </w:p>
    <w:p w14:paraId="65AC64CA" w14:textId="77777777" w:rsidR="00E54FEA" w:rsidRPr="004C1414" w:rsidRDefault="00E54FEA" w:rsidP="008963BB">
      <w:pPr>
        <w:pStyle w:val="ListParagraph"/>
        <w:numPr>
          <w:ilvl w:val="0"/>
          <w:numId w:val="17"/>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Служебни електронни пощи на служителите на МОСВ</w:t>
      </w:r>
      <w:r w:rsidR="00253ACD" w:rsidRPr="004C1414">
        <w:rPr>
          <w:rFonts w:ascii="Times New Roman" w:hAnsi="Times New Roman" w:cs="Times New Roman"/>
          <w:noProof/>
          <w:sz w:val="24"/>
          <w:szCs w:val="24"/>
        </w:rPr>
        <w:t>.</w:t>
      </w:r>
      <w:r w:rsidRPr="004C1414">
        <w:rPr>
          <w:rFonts w:ascii="Times New Roman" w:hAnsi="Times New Roman" w:cs="Times New Roman"/>
          <w:noProof/>
          <w:sz w:val="24"/>
          <w:szCs w:val="24"/>
        </w:rPr>
        <w:t xml:space="preserve"> </w:t>
      </w:r>
    </w:p>
    <w:p w14:paraId="21A3752C" w14:textId="52AF516D" w:rsidR="00E54FEA" w:rsidRDefault="00E54FEA"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При необходимост от регистрация, служители</w:t>
      </w:r>
      <w:r w:rsidR="00AB477C" w:rsidRPr="004C1414">
        <w:rPr>
          <w:rFonts w:ascii="Times New Roman" w:hAnsi="Times New Roman" w:cs="Times New Roman"/>
          <w:noProof/>
          <w:sz w:val="24"/>
          <w:szCs w:val="24"/>
          <w:lang w:val="bg-BG"/>
        </w:rPr>
        <w:t>те</w:t>
      </w:r>
      <w:r w:rsidRPr="004C1414">
        <w:rPr>
          <w:rFonts w:ascii="Times New Roman" w:hAnsi="Times New Roman" w:cs="Times New Roman"/>
          <w:noProof/>
          <w:sz w:val="24"/>
          <w:szCs w:val="24"/>
          <w:lang w:val="bg-BG"/>
        </w:rPr>
        <w:t xml:space="preserve">, получили електронни документи е необходимо да ги </w:t>
      </w:r>
      <w:r w:rsidR="002B379F">
        <w:rPr>
          <w:rFonts w:ascii="Times New Roman" w:hAnsi="Times New Roman" w:cs="Times New Roman"/>
          <w:noProof/>
          <w:sz w:val="24"/>
          <w:szCs w:val="24"/>
          <w:lang w:val="bg-BG"/>
        </w:rPr>
        <w:t>пре</w:t>
      </w:r>
      <w:r w:rsidRPr="004C1414">
        <w:rPr>
          <w:rFonts w:ascii="Times New Roman" w:hAnsi="Times New Roman" w:cs="Times New Roman"/>
          <w:noProof/>
          <w:sz w:val="24"/>
          <w:szCs w:val="24"/>
          <w:lang w:val="bg-BG"/>
        </w:rPr>
        <w:t xml:space="preserve">пратят в </w:t>
      </w:r>
      <w:r w:rsidR="001C3A1E">
        <w:rPr>
          <w:rFonts w:ascii="Times New Roman" w:hAnsi="Times New Roman" w:cs="Times New Roman"/>
          <w:noProof/>
          <w:sz w:val="24"/>
          <w:szCs w:val="24"/>
          <w:lang w:val="bg-BG"/>
        </w:rPr>
        <w:t>Центъра за админстративно обслужване</w:t>
      </w:r>
      <w:r w:rsidRPr="004C1414">
        <w:rPr>
          <w:rFonts w:ascii="Times New Roman" w:hAnsi="Times New Roman" w:cs="Times New Roman"/>
          <w:noProof/>
          <w:sz w:val="24"/>
          <w:szCs w:val="24"/>
          <w:lang w:val="bg-BG"/>
        </w:rPr>
        <w:t xml:space="preserve"> за регистриране.</w:t>
      </w:r>
    </w:p>
    <w:p w14:paraId="3D4B1772" w14:textId="6E27008C" w:rsidR="007D7C3A" w:rsidRPr="004C1414" w:rsidRDefault="007D7C3A" w:rsidP="00B139FC">
      <w:pPr>
        <w:tabs>
          <w:tab w:val="left" w:pos="851"/>
        </w:tabs>
        <w:spacing w:after="120"/>
        <w:ind w:firstLine="567"/>
        <w:jc w:val="both"/>
        <w:rPr>
          <w:rFonts w:ascii="Times New Roman" w:hAnsi="Times New Roman" w:cs="Times New Roman"/>
          <w:noProof/>
          <w:sz w:val="24"/>
          <w:szCs w:val="24"/>
          <w:lang w:val="bg-BG"/>
        </w:rPr>
      </w:pPr>
      <w:r w:rsidRPr="007D7C3A">
        <w:rPr>
          <w:rFonts w:ascii="Times New Roman" w:hAnsi="Times New Roman" w:cs="Times New Roman"/>
          <w:noProof/>
          <w:sz w:val="24"/>
          <w:szCs w:val="24"/>
          <w:lang w:val="bg-BG"/>
        </w:rPr>
        <w:t>(3)</w:t>
      </w:r>
      <w:r>
        <w:rPr>
          <w:rFonts w:ascii="Times New Roman" w:hAnsi="Times New Roman" w:cs="Times New Roman"/>
          <w:noProof/>
          <w:sz w:val="24"/>
          <w:szCs w:val="24"/>
          <w:lang w:val="bg-BG"/>
        </w:rPr>
        <w:t xml:space="preserve"> </w:t>
      </w:r>
      <w:r w:rsidRPr="007D7C3A">
        <w:rPr>
          <w:rFonts w:ascii="Times New Roman" w:hAnsi="Times New Roman" w:cs="Times New Roman"/>
          <w:noProof/>
          <w:sz w:val="24"/>
          <w:szCs w:val="24"/>
          <w:lang w:val="bg-BG"/>
        </w:rPr>
        <w:t>Получени сигнали по електронна поща от служителите</w:t>
      </w:r>
      <w:r>
        <w:rPr>
          <w:rFonts w:ascii="Times New Roman" w:hAnsi="Times New Roman" w:cs="Times New Roman"/>
          <w:noProof/>
          <w:sz w:val="24"/>
          <w:szCs w:val="24"/>
          <w:lang w:val="bg-BG"/>
        </w:rPr>
        <w:t>,</w:t>
      </w:r>
      <w:r w:rsidRPr="007D7C3A">
        <w:rPr>
          <w:rFonts w:ascii="Times New Roman" w:hAnsi="Times New Roman" w:cs="Times New Roman"/>
          <w:noProof/>
          <w:sz w:val="24"/>
          <w:szCs w:val="24"/>
          <w:lang w:val="bg-BG"/>
        </w:rPr>
        <w:t xml:space="preserve"> отговарящи за разглеждане на сигнали по ЗЗЛПСПОИН, се представят от същите лично в </w:t>
      </w:r>
      <w:r w:rsidR="001C3A1E">
        <w:rPr>
          <w:rFonts w:ascii="Times New Roman" w:hAnsi="Times New Roman" w:cs="Times New Roman"/>
          <w:noProof/>
          <w:sz w:val="24"/>
          <w:szCs w:val="24"/>
          <w:lang w:val="bg-BG"/>
        </w:rPr>
        <w:t>Центъра за административно обслужване</w:t>
      </w:r>
      <w:r w:rsidRPr="007D7C3A">
        <w:rPr>
          <w:rFonts w:ascii="Times New Roman" w:hAnsi="Times New Roman" w:cs="Times New Roman"/>
          <w:noProof/>
          <w:sz w:val="24"/>
          <w:szCs w:val="24"/>
          <w:lang w:val="bg-BG"/>
        </w:rPr>
        <w:t xml:space="preserve"> на хартиен носител за регистриране от определен и обучен за целта служител</w:t>
      </w:r>
      <w:r>
        <w:rPr>
          <w:rFonts w:ascii="Times New Roman" w:hAnsi="Times New Roman" w:cs="Times New Roman"/>
          <w:noProof/>
          <w:sz w:val="24"/>
          <w:szCs w:val="24"/>
          <w:lang w:val="bg-BG"/>
        </w:rPr>
        <w:t>.</w:t>
      </w:r>
    </w:p>
    <w:p w14:paraId="16D2E005" w14:textId="3A45E0A1" w:rsidR="00E54FEA" w:rsidRPr="004C1414" w:rsidRDefault="00E54FEA"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w:t>
      </w:r>
      <w:r w:rsidR="007D7C3A">
        <w:rPr>
          <w:rFonts w:ascii="Times New Roman" w:hAnsi="Times New Roman" w:cs="Times New Roman"/>
          <w:noProof/>
          <w:sz w:val="24"/>
          <w:szCs w:val="24"/>
          <w:lang w:val="bg-BG"/>
        </w:rPr>
        <w:t>4</w:t>
      </w:r>
      <w:r w:rsidRPr="004C1414">
        <w:rPr>
          <w:rFonts w:ascii="Times New Roman" w:hAnsi="Times New Roman" w:cs="Times New Roman"/>
          <w:noProof/>
          <w:sz w:val="24"/>
          <w:szCs w:val="24"/>
          <w:lang w:val="bg-BG"/>
        </w:rPr>
        <w:t xml:space="preserve">) Документите се запазват в АИС в оригиналния формат, в </w:t>
      </w:r>
      <w:r w:rsidR="00813FEC" w:rsidRPr="004C1414">
        <w:rPr>
          <w:rFonts w:ascii="Times New Roman" w:hAnsi="Times New Roman" w:cs="Times New Roman"/>
          <w:noProof/>
          <w:sz w:val="24"/>
          <w:szCs w:val="24"/>
          <w:lang w:val="bg-BG"/>
        </w:rPr>
        <w:t xml:space="preserve">който </w:t>
      </w:r>
      <w:r w:rsidRPr="004C1414">
        <w:rPr>
          <w:rFonts w:ascii="Times New Roman" w:hAnsi="Times New Roman" w:cs="Times New Roman"/>
          <w:noProof/>
          <w:sz w:val="24"/>
          <w:szCs w:val="24"/>
          <w:lang w:val="bg-BG"/>
        </w:rPr>
        <w:t>са получени</w:t>
      </w:r>
      <w:r w:rsidR="007A73D8" w:rsidRPr="004C1414">
        <w:rPr>
          <w:rFonts w:ascii="Times New Roman" w:hAnsi="Times New Roman" w:cs="Times New Roman"/>
          <w:noProof/>
          <w:sz w:val="24"/>
          <w:szCs w:val="24"/>
          <w:lang w:val="bg-BG"/>
        </w:rPr>
        <w:t>.</w:t>
      </w:r>
    </w:p>
    <w:p w14:paraId="32E8DAC9" w14:textId="179E38FC" w:rsidR="007A73D8" w:rsidRPr="004C1414" w:rsidRDefault="007A73D8"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404D42" w:rsidRPr="004C1414">
        <w:rPr>
          <w:rFonts w:ascii="Times New Roman" w:hAnsi="Times New Roman" w:cs="Times New Roman"/>
          <w:b/>
          <w:noProof/>
          <w:sz w:val="24"/>
          <w:szCs w:val="24"/>
          <w:lang w:val="bg-BG"/>
        </w:rPr>
        <w:t>18</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(1) Приетите електронни документи се регистрират от служителите по чл. 1</w:t>
      </w:r>
      <w:r w:rsidR="009A7D98" w:rsidRPr="004C1414">
        <w:rPr>
          <w:rFonts w:ascii="Times New Roman" w:hAnsi="Times New Roman" w:cs="Times New Roman"/>
          <w:noProof/>
          <w:sz w:val="24"/>
          <w:szCs w:val="24"/>
          <w:lang w:val="bg-BG"/>
        </w:rPr>
        <w:t>5</w:t>
      </w:r>
      <w:r w:rsidRPr="004C1414">
        <w:rPr>
          <w:rFonts w:ascii="Times New Roman" w:hAnsi="Times New Roman" w:cs="Times New Roman"/>
          <w:noProof/>
          <w:sz w:val="24"/>
          <w:szCs w:val="24"/>
          <w:lang w:val="bg-BG"/>
        </w:rPr>
        <w:t xml:space="preserve"> при спазване на следния ред:</w:t>
      </w:r>
    </w:p>
    <w:p w14:paraId="2A1E28FD" w14:textId="77777777" w:rsidR="007A73D8" w:rsidRPr="004C1414" w:rsidRDefault="007A73D8" w:rsidP="008963BB">
      <w:pPr>
        <w:pStyle w:val="ListParagraph"/>
        <w:numPr>
          <w:ilvl w:val="0"/>
          <w:numId w:val="18"/>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Преглед на полученото файлово съдържание и допълване в текстовото поле „относно“ в АИС при необходимост;</w:t>
      </w:r>
    </w:p>
    <w:p w14:paraId="62172ED3" w14:textId="779ACB0B" w:rsidR="007A73D8" w:rsidRPr="004C1414" w:rsidRDefault="007A73D8" w:rsidP="008963BB">
      <w:pPr>
        <w:pStyle w:val="ListParagraph"/>
        <w:numPr>
          <w:ilvl w:val="0"/>
          <w:numId w:val="18"/>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Проверка на описаните приложения във файловото съдържание</w:t>
      </w:r>
      <w:r w:rsidR="001827B6" w:rsidRPr="004C1414">
        <w:rPr>
          <w:rFonts w:ascii="Times New Roman" w:hAnsi="Times New Roman" w:cs="Times New Roman"/>
          <w:noProof/>
          <w:sz w:val="24"/>
          <w:szCs w:val="24"/>
        </w:rPr>
        <w:t>;</w:t>
      </w:r>
    </w:p>
    <w:p w14:paraId="2E6C4858" w14:textId="711ED2DB" w:rsidR="001827B6" w:rsidRPr="00AF58DD" w:rsidRDefault="001827B6" w:rsidP="008963BB">
      <w:pPr>
        <w:pStyle w:val="ListParagraph"/>
        <w:numPr>
          <w:ilvl w:val="0"/>
          <w:numId w:val="18"/>
        </w:numPr>
        <w:tabs>
          <w:tab w:val="left" w:pos="567"/>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Проверка на наличие на електронен подпис в прикачения файл</w:t>
      </w:r>
      <w:r w:rsidR="00F563AC" w:rsidRPr="004C1414">
        <w:rPr>
          <w:rFonts w:ascii="Times New Roman" w:hAnsi="Times New Roman" w:cs="Times New Roman"/>
          <w:noProof/>
          <w:sz w:val="24"/>
          <w:szCs w:val="24"/>
        </w:rPr>
        <w:t xml:space="preserve">. Заявление от физическо лице, подадено след </w:t>
      </w:r>
      <w:r w:rsidR="00F563AC" w:rsidRPr="00AF58DD">
        <w:rPr>
          <w:rFonts w:ascii="Times New Roman" w:hAnsi="Times New Roman" w:cs="Times New Roman"/>
          <w:noProof/>
          <w:sz w:val="24"/>
          <w:szCs w:val="24"/>
        </w:rPr>
        <w:t>като</w:t>
      </w:r>
      <w:r w:rsidR="00F41275" w:rsidRPr="00AF58DD">
        <w:rPr>
          <w:rFonts w:ascii="Times New Roman" w:hAnsi="Times New Roman" w:cs="Times New Roman"/>
          <w:noProof/>
          <w:sz w:val="24"/>
          <w:szCs w:val="24"/>
        </w:rPr>
        <w:t xml:space="preserve">  заявителят е идентифициран със средство за електронна идентификация с ниво на осигуреност, което е равно или по-високо от нивото на осигуреност на услугата, определено от доставчика, се смята за подписано</w:t>
      </w:r>
      <w:r w:rsidRPr="00AF58DD">
        <w:rPr>
          <w:rFonts w:ascii="Times New Roman" w:hAnsi="Times New Roman" w:cs="Times New Roman"/>
          <w:noProof/>
          <w:sz w:val="24"/>
          <w:szCs w:val="24"/>
        </w:rPr>
        <w:t>;</w:t>
      </w:r>
    </w:p>
    <w:p w14:paraId="0B201CD5" w14:textId="77777777" w:rsidR="001827B6" w:rsidRPr="004C1414" w:rsidRDefault="001827B6" w:rsidP="008963BB">
      <w:pPr>
        <w:pStyle w:val="ListParagraph"/>
        <w:numPr>
          <w:ilvl w:val="0"/>
          <w:numId w:val="18"/>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Прикачване на документа към съответната преписка;</w:t>
      </w:r>
    </w:p>
    <w:p w14:paraId="69FEC814" w14:textId="77777777" w:rsidR="001827B6" w:rsidRPr="004C1414" w:rsidRDefault="001827B6" w:rsidP="008963BB">
      <w:pPr>
        <w:pStyle w:val="ListParagraph"/>
        <w:numPr>
          <w:ilvl w:val="0"/>
          <w:numId w:val="18"/>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Регистрация на документа.</w:t>
      </w:r>
    </w:p>
    <w:p w14:paraId="6E4EAA03" w14:textId="77777777" w:rsidR="001827B6" w:rsidRPr="004C1414" w:rsidRDefault="001827B6"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При регистриране на документ, получен по СЕОС, АИС автоматично изпраща получения регистрационен номер на изпращащата страна.</w:t>
      </w:r>
    </w:p>
    <w:p w14:paraId="5ADD33DE" w14:textId="748F4201" w:rsidR="001827B6" w:rsidRPr="004C1414" w:rsidRDefault="001827B6"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 xml:space="preserve">(3) Погрешно получени електронни документи, непълни документи (с липсващи приложения), неподписани или с нарушена цялост, не се регистрират и </w:t>
      </w:r>
      <w:r w:rsidR="00F41275" w:rsidRPr="004C1414">
        <w:rPr>
          <w:rFonts w:ascii="Times New Roman" w:hAnsi="Times New Roman" w:cs="Times New Roman"/>
          <w:noProof/>
          <w:sz w:val="24"/>
          <w:szCs w:val="24"/>
          <w:lang w:val="bg-BG"/>
        </w:rPr>
        <w:t xml:space="preserve">се изпраща електронно съобщение за отказ от регистрация и причините за това. </w:t>
      </w:r>
    </w:p>
    <w:p w14:paraId="731BB25F" w14:textId="016EA6AB" w:rsidR="001827B6" w:rsidRPr="004C1414" w:rsidRDefault="001827B6"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lastRenderedPageBreak/>
        <w:t>(4) В случай на необходимост от генериране на документ на хартиен носител от електронен документ, същия</w:t>
      </w:r>
      <w:r w:rsidR="00AF58DD">
        <w:rPr>
          <w:rFonts w:ascii="Times New Roman" w:hAnsi="Times New Roman" w:cs="Times New Roman"/>
          <w:noProof/>
          <w:sz w:val="24"/>
          <w:szCs w:val="24"/>
          <w:lang w:val="bg-BG"/>
        </w:rPr>
        <w:t>т</w:t>
      </w:r>
      <w:r w:rsidRPr="004C1414">
        <w:rPr>
          <w:rFonts w:ascii="Times New Roman" w:hAnsi="Times New Roman" w:cs="Times New Roman"/>
          <w:noProof/>
          <w:sz w:val="24"/>
          <w:szCs w:val="24"/>
          <w:lang w:val="bg-BG"/>
        </w:rPr>
        <w:t xml:space="preserve"> се заверява от служители</w:t>
      </w:r>
      <w:r w:rsidR="00B709E0" w:rsidRPr="004C1414">
        <w:rPr>
          <w:rFonts w:ascii="Times New Roman" w:hAnsi="Times New Roman" w:cs="Times New Roman"/>
          <w:noProof/>
          <w:sz w:val="24"/>
          <w:szCs w:val="24"/>
          <w:lang w:val="bg-BG"/>
        </w:rPr>
        <w:t>те</w:t>
      </w:r>
      <w:r w:rsidRPr="004C1414">
        <w:rPr>
          <w:rFonts w:ascii="Times New Roman" w:hAnsi="Times New Roman" w:cs="Times New Roman"/>
          <w:noProof/>
          <w:sz w:val="24"/>
          <w:szCs w:val="24"/>
          <w:lang w:val="bg-BG"/>
        </w:rPr>
        <w:t xml:space="preserve"> по чл. 1</w:t>
      </w:r>
      <w:r w:rsidR="009A7D98" w:rsidRPr="004C1414">
        <w:rPr>
          <w:rFonts w:ascii="Times New Roman" w:hAnsi="Times New Roman" w:cs="Times New Roman"/>
          <w:noProof/>
          <w:sz w:val="24"/>
          <w:szCs w:val="24"/>
          <w:lang w:val="bg-BG"/>
        </w:rPr>
        <w:t>5</w:t>
      </w:r>
      <w:r w:rsidRPr="004C1414">
        <w:rPr>
          <w:rFonts w:ascii="Times New Roman" w:hAnsi="Times New Roman" w:cs="Times New Roman"/>
          <w:noProof/>
          <w:sz w:val="24"/>
          <w:szCs w:val="24"/>
          <w:lang w:val="bg-BG"/>
        </w:rPr>
        <w:t xml:space="preserve"> с щемпел „Вярно с електронно подписания документ“.</w:t>
      </w:r>
    </w:p>
    <w:p w14:paraId="0896E7D7" w14:textId="7D177DB5" w:rsidR="001827B6" w:rsidRPr="004C1414" w:rsidRDefault="001827B6"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404D42" w:rsidRPr="004C1414">
        <w:rPr>
          <w:rFonts w:ascii="Times New Roman" w:hAnsi="Times New Roman" w:cs="Times New Roman"/>
          <w:b/>
          <w:noProof/>
          <w:sz w:val="24"/>
          <w:szCs w:val="24"/>
          <w:lang w:val="bg-BG"/>
        </w:rPr>
        <w:t>19</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w:t>
      </w:r>
      <w:r w:rsidR="007D7C3A">
        <w:rPr>
          <w:rFonts w:ascii="Times New Roman" w:hAnsi="Times New Roman" w:cs="Times New Roman"/>
          <w:noProof/>
          <w:sz w:val="24"/>
          <w:szCs w:val="24"/>
          <w:lang w:val="bg-BG"/>
        </w:rPr>
        <w:t xml:space="preserve">(1) </w:t>
      </w:r>
      <w:r w:rsidRPr="004C1414">
        <w:rPr>
          <w:rFonts w:ascii="Times New Roman" w:hAnsi="Times New Roman" w:cs="Times New Roman"/>
          <w:noProof/>
          <w:sz w:val="24"/>
          <w:szCs w:val="24"/>
          <w:lang w:val="bg-BG"/>
        </w:rPr>
        <w:t>Регистрирането на електронни документи в АИС включва въвеждането на данни за:</w:t>
      </w:r>
    </w:p>
    <w:p w14:paraId="2048EA5D" w14:textId="77777777" w:rsidR="001827B6" w:rsidRPr="004C1414"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Наименование на документа;</w:t>
      </w:r>
    </w:p>
    <w:p w14:paraId="2853C1A9" w14:textId="726CE948" w:rsidR="001827B6" w:rsidRPr="004C1414"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Автор</w:t>
      </w:r>
      <w:r w:rsidR="008C724F">
        <w:rPr>
          <w:rFonts w:ascii="Times New Roman" w:hAnsi="Times New Roman" w:cs="Times New Roman"/>
          <w:noProof/>
          <w:sz w:val="24"/>
          <w:szCs w:val="24"/>
        </w:rPr>
        <w:t>/титуляр</w:t>
      </w:r>
      <w:r w:rsidRPr="004C1414">
        <w:rPr>
          <w:rFonts w:ascii="Times New Roman" w:hAnsi="Times New Roman" w:cs="Times New Roman"/>
          <w:noProof/>
          <w:sz w:val="24"/>
          <w:szCs w:val="24"/>
        </w:rPr>
        <w:t>;</w:t>
      </w:r>
    </w:p>
    <w:p w14:paraId="30393C00" w14:textId="77777777" w:rsidR="001827B6" w:rsidRPr="004C1414"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Адресат;</w:t>
      </w:r>
    </w:p>
    <w:p w14:paraId="1EBF8A0B" w14:textId="77777777" w:rsidR="001827B6" w:rsidRPr="004C1414"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Кратко съдържание на документа (относно);</w:t>
      </w:r>
    </w:p>
    <w:p w14:paraId="351F8AC2" w14:textId="77777777" w:rsidR="001827B6" w:rsidRPr="004C1414"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Номер и дата на регистрирането;</w:t>
      </w:r>
    </w:p>
    <w:p w14:paraId="161B0840" w14:textId="0F3C9715" w:rsidR="001827B6" w:rsidRDefault="001827B6" w:rsidP="008963BB">
      <w:pPr>
        <w:pStyle w:val="ListParagraph"/>
        <w:numPr>
          <w:ilvl w:val="0"/>
          <w:numId w:val="19"/>
        </w:numPr>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Име на длъжностното лице, извършило регистрацията</w:t>
      </w:r>
      <w:r w:rsidR="00516D91" w:rsidRPr="004C1414">
        <w:rPr>
          <w:rFonts w:ascii="Times New Roman" w:hAnsi="Times New Roman" w:cs="Times New Roman"/>
          <w:noProof/>
          <w:sz w:val="24"/>
          <w:szCs w:val="24"/>
        </w:rPr>
        <w:t>.</w:t>
      </w:r>
    </w:p>
    <w:p w14:paraId="227CCA83" w14:textId="77777777" w:rsidR="001C3A1E" w:rsidRDefault="001C3A1E" w:rsidP="001C3A1E">
      <w:pPr>
        <w:pStyle w:val="ListParagraph"/>
        <w:tabs>
          <w:tab w:val="left" w:pos="851"/>
        </w:tabs>
        <w:spacing w:after="120"/>
        <w:ind w:left="567"/>
        <w:jc w:val="both"/>
        <w:rPr>
          <w:rFonts w:ascii="Times New Roman" w:hAnsi="Times New Roman" w:cs="Times New Roman"/>
          <w:noProof/>
          <w:sz w:val="24"/>
          <w:szCs w:val="24"/>
        </w:rPr>
      </w:pPr>
    </w:p>
    <w:p w14:paraId="1B9D340E" w14:textId="3E94A922" w:rsidR="007D7C3A" w:rsidRPr="004C1414" w:rsidRDefault="007D7C3A" w:rsidP="007D7C3A">
      <w:pPr>
        <w:pStyle w:val="ListParagraph"/>
        <w:tabs>
          <w:tab w:val="left" w:pos="851"/>
        </w:tabs>
        <w:spacing w:after="120"/>
        <w:ind w:left="0"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(2) </w:t>
      </w:r>
      <w:r w:rsidRPr="007D7C3A">
        <w:rPr>
          <w:rFonts w:ascii="Times New Roman" w:hAnsi="Times New Roman" w:cs="Times New Roman"/>
          <w:noProof/>
          <w:sz w:val="24"/>
          <w:szCs w:val="24"/>
        </w:rPr>
        <w:t xml:space="preserve">При регистриране </w:t>
      </w:r>
      <w:r w:rsidR="001C3A1E">
        <w:rPr>
          <w:rFonts w:ascii="Times New Roman" w:hAnsi="Times New Roman" w:cs="Times New Roman"/>
          <w:noProof/>
          <w:sz w:val="24"/>
          <w:szCs w:val="24"/>
        </w:rPr>
        <w:t xml:space="preserve">на </w:t>
      </w:r>
      <w:r w:rsidRPr="007D7C3A">
        <w:rPr>
          <w:rFonts w:ascii="Times New Roman" w:hAnsi="Times New Roman" w:cs="Times New Roman"/>
          <w:noProof/>
          <w:sz w:val="24"/>
          <w:szCs w:val="24"/>
        </w:rPr>
        <w:t>сигнали по ЗЗЛПСПОИН не се въвеждат данните за автора, като се изписва „сигнализиращо лице</w:t>
      </w:r>
      <w:r w:rsidR="00AB0AAD">
        <w:rPr>
          <w:rFonts w:ascii="Times New Roman" w:hAnsi="Times New Roman" w:cs="Times New Roman"/>
          <w:noProof/>
          <w:sz w:val="24"/>
          <w:szCs w:val="24"/>
        </w:rPr>
        <w:t>“</w:t>
      </w:r>
      <w:r w:rsidRPr="007D7C3A">
        <w:rPr>
          <w:rFonts w:ascii="Times New Roman" w:hAnsi="Times New Roman" w:cs="Times New Roman"/>
          <w:noProof/>
          <w:sz w:val="24"/>
          <w:szCs w:val="24"/>
        </w:rPr>
        <w:t>.</w:t>
      </w:r>
    </w:p>
    <w:p w14:paraId="71B14A4C" w14:textId="67C82068" w:rsidR="00E202BC" w:rsidRPr="004C1414" w:rsidRDefault="00516D91"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9A7D98" w:rsidRPr="004C1414">
        <w:rPr>
          <w:rFonts w:ascii="Times New Roman" w:hAnsi="Times New Roman" w:cs="Times New Roman"/>
          <w:b/>
          <w:noProof/>
          <w:sz w:val="24"/>
          <w:szCs w:val="24"/>
          <w:lang w:val="bg-BG"/>
        </w:rPr>
        <w:t>20</w:t>
      </w:r>
      <w:r w:rsidRPr="004C1414">
        <w:rPr>
          <w:rFonts w:ascii="Times New Roman" w:hAnsi="Times New Roman" w:cs="Times New Roman"/>
          <w:b/>
          <w:noProof/>
          <w:sz w:val="24"/>
          <w:szCs w:val="24"/>
          <w:lang w:val="bg-BG"/>
        </w:rPr>
        <w:t xml:space="preserve">. </w:t>
      </w:r>
      <w:r w:rsidR="00900B0F" w:rsidRPr="004C1414">
        <w:rPr>
          <w:rFonts w:ascii="Times New Roman" w:hAnsi="Times New Roman" w:cs="Times New Roman"/>
          <w:noProof/>
          <w:sz w:val="24"/>
          <w:szCs w:val="24"/>
          <w:lang w:val="bg-BG"/>
        </w:rPr>
        <w:t xml:space="preserve">(1) </w:t>
      </w:r>
      <w:r w:rsidR="00E202BC" w:rsidRPr="004C1414">
        <w:rPr>
          <w:rFonts w:ascii="Times New Roman" w:hAnsi="Times New Roman" w:cs="Times New Roman"/>
          <w:noProof/>
          <w:sz w:val="24"/>
          <w:szCs w:val="24"/>
          <w:lang w:val="bg-BG"/>
        </w:rPr>
        <w:t xml:space="preserve">На деловодно регистриране в АИС подлежат входящите документи на хартиен носител, получени чрез различни комуникационни канали – </w:t>
      </w:r>
      <w:r w:rsidR="00900B0F" w:rsidRPr="004C1414">
        <w:rPr>
          <w:rFonts w:ascii="Times New Roman" w:hAnsi="Times New Roman" w:cs="Times New Roman"/>
          <w:noProof/>
          <w:sz w:val="24"/>
          <w:szCs w:val="24"/>
          <w:lang w:val="bg-BG"/>
        </w:rPr>
        <w:t>пощенски и куриерски служби</w:t>
      </w:r>
      <w:r w:rsidR="00E202BC" w:rsidRPr="004C1414">
        <w:rPr>
          <w:rFonts w:ascii="Times New Roman" w:hAnsi="Times New Roman" w:cs="Times New Roman"/>
          <w:noProof/>
          <w:sz w:val="24"/>
          <w:szCs w:val="24"/>
          <w:lang w:val="bg-BG"/>
        </w:rPr>
        <w:t xml:space="preserve">, на </w:t>
      </w:r>
      <w:r w:rsidR="00900B0F" w:rsidRPr="004C1414">
        <w:rPr>
          <w:rFonts w:ascii="Times New Roman" w:hAnsi="Times New Roman" w:cs="Times New Roman"/>
          <w:noProof/>
          <w:sz w:val="24"/>
          <w:szCs w:val="24"/>
          <w:lang w:val="bg-BG"/>
        </w:rPr>
        <w:t xml:space="preserve">място в Центъра за административно обслужване, </w:t>
      </w:r>
      <w:r w:rsidR="00E202BC" w:rsidRPr="004C1414">
        <w:rPr>
          <w:rFonts w:ascii="Times New Roman" w:hAnsi="Times New Roman" w:cs="Times New Roman"/>
          <w:noProof/>
          <w:sz w:val="24"/>
          <w:szCs w:val="24"/>
          <w:lang w:val="bg-BG"/>
        </w:rPr>
        <w:t>кутии за сигнали за корупция и за сигнали и предложения на граждани, при спазване на следните изисквания:</w:t>
      </w:r>
    </w:p>
    <w:p w14:paraId="4426554D" w14:textId="77777777" w:rsidR="00E202BC" w:rsidRPr="004C1414" w:rsidRDefault="00E202BC"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1.</w:t>
      </w:r>
      <w:r w:rsidRPr="004C1414">
        <w:rPr>
          <w:rFonts w:ascii="Times New Roman" w:hAnsi="Times New Roman" w:cs="Times New Roman"/>
          <w:noProof/>
          <w:sz w:val="24"/>
          <w:szCs w:val="24"/>
          <w:lang w:val="bg-BG"/>
        </w:rPr>
        <w:tab/>
        <w:t>Пощенските пликове се разпечатват и се прилагат към съдържащите се в тях документи;</w:t>
      </w:r>
    </w:p>
    <w:p w14:paraId="0DA3317C" w14:textId="77777777" w:rsidR="00E202BC" w:rsidRPr="004C1414" w:rsidRDefault="00E202BC"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w:t>
      </w:r>
      <w:r w:rsidRPr="004C1414">
        <w:rPr>
          <w:rFonts w:ascii="Times New Roman" w:hAnsi="Times New Roman" w:cs="Times New Roman"/>
          <w:noProof/>
          <w:sz w:val="24"/>
          <w:szCs w:val="24"/>
          <w:lang w:val="bg-BG"/>
        </w:rPr>
        <w:tab/>
        <w:t>При установена липса на приложения, документите не се регистрират и се предприемат действия за уведомяване на приносителя или подателя;</w:t>
      </w:r>
    </w:p>
    <w:p w14:paraId="48AE129A" w14:textId="270D8362" w:rsidR="00E202BC" w:rsidRPr="004C1414" w:rsidRDefault="00E202BC"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3.</w:t>
      </w:r>
      <w:r w:rsidRPr="004C1414">
        <w:rPr>
          <w:rFonts w:ascii="Times New Roman" w:hAnsi="Times New Roman" w:cs="Times New Roman"/>
          <w:noProof/>
          <w:sz w:val="24"/>
          <w:szCs w:val="24"/>
          <w:lang w:val="bg-BG"/>
        </w:rPr>
        <w:tab/>
        <w:t>Всички документи, получени на хартиен носител се регистрират своевременно от служителите по чл. 1</w:t>
      </w:r>
      <w:r w:rsidR="009A7D98" w:rsidRPr="004C1414">
        <w:rPr>
          <w:rFonts w:ascii="Times New Roman" w:hAnsi="Times New Roman" w:cs="Times New Roman"/>
          <w:noProof/>
          <w:sz w:val="24"/>
          <w:szCs w:val="24"/>
          <w:lang w:val="bg-BG"/>
        </w:rPr>
        <w:t>5</w:t>
      </w:r>
      <w:r w:rsidRPr="004C1414">
        <w:rPr>
          <w:rFonts w:ascii="Times New Roman" w:hAnsi="Times New Roman" w:cs="Times New Roman"/>
          <w:noProof/>
          <w:sz w:val="24"/>
          <w:szCs w:val="24"/>
          <w:lang w:val="bg-BG"/>
        </w:rPr>
        <w:t>;</w:t>
      </w:r>
    </w:p>
    <w:p w14:paraId="32CF9F62" w14:textId="05883A38" w:rsidR="00E202BC" w:rsidRDefault="00E202BC"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4.</w:t>
      </w:r>
      <w:r w:rsidRPr="004C1414">
        <w:rPr>
          <w:rFonts w:ascii="Times New Roman" w:hAnsi="Times New Roman" w:cs="Times New Roman"/>
          <w:noProof/>
          <w:sz w:val="24"/>
          <w:szCs w:val="24"/>
          <w:lang w:val="bg-BG"/>
        </w:rPr>
        <w:tab/>
        <w:t>Погрешно доставени и/или предназначени за друг получател писма се връщат неразпечатани на подателя по пощата;</w:t>
      </w:r>
    </w:p>
    <w:p w14:paraId="6401DCF0"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Pr>
          <w:rFonts w:ascii="Times New Roman" w:hAnsi="Times New Roman" w:cs="Times New Roman"/>
          <w:noProof/>
          <w:sz w:val="24"/>
          <w:szCs w:val="24"/>
          <w:lang w:val="bg-BG"/>
        </w:rPr>
        <w:t xml:space="preserve">(2) </w:t>
      </w:r>
      <w:r w:rsidRPr="000B2352">
        <w:rPr>
          <w:rFonts w:ascii="Times New Roman" w:hAnsi="Times New Roman" w:cs="Times New Roman"/>
          <w:noProof/>
          <w:sz w:val="24"/>
          <w:szCs w:val="24"/>
          <w:lang w:val="bg-BG"/>
        </w:rPr>
        <w:t>Всички документи на хартиен носител, които постъпват в МОСВ, се регистрират в АИС от служителите по чл. 15 и включват следните дейности:</w:t>
      </w:r>
    </w:p>
    <w:p w14:paraId="3685C160"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1.</w:t>
      </w:r>
      <w:r w:rsidRPr="000B2352">
        <w:rPr>
          <w:rFonts w:ascii="Times New Roman" w:hAnsi="Times New Roman" w:cs="Times New Roman"/>
          <w:noProof/>
          <w:sz w:val="24"/>
          <w:szCs w:val="24"/>
          <w:lang w:val="bg-BG"/>
        </w:rPr>
        <w:tab/>
        <w:t>Проверка за наличие в АИС на вече регистриран документ със същото съдържание или тематично свързан;</w:t>
      </w:r>
    </w:p>
    <w:p w14:paraId="44583FB7"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2.</w:t>
      </w:r>
      <w:r w:rsidRPr="000B2352">
        <w:rPr>
          <w:rFonts w:ascii="Times New Roman" w:hAnsi="Times New Roman" w:cs="Times New Roman"/>
          <w:noProof/>
          <w:sz w:val="24"/>
          <w:szCs w:val="24"/>
          <w:lang w:val="bg-BG"/>
        </w:rPr>
        <w:tab/>
        <w:t>При необходимост, въвеждане в относно на АИС описателни данни за документа;</w:t>
      </w:r>
    </w:p>
    <w:p w14:paraId="08912008"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3.</w:t>
      </w:r>
      <w:r w:rsidRPr="000B2352">
        <w:rPr>
          <w:rFonts w:ascii="Times New Roman" w:hAnsi="Times New Roman" w:cs="Times New Roman"/>
          <w:noProof/>
          <w:sz w:val="24"/>
          <w:szCs w:val="24"/>
          <w:lang w:val="bg-BG"/>
        </w:rPr>
        <w:tab/>
        <w:t xml:space="preserve">Поставяне на регистрационен номер и дата върху документа, сканиране чрез снемане на електронен образ от хартиения оригинал и въвеждане в АИС, както и на съпътстващите приложения в съответния формат; </w:t>
      </w:r>
    </w:p>
    <w:p w14:paraId="4286907F"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4.</w:t>
      </w:r>
      <w:r w:rsidRPr="000B2352">
        <w:rPr>
          <w:rFonts w:ascii="Times New Roman" w:hAnsi="Times New Roman" w:cs="Times New Roman"/>
          <w:noProof/>
          <w:sz w:val="24"/>
          <w:szCs w:val="24"/>
          <w:lang w:val="bg-BG"/>
        </w:rPr>
        <w:tab/>
        <w:t>Пълното и точно съответствие на снетия електронен образ със снемания документ по т. 3 се удостоверява с електронен подпис на служителя, извършил снемането, положен върху документа;</w:t>
      </w:r>
    </w:p>
    <w:p w14:paraId="562E2A91" w14:textId="3F623DD1" w:rsidR="000B2352" w:rsidRPr="004C1414"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5.</w:t>
      </w:r>
      <w:r w:rsidRPr="000B2352">
        <w:rPr>
          <w:rFonts w:ascii="Times New Roman" w:hAnsi="Times New Roman" w:cs="Times New Roman"/>
          <w:noProof/>
          <w:sz w:val="24"/>
          <w:szCs w:val="24"/>
          <w:lang w:val="bg-BG"/>
        </w:rPr>
        <w:tab/>
        <w:t xml:space="preserve"> Регистрационният номер се състои от индекс на кореспондентската група и пореден номер, и/или показва обвързаността на документа с конкретна преписка.</w:t>
      </w:r>
    </w:p>
    <w:p w14:paraId="1709C17D" w14:textId="2E94CCE8" w:rsidR="00E202BC" w:rsidRDefault="00E202BC"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lastRenderedPageBreak/>
        <w:t>(</w:t>
      </w:r>
      <w:r w:rsidR="000B2352">
        <w:rPr>
          <w:rFonts w:ascii="Times New Roman" w:hAnsi="Times New Roman" w:cs="Times New Roman"/>
          <w:noProof/>
          <w:sz w:val="24"/>
          <w:szCs w:val="24"/>
          <w:lang w:val="bg-BG"/>
        </w:rPr>
        <w:t>3</w:t>
      </w:r>
      <w:r w:rsidRPr="004C1414">
        <w:rPr>
          <w:rFonts w:ascii="Times New Roman" w:hAnsi="Times New Roman" w:cs="Times New Roman"/>
          <w:noProof/>
          <w:sz w:val="24"/>
          <w:szCs w:val="24"/>
          <w:lang w:val="bg-BG"/>
        </w:rPr>
        <w:t>) След из</w:t>
      </w:r>
      <w:r w:rsidR="000B2352">
        <w:rPr>
          <w:rFonts w:ascii="Times New Roman" w:hAnsi="Times New Roman" w:cs="Times New Roman"/>
          <w:noProof/>
          <w:sz w:val="24"/>
          <w:szCs w:val="24"/>
          <w:lang w:val="bg-BG"/>
        </w:rPr>
        <w:t>вършване на действията по ал. 2</w:t>
      </w:r>
      <w:r w:rsidR="003F400F">
        <w:rPr>
          <w:rFonts w:ascii="Times New Roman" w:hAnsi="Times New Roman" w:cs="Times New Roman"/>
          <w:noProof/>
          <w:sz w:val="24"/>
          <w:szCs w:val="24"/>
          <w:lang w:val="bg-BG"/>
        </w:rPr>
        <w:t>,</w:t>
      </w:r>
      <w:r w:rsidRPr="004C1414">
        <w:rPr>
          <w:rFonts w:ascii="Times New Roman" w:hAnsi="Times New Roman" w:cs="Times New Roman"/>
          <w:noProof/>
          <w:sz w:val="24"/>
          <w:szCs w:val="24"/>
          <w:lang w:val="bg-BG"/>
        </w:rPr>
        <w:t xml:space="preserve"> документите по ал. 1 се връщат на подателя, освен ако в закон не е определено друго.</w:t>
      </w:r>
    </w:p>
    <w:p w14:paraId="388A846E" w14:textId="1F8AFD5F" w:rsidR="007D7C3A" w:rsidRDefault="007D7C3A" w:rsidP="00B139FC">
      <w:pPr>
        <w:tabs>
          <w:tab w:val="left" w:pos="851"/>
        </w:tabs>
        <w:spacing w:after="120"/>
        <w:ind w:firstLine="567"/>
        <w:jc w:val="both"/>
        <w:rPr>
          <w:rFonts w:ascii="Times New Roman" w:hAnsi="Times New Roman" w:cs="Times New Roman"/>
          <w:noProof/>
          <w:sz w:val="24"/>
          <w:szCs w:val="24"/>
          <w:lang w:val="bg-BG"/>
        </w:rPr>
      </w:pPr>
      <w:r w:rsidRPr="007D7C3A">
        <w:rPr>
          <w:rFonts w:ascii="Times New Roman" w:hAnsi="Times New Roman" w:cs="Times New Roman"/>
          <w:noProof/>
          <w:sz w:val="24"/>
          <w:szCs w:val="24"/>
          <w:lang w:val="bg-BG"/>
        </w:rPr>
        <w:t>(</w:t>
      </w:r>
      <w:r w:rsidR="000B2352">
        <w:rPr>
          <w:rFonts w:ascii="Times New Roman" w:hAnsi="Times New Roman" w:cs="Times New Roman"/>
          <w:noProof/>
          <w:sz w:val="24"/>
          <w:szCs w:val="24"/>
          <w:lang w:val="bg-BG"/>
        </w:rPr>
        <w:t>4</w:t>
      </w:r>
      <w:r w:rsidRPr="007D7C3A">
        <w:rPr>
          <w:rFonts w:ascii="Times New Roman" w:hAnsi="Times New Roman" w:cs="Times New Roman"/>
          <w:noProof/>
          <w:sz w:val="24"/>
          <w:szCs w:val="24"/>
          <w:lang w:val="bg-BG"/>
        </w:rPr>
        <w:t>)</w:t>
      </w:r>
      <w:r>
        <w:rPr>
          <w:rFonts w:ascii="Times New Roman" w:hAnsi="Times New Roman" w:cs="Times New Roman"/>
          <w:noProof/>
          <w:sz w:val="24"/>
          <w:szCs w:val="24"/>
          <w:lang w:val="bg-BG"/>
        </w:rPr>
        <w:t xml:space="preserve"> </w:t>
      </w:r>
      <w:r w:rsidRPr="007D7C3A">
        <w:rPr>
          <w:rFonts w:ascii="Times New Roman" w:hAnsi="Times New Roman" w:cs="Times New Roman"/>
          <w:noProof/>
          <w:sz w:val="24"/>
          <w:szCs w:val="24"/>
          <w:lang w:val="bg-BG"/>
        </w:rPr>
        <w:t>Получени на хартиен носител сигнали по ЗЗЛПСПОИН се регистрират от определен и обучен за целта служител и веднага се предават на служителите</w:t>
      </w:r>
      <w:r w:rsidR="00482108">
        <w:rPr>
          <w:rFonts w:ascii="Times New Roman" w:hAnsi="Times New Roman" w:cs="Times New Roman"/>
          <w:noProof/>
          <w:sz w:val="24"/>
          <w:szCs w:val="24"/>
          <w:lang w:val="bg-BG"/>
        </w:rPr>
        <w:t>,</w:t>
      </w:r>
      <w:r w:rsidRPr="007D7C3A">
        <w:rPr>
          <w:rFonts w:ascii="Times New Roman" w:hAnsi="Times New Roman" w:cs="Times New Roman"/>
          <w:noProof/>
          <w:sz w:val="24"/>
          <w:szCs w:val="24"/>
          <w:lang w:val="bg-BG"/>
        </w:rPr>
        <w:t xml:space="preserve"> отговарящи за разглеждане на сигнали по ЗЗЛПСПОИН, без да се сканират.</w:t>
      </w:r>
    </w:p>
    <w:p w14:paraId="78D03FBC" w14:textId="14CFB3C9"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w:t>
      </w:r>
      <w:r>
        <w:rPr>
          <w:rFonts w:ascii="Times New Roman" w:hAnsi="Times New Roman" w:cs="Times New Roman"/>
          <w:noProof/>
          <w:sz w:val="24"/>
          <w:szCs w:val="24"/>
          <w:lang w:val="bg-BG"/>
        </w:rPr>
        <w:t>5</w:t>
      </w:r>
      <w:r w:rsidRPr="000B2352">
        <w:rPr>
          <w:rFonts w:ascii="Times New Roman" w:hAnsi="Times New Roman" w:cs="Times New Roman"/>
          <w:noProof/>
          <w:sz w:val="24"/>
          <w:szCs w:val="24"/>
          <w:lang w:val="bg-BG"/>
        </w:rPr>
        <w:t>) В АИС не се обработват и регистрират:</w:t>
      </w:r>
    </w:p>
    <w:p w14:paraId="682A109F"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1.</w:t>
      </w:r>
      <w:r w:rsidRPr="000B2352">
        <w:rPr>
          <w:rFonts w:ascii="Times New Roman" w:hAnsi="Times New Roman" w:cs="Times New Roman"/>
          <w:noProof/>
          <w:sz w:val="24"/>
          <w:szCs w:val="24"/>
          <w:lang w:val="bg-BG"/>
        </w:rPr>
        <w:tab/>
        <w:t>Поздравителни адреси, покани, афиши, съобщения и прессъобщения, каталози, рекламни и имиджови материали и др., издадени на български или чужд език;</w:t>
      </w:r>
    </w:p>
    <w:p w14:paraId="30CC9162" w14:textId="77777777" w:rsidR="000B2352" w:rsidRP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2.</w:t>
      </w:r>
      <w:r w:rsidRPr="000B2352">
        <w:rPr>
          <w:rFonts w:ascii="Times New Roman" w:hAnsi="Times New Roman" w:cs="Times New Roman"/>
          <w:noProof/>
          <w:sz w:val="24"/>
          <w:szCs w:val="24"/>
          <w:lang w:val="bg-BG"/>
        </w:rPr>
        <w:tab/>
        <w:t xml:space="preserve"> Анонимни писма и сигнали по смисъла на Административнопроцесуалния кодекс, както и писма с нецензурно съдържание; </w:t>
      </w:r>
    </w:p>
    <w:p w14:paraId="32F22C7A" w14:textId="3DAF7BD6" w:rsidR="000B2352" w:rsidRDefault="000B2352"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3.</w:t>
      </w:r>
      <w:r w:rsidRPr="000B2352">
        <w:rPr>
          <w:rFonts w:ascii="Times New Roman" w:hAnsi="Times New Roman" w:cs="Times New Roman"/>
          <w:noProof/>
          <w:sz w:val="24"/>
          <w:szCs w:val="24"/>
          <w:lang w:val="bg-BG"/>
        </w:rPr>
        <w:tab/>
        <w:t xml:space="preserve"> Писма, постъпили на хартиен носител с надпис „Лично“. Същите се предават на съответния адресат.</w:t>
      </w:r>
    </w:p>
    <w:p w14:paraId="0756CCFD" w14:textId="77777777" w:rsidR="0090127C" w:rsidRPr="0090127C" w:rsidRDefault="0090127C" w:rsidP="0090127C">
      <w:pPr>
        <w:tabs>
          <w:tab w:val="left" w:pos="851"/>
        </w:tabs>
        <w:spacing w:after="120"/>
        <w:ind w:firstLine="567"/>
        <w:jc w:val="both"/>
        <w:rPr>
          <w:rFonts w:ascii="Times New Roman" w:hAnsi="Times New Roman" w:cs="Times New Roman"/>
          <w:noProof/>
          <w:sz w:val="24"/>
          <w:szCs w:val="24"/>
          <w:lang w:val="bg-BG"/>
        </w:rPr>
      </w:pPr>
      <w:r w:rsidRPr="0090127C">
        <w:rPr>
          <w:rFonts w:ascii="Times New Roman" w:hAnsi="Times New Roman" w:cs="Times New Roman"/>
          <w:noProof/>
          <w:sz w:val="24"/>
          <w:szCs w:val="24"/>
          <w:lang w:val="bg-BG"/>
        </w:rPr>
        <w:t>(6) Не подлежат на регистриране призовки и съобщения по съдебни дела.</w:t>
      </w:r>
    </w:p>
    <w:p w14:paraId="2802B51E" w14:textId="77777777" w:rsidR="0090127C" w:rsidRPr="0090127C" w:rsidRDefault="0090127C" w:rsidP="0090127C">
      <w:pPr>
        <w:tabs>
          <w:tab w:val="left" w:pos="851"/>
        </w:tabs>
        <w:spacing w:after="120"/>
        <w:ind w:firstLine="567"/>
        <w:jc w:val="both"/>
        <w:rPr>
          <w:rFonts w:ascii="Times New Roman" w:hAnsi="Times New Roman" w:cs="Times New Roman"/>
          <w:noProof/>
          <w:sz w:val="24"/>
          <w:szCs w:val="24"/>
          <w:lang w:val="bg-BG"/>
        </w:rPr>
      </w:pPr>
      <w:r w:rsidRPr="0090127C">
        <w:rPr>
          <w:rFonts w:ascii="Times New Roman" w:hAnsi="Times New Roman" w:cs="Times New Roman"/>
          <w:noProof/>
          <w:sz w:val="24"/>
          <w:szCs w:val="24"/>
          <w:lang w:val="bg-BG"/>
        </w:rPr>
        <w:t>1. В случаите когато призовки и съобщения по съдебни дела са постъпили с придружителни писма чрез Системата за електронен обмен на съобщения (СЕОС) или Системата за сигурно електронно връчване (ССЕВ), след регистрация се насочват чрез АИС до директора на дирекция „Правни“.</w:t>
      </w:r>
    </w:p>
    <w:p w14:paraId="102E908B" w14:textId="21F1911A" w:rsidR="0090127C" w:rsidRPr="000B2352" w:rsidRDefault="0090127C" w:rsidP="0090127C">
      <w:pPr>
        <w:tabs>
          <w:tab w:val="left" w:pos="851"/>
        </w:tabs>
        <w:spacing w:after="120"/>
        <w:ind w:firstLine="567"/>
        <w:jc w:val="both"/>
        <w:rPr>
          <w:rFonts w:ascii="Times New Roman" w:hAnsi="Times New Roman" w:cs="Times New Roman"/>
          <w:noProof/>
          <w:sz w:val="24"/>
          <w:szCs w:val="24"/>
          <w:lang w:val="bg-BG"/>
        </w:rPr>
      </w:pPr>
      <w:r w:rsidRPr="0090127C">
        <w:rPr>
          <w:rFonts w:ascii="Times New Roman" w:hAnsi="Times New Roman" w:cs="Times New Roman"/>
          <w:noProof/>
          <w:sz w:val="24"/>
          <w:szCs w:val="24"/>
          <w:lang w:val="bg-BG"/>
        </w:rPr>
        <w:t>2. Когато призовките и съобщенията по т. 1 не касаят съдебни дела, водени от юрисконсултите в дирекция „Правна“, същите се насочват чрез АИС от директора на дирекция „Правна“ към съответното административно звено или ако касаят съдебни дела, водени от ВРБ към мин</w:t>
      </w:r>
      <w:r w:rsidR="00D03EF7">
        <w:rPr>
          <w:rFonts w:ascii="Times New Roman" w:hAnsi="Times New Roman" w:cs="Times New Roman"/>
          <w:noProof/>
          <w:sz w:val="24"/>
          <w:szCs w:val="24"/>
          <w:lang w:val="bg-BG"/>
        </w:rPr>
        <w:t>истъра на околната среда и водит</w:t>
      </w:r>
      <w:r w:rsidRPr="0090127C">
        <w:rPr>
          <w:rFonts w:ascii="Times New Roman" w:hAnsi="Times New Roman" w:cs="Times New Roman"/>
          <w:noProof/>
          <w:sz w:val="24"/>
          <w:szCs w:val="24"/>
          <w:lang w:val="bg-BG"/>
        </w:rPr>
        <w:t>е се изпращат по компетентност.</w:t>
      </w:r>
    </w:p>
    <w:p w14:paraId="3226F34A" w14:textId="493A366A" w:rsidR="000B2352" w:rsidRPr="004C1414" w:rsidRDefault="00D03EF7" w:rsidP="000B2352">
      <w:pPr>
        <w:tabs>
          <w:tab w:val="left" w:pos="851"/>
        </w:tabs>
        <w:spacing w:after="120"/>
        <w:ind w:firstLine="567"/>
        <w:jc w:val="both"/>
        <w:rPr>
          <w:rFonts w:ascii="Times New Roman" w:hAnsi="Times New Roman" w:cs="Times New Roman"/>
          <w:noProof/>
          <w:sz w:val="24"/>
          <w:szCs w:val="24"/>
          <w:lang w:val="bg-BG"/>
        </w:rPr>
      </w:pPr>
      <w:r>
        <w:rPr>
          <w:rFonts w:ascii="Times New Roman" w:hAnsi="Times New Roman" w:cs="Times New Roman"/>
          <w:noProof/>
          <w:sz w:val="24"/>
          <w:szCs w:val="24"/>
          <w:lang w:val="bg-BG"/>
        </w:rPr>
        <w:t>(7</w:t>
      </w:r>
      <w:r w:rsidR="000B2352" w:rsidRPr="000B2352">
        <w:rPr>
          <w:rFonts w:ascii="Times New Roman" w:hAnsi="Times New Roman" w:cs="Times New Roman"/>
          <w:noProof/>
          <w:sz w:val="24"/>
          <w:szCs w:val="24"/>
          <w:lang w:val="bg-BG"/>
        </w:rPr>
        <w:t>)</w:t>
      </w:r>
      <w:r w:rsidR="000B2352" w:rsidRPr="000B2352">
        <w:rPr>
          <w:rFonts w:ascii="Times New Roman" w:hAnsi="Times New Roman" w:cs="Times New Roman"/>
          <w:noProof/>
          <w:sz w:val="24"/>
          <w:szCs w:val="24"/>
          <w:lang w:val="bg-BG"/>
        </w:rPr>
        <w:tab/>
        <w:t xml:space="preserve"> Постъпили сигнали по ЗЗЛПСПОИН не се сканират.</w:t>
      </w:r>
    </w:p>
    <w:p w14:paraId="701C5CB7" w14:textId="390295BC" w:rsidR="00B709E0" w:rsidRPr="004C1414" w:rsidRDefault="00516D91"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Чл. 2</w:t>
      </w:r>
      <w:r w:rsidR="009A7D98" w:rsidRPr="004C1414">
        <w:rPr>
          <w:rFonts w:ascii="Times New Roman" w:hAnsi="Times New Roman" w:cs="Times New Roman"/>
          <w:b/>
          <w:noProof/>
          <w:sz w:val="24"/>
          <w:szCs w:val="24"/>
          <w:lang w:val="bg-BG"/>
        </w:rPr>
        <w:t>1</w:t>
      </w:r>
      <w:r w:rsidRPr="004C1414">
        <w:rPr>
          <w:rFonts w:ascii="Times New Roman" w:hAnsi="Times New Roman" w:cs="Times New Roman"/>
          <w:b/>
          <w:noProof/>
          <w:sz w:val="24"/>
          <w:szCs w:val="24"/>
          <w:lang w:val="bg-BG"/>
        </w:rPr>
        <w:t>.</w:t>
      </w:r>
      <w:r w:rsidR="00CD207F" w:rsidRPr="004C1414">
        <w:rPr>
          <w:rFonts w:ascii="Times New Roman" w:hAnsi="Times New Roman" w:cs="Times New Roman"/>
          <w:noProof/>
          <w:sz w:val="24"/>
          <w:szCs w:val="24"/>
          <w:lang w:val="bg-BG"/>
        </w:rPr>
        <w:t xml:space="preserve"> (1) </w:t>
      </w:r>
      <w:r w:rsidR="00B709E0" w:rsidRPr="004C1414">
        <w:rPr>
          <w:rFonts w:ascii="Times New Roman" w:hAnsi="Times New Roman" w:cs="Times New Roman"/>
          <w:noProof/>
          <w:sz w:val="24"/>
          <w:szCs w:val="24"/>
          <w:lang w:val="bg-BG"/>
        </w:rPr>
        <w:t>Входящите документи на чужд език подлежат на регистрация.</w:t>
      </w:r>
    </w:p>
    <w:p w14:paraId="0B1DC654" w14:textId="01182818" w:rsidR="00B709E0" w:rsidRPr="004C1414" w:rsidRDefault="00B709E0"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Входящата поща на чужд език, както и куриерски пратки без съпроводително писмо към тях се придружава с превод на български на основните реквизити на документа (адресат, относно, адресант) и се регистрират по реда на чл.</w:t>
      </w:r>
      <w:r w:rsidR="009A7D98" w:rsidRPr="004C1414">
        <w:rPr>
          <w:rFonts w:ascii="Times New Roman" w:hAnsi="Times New Roman" w:cs="Times New Roman"/>
          <w:noProof/>
          <w:sz w:val="24"/>
          <w:szCs w:val="24"/>
          <w:lang w:val="bg-BG"/>
        </w:rPr>
        <w:t>18</w:t>
      </w:r>
      <w:r w:rsidR="00E4041D" w:rsidRPr="004C1414">
        <w:rPr>
          <w:rFonts w:ascii="Times New Roman" w:hAnsi="Times New Roman" w:cs="Times New Roman"/>
          <w:noProof/>
          <w:sz w:val="24"/>
          <w:szCs w:val="24"/>
          <w:lang w:val="bg-BG"/>
        </w:rPr>
        <w:t xml:space="preserve"> или 2</w:t>
      </w:r>
      <w:r w:rsidR="009A7D98" w:rsidRPr="004C1414">
        <w:rPr>
          <w:rFonts w:ascii="Times New Roman" w:hAnsi="Times New Roman" w:cs="Times New Roman"/>
          <w:noProof/>
          <w:sz w:val="24"/>
          <w:szCs w:val="24"/>
          <w:lang w:val="bg-BG"/>
        </w:rPr>
        <w:t>0</w:t>
      </w:r>
      <w:r w:rsidRPr="004C1414">
        <w:rPr>
          <w:rFonts w:ascii="Times New Roman" w:hAnsi="Times New Roman" w:cs="Times New Roman"/>
          <w:noProof/>
          <w:sz w:val="24"/>
          <w:szCs w:val="24"/>
          <w:lang w:val="bg-BG"/>
        </w:rPr>
        <w:t>, с изключение на входяща кореспонденция, за която е предвиден специален ред.</w:t>
      </w:r>
    </w:p>
    <w:p w14:paraId="104E4316" w14:textId="76BCA363" w:rsidR="00B709E0" w:rsidRPr="004C1414" w:rsidRDefault="00B709E0"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(3) Преводът на реквизитите по ал. 2 на пощата на чужд език, адресирана до министър и членовете на политическия кабинет се извършва от служители на отдел „Международно сътрудничество” (МС) в дирекция „Координация по въпросите на ЕС и международно сътрудничество“ (КВЕСМС).</w:t>
      </w:r>
    </w:p>
    <w:p w14:paraId="257049CF" w14:textId="0301E3C7" w:rsidR="00B709E0" w:rsidRPr="004C1414" w:rsidRDefault="00B709E0"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(4) Преводът на реквизитите по ал. 2 на пощата на чужд език, касаеща въпроси, свързани с Европейския съюз се извършва от служители на отдел „Координация по въпросите на Европейския съюз” (КВЕС) в дирекция КВЕСМС.</w:t>
      </w:r>
    </w:p>
    <w:p w14:paraId="5FCC411F" w14:textId="44464FD2" w:rsidR="00B709E0" w:rsidRPr="004C1414" w:rsidRDefault="00B709E0"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(5) Преводът на реквизитите по ал. 2 на пощата на чужд език, касаеща въпроси по международни конвенции, по които Република България е страна, както и преводът на документите за дължимия членски внос, се извършва от националните координатори по съответните конвенции в съответствие с техните компетенции.</w:t>
      </w:r>
    </w:p>
    <w:p w14:paraId="2CD19679" w14:textId="227DCF26" w:rsidR="00B709E0" w:rsidRPr="004C1414" w:rsidRDefault="00B709E0" w:rsidP="004C1414">
      <w:pPr>
        <w:tabs>
          <w:tab w:val="left" w:pos="851"/>
        </w:tabs>
        <w:spacing w:after="120"/>
        <w:ind w:firstLine="567"/>
        <w:jc w:val="both"/>
        <w:rPr>
          <w:rFonts w:ascii="Times New Roman" w:hAnsi="Times New Roman" w:cs="Times New Roman"/>
          <w:noProof/>
          <w:sz w:val="24"/>
          <w:szCs w:val="24"/>
          <w:highlight w:val="yellow"/>
          <w:lang w:val="bg-BG"/>
        </w:rPr>
      </w:pPr>
      <w:r w:rsidRPr="004C1414">
        <w:rPr>
          <w:rFonts w:ascii="Times New Roman" w:hAnsi="Times New Roman" w:cs="Times New Roman"/>
          <w:noProof/>
          <w:sz w:val="24"/>
          <w:szCs w:val="24"/>
          <w:lang w:val="bg-BG"/>
        </w:rPr>
        <w:lastRenderedPageBreak/>
        <w:t>(6) Преводът на реквизитите по ал. 2 на пощата на чужд език, касаеща главна дирекция „Оперативна програма „Околна среда““, се извършва от служител на главната дирекция.</w:t>
      </w:r>
    </w:p>
    <w:p w14:paraId="2B9F93BC" w14:textId="2C836EEC" w:rsidR="00E202BC" w:rsidRPr="004C1414" w:rsidRDefault="00E202BC" w:rsidP="004C1414">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Чл.</w:t>
      </w:r>
      <w:r w:rsidR="003F400F">
        <w:rPr>
          <w:rFonts w:ascii="Times New Roman" w:hAnsi="Times New Roman" w:cs="Times New Roman"/>
          <w:b/>
          <w:noProof/>
          <w:sz w:val="24"/>
          <w:szCs w:val="24"/>
          <w:lang w:val="bg-BG"/>
        </w:rPr>
        <w:t xml:space="preserve"> </w:t>
      </w:r>
      <w:r w:rsidRPr="004C1414">
        <w:rPr>
          <w:rFonts w:ascii="Times New Roman" w:hAnsi="Times New Roman" w:cs="Times New Roman"/>
          <w:b/>
          <w:noProof/>
          <w:sz w:val="24"/>
          <w:szCs w:val="24"/>
          <w:lang w:val="bg-BG"/>
        </w:rPr>
        <w:t>2</w:t>
      </w:r>
      <w:r w:rsidR="009A7D98" w:rsidRPr="004C1414">
        <w:rPr>
          <w:rFonts w:ascii="Times New Roman" w:hAnsi="Times New Roman" w:cs="Times New Roman"/>
          <w:b/>
          <w:noProof/>
          <w:sz w:val="24"/>
          <w:szCs w:val="24"/>
          <w:lang w:val="bg-BG"/>
        </w:rPr>
        <w:t>2</w:t>
      </w:r>
      <w:r w:rsidR="009A7D98" w:rsidRPr="004C1414">
        <w:rPr>
          <w:rFonts w:ascii="Times New Roman" w:hAnsi="Times New Roman" w:cs="Times New Roman"/>
          <w:noProof/>
          <w:sz w:val="24"/>
          <w:szCs w:val="24"/>
          <w:lang w:val="bg-BG"/>
        </w:rPr>
        <w:t>.</w:t>
      </w:r>
      <w:r w:rsidRPr="004C1414">
        <w:rPr>
          <w:rFonts w:ascii="Times New Roman" w:hAnsi="Times New Roman" w:cs="Times New Roman"/>
          <w:noProof/>
          <w:sz w:val="24"/>
          <w:szCs w:val="24"/>
          <w:lang w:val="bg-BG"/>
        </w:rPr>
        <w:t xml:space="preserve"> (1) Движението на документите по чл.</w:t>
      </w:r>
      <w:r w:rsidR="009A7D98" w:rsidRPr="004C1414">
        <w:rPr>
          <w:rFonts w:ascii="Times New Roman" w:hAnsi="Times New Roman" w:cs="Times New Roman"/>
          <w:noProof/>
          <w:sz w:val="24"/>
          <w:szCs w:val="24"/>
          <w:lang w:val="bg-BG"/>
        </w:rPr>
        <w:t>18</w:t>
      </w:r>
      <w:r w:rsidR="00481812" w:rsidRPr="004C1414">
        <w:rPr>
          <w:rFonts w:ascii="Times New Roman" w:hAnsi="Times New Roman" w:cs="Times New Roman"/>
          <w:noProof/>
          <w:sz w:val="24"/>
          <w:szCs w:val="24"/>
          <w:lang w:val="bg-BG"/>
        </w:rPr>
        <w:t xml:space="preserve"> и </w:t>
      </w:r>
      <w:r w:rsidR="000B2352">
        <w:rPr>
          <w:rFonts w:ascii="Times New Roman" w:hAnsi="Times New Roman" w:cs="Times New Roman"/>
          <w:noProof/>
          <w:sz w:val="24"/>
          <w:szCs w:val="24"/>
          <w:lang w:val="bg-BG"/>
        </w:rPr>
        <w:t>чл.</w:t>
      </w:r>
      <w:r w:rsidR="00481812" w:rsidRPr="004C1414">
        <w:rPr>
          <w:rFonts w:ascii="Times New Roman" w:hAnsi="Times New Roman" w:cs="Times New Roman"/>
          <w:noProof/>
          <w:sz w:val="24"/>
          <w:szCs w:val="24"/>
          <w:lang w:val="bg-BG"/>
        </w:rPr>
        <w:t>2</w:t>
      </w:r>
      <w:r w:rsidR="009A7D98" w:rsidRPr="004C1414">
        <w:rPr>
          <w:rFonts w:ascii="Times New Roman" w:hAnsi="Times New Roman" w:cs="Times New Roman"/>
          <w:noProof/>
          <w:sz w:val="24"/>
          <w:szCs w:val="24"/>
          <w:lang w:val="bg-BG"/>
        </w:rPr>
        <w:t>0</w:t>
      </w:r>
      <w:r w:rsidRPr="004C1414">
        <w:rPr>
          <w:rFonts w:ascii="Times New Roman" w:hAnsi="Times New Roman" w:cs="Times New Roman"/>
          <w:noProof/>
          <w:sz w:val="24"/>
          <w:szCs w:val="24"/>
          <w:lang w:val="bg-BG"/>
        </w:rPr>
        <w:t xml:space="preserve"> в администрацията, включително и възлагането на задачи по тях, се извършва само по електронен път, със средствата на АИС.</w:t>
      </w:r>
    </w:p>
    <w:p w14:paraId="622CFEC9" w14:textId="3454A6E2" w:rsidR="00E202BC" w:rsidRPr="004C1414" w:rsidRDefault="00E202BC" w:rsidP="004C1414">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Документите по чл.</w:t>
      </w:r>
      <w:r w:rsidR="009A7D98" w:rsidRPr="004C1414">
        <w:rPr>
          <w:rFonts w:ascii="Times New Roman" w:hAnsi="Times New Roman" w:cs="Times New Roman"/>
          <w:noProof/>
          <w:sz w:val="24"/>
          <w:szCs w:val="24"/>
          <w:lang w:val="bg-BG"/>
        </w:rPr>
        <w:t>18</w:t>
      </w:r>
      <w:r w:rsidRPr="004C1414">
        <w:rPr>
          <w:rFonts w:ascii="Times New Roman" w:hAnsi="Times New Roman" w:cs="Times New Roman"/>
          <w:noProof/>
          <w:sz w:val="24"/>
          <w:szCs w:val="24"/>
          <w:lang w:val="bg-BG"/>
        </w:rPr>
        <w:t xml:space="preserve"> </w:t>
      </w:r>
      <w:r w:rsidR="00481812" w:rsidRPr="004C1414">
        <w:rPr>
          <w:rFonts w:ascii="Times New Roman" w:hAnsi="Times New Roman" w:cs="Times New Roman"/>
          <w:noProof/>
          <w:sz w:val="24"/>
          <w:szCs w:val="24"/>
          <w:lang w:val="bg-BG"/>
        </w:rPr>
        <w:t>и</w:t>
      </w:r>
      <w:r w:rsidR="000B2352">
        <w:rPr>
          <w:rFonts w:ascii="Times New Roman" w:hAnsi="Times New Roman" w:cs="Times New Roman"/>
          <w:noProof/>
          <w:sz w:val="24"/>
          <w:szCs w:val="24"/>
          <w:lang w:val="bg-BG"/>
        </w:rPr>
        <w:t xml:space="preserve"> чл.</w:t>
      </w:r>
      <w:r w:rsidR="00481812" w:rsidRPr="004C1414">
        <w:rPr>
          <w:rFonts w:ascii="Times New Roman" w:hAnsi="Times New Roman" w:cs="Times New Roman"/>
          <w:noProof/>
          <w:sz w:val="24"/>
          <w:szCs w:val="24"/>
          <w:lang w:val="bg-BG"/>
        </w:rPr>
        <w:t>2</w:t>
      </w:r>
      <w:r w:rsidR="009A7D98" w:rsidRPr="004C1414">
        <w:rPr>
          <w:rFonts w:ascii="Times New Roman" w:hAnsi="Times New Roman" w:cs="Times New Roman"/>
          <w:noProof/>
          <w:sz w:val="24"/>
          <w:szCs w:val="24"/>
          <w:lang w:val="bg-BG"/>
        </w:rPr>
        <w:t>0</w:t>
      </w:r>
      <w:r w:rsidR="00481812" w:rsidRPr="004C1414">
        <w:rPr>
          <w:rFonts w:ascii="Times New Roman" w:hAnsi="Times New Roman" w:cs="Times New Roman"/>
          <w:noProof/>
          <w:sz w:val="24"/>
          <w:szCs w:val="24"/>
          <w:lang w:val="bg-BG"/>
        </w:rPr>
        <w:t xml:space="preserve"> </w:t>
      </w:r>
      <w:r w:rsidRPr="004C1414">
        <w:rPr>
          <w:rFonts w:ascii="Times New Roman" w:hAnsi="Times New Roman" w:cs="Times New Roman"/>
          <w:noProof/>
          <w:sz w:val="24"/>
          <w:szCs w:val="24"/>
          <w:lang w:val="bg-BG"/>
        </w:rPr>
        <w:t>се обменят между администрациите само в електронна форма.</w:t>
      </w:r>
    </w:p>
    <w:p w14:paraId="5A5DC112" w14:textId="693C9D2E" w:rsidR="00A47703" w:rsidRPr="004C1414" w:rsidRDefault="00A47703"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Чл. 2</w:t>
      </w:r>
      <w:r w:rsidR="000B2352">
        <w:rPr>
          <w:rFonts w:ascii="Times New Roman" w:hAnsi="Times New Roman" w:cs="Times New Roman"/>
          <w:b/>
          <w:noProof/>
          <w:sz w:val="24"/>
          <w:szCs w:val="24"/>
          <w:lang w:val="bg-BG"/>
        </w:rPr>
        <w:t>3</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(1) Регистрирането на документи се извършва по кореспондентски групи или по регистри</w:t>
      </w:r>
      <w:r w:rsidR="001A4334">
        <w:rPr>
          <w:rFonts w:ascii="Times New Roman" w:hAnsi="Times New Roman" w:cs="Times New Roman"/>
          <w:noProof/>
          <w:sz w:val="24"/>
          <w:szCs w:val="24"/>
          <w:lang w:val="bg-BG"/>
        </w:rPr>
        <w:t xml:space="preserve"> (Приложение №1)</w:t>
      </w:r>
      <w:r w:rsidR="009D5C0B" w:rsidRPr="004C1414">
        <w:rPr>
          <w:rFonts w:ascii="Times New Roman" w:hAnsi="Times New Roman" w:cs="Times New Roman"/>
          <w:noProof/>
          <w:sz w:val="24"/>
          <w:szCs w:val="24"/>
          <w:lang w:val="bg-BG"/>
        </w:rPr>
        <w:t>.</w:t>
      </w:r>
    </w:p>
    <w:p w14:paraId="59C4C879" w14:textId="5D2D78B2" w:rsidR="00A47703" w:rsidRPr="004C1414" w:rsidRDefault="00A47703"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Структурата на всеки регистър включва буквен, цифров или буквено-цифров индекс, пореден номер и дата на регистриране</w:t>
      </w:r>
      <w:r w:rsidR="001D0D6C">
        <w:rPr>
          <w:rFonts w:ascii="Times New Roman" w:hAnsi="Times New Roman" w:cs="Times New Roman"/>
          <w:noProof/>
          <w:sz w:val="24"/>
          <w:szCs w:val="24"/>
          <w:lang w:val="bg-BG"/>
        </w:rPr>
        <w:t>.</w:t>
      </w:r>
    </w:p>
    <w:p w14:paraId="6D4BAA3D" w14:textId="4E5FA73F" w:rsidR="00A47703" w:rsidRPr="004C1414" w:rsidRDefault="00A47703"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(3) Поредния</w:t>
      </w:r>
      <w:r w:rsidR="00AF58DD">
        <w:rPr>
          <w:rFonts w:ascii="Times New Roman" w:hAnsi="Times New Roman" w:cs="Times New Roman"/>
          <w:noProof/>
          <w:sz w:val="24"/>
          <w:szCs w:val="24"/>
          <w:lang w:val="bg-BG"/>
        </w:rPr>
        <w:t>т</w:t>
      </w:r>
      <w:r w:rsidRPr="004C1414">
        <w:rPr>
          <w:rFonts w:ascii="Times New Roman" w:hAnsi="Times New Roman" w:cs="Times New Roman"/>
          <w:noProof/>
          <w:sz w:val="24"/>
          <w:szCs w:val="24"/>
          <w:lang w:val="bg-BG"/>
        </w:rPr>
        <w:t xml:space="preserve"> номер в регистрите и </w:t>
      </w:r>
      <w:r w:rsidR="008C015C" w:rsidRPr="004C1414">
        <w:rPr>
          <w:rFonts w:ascii="Times New Roman" w:hAnsi="Times New Roman" w:cs="Times New Roman"/>
          <w:noProof/>
          <w:sz w:val="24"/>
          <w:szCs w:val="24"/>
          <w:lang w:val="bg-BG"/>
        </w:rPr>
        <w:t>кореспондентските</w:t>
      </w:r>
      <w:r w:rsidRPr="004C1414">
        <w:rPr>
          <w:rFonts w:ascii="Times New Roman" w:hAnsi="Times New Roman" w:cs="Times New Roman"/>
          <w:noProof/>
          <w:sz w:val="24"/>
          <w:szCs w:val="24"/>
          <w:lang w:val="bg-BG"/>
        </w:rPr>
        <w:t xml:space="preserve"> групи започва от номер едно за всяка календарна година.</w:t>
      </w:r>
    </w:p>
    <w:p w14:paraId="1B806FC2" w14:textId="63FB9724" w:rsidR="00621930" w:rsidRPr="000B2352" w:rsidRDefault="00621930"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b/>
          <w:noProof/>
          <w:sz w:val="24"/>
          <w:szCs w:val="24"/>
          <w:lang w:val="bg-BG"/>
        </w:rPr>
        <w:t xml:space="preserve">Чл. </w:t>
      </w:r>
      <w:r w:rsidR="000B2352" w:rsidRPr="000B2352">
        <w:rPr>
          <w:rFonts w:ascii="Times New Roman" w:hAnsi="Times New Roman" w:cs="Times New Roman"/>
          <w:b/>
          <w:noProof/>
          <w:sz w:val="24"/>
          <w:szCs w:val="24"/>
          <w:lang w:val="bg-BG"/>
        </w:rPr>
        <w:t>24.</w:t>
      </w:r>
      <w:r w:rsidRPr="000B2352">
        <w:rPr>
          <w:rFonts w:ascii="Times New Roman" w:hAnsi="Times New Roman" w:cs="Times New Roman"/>
          <w:noProof/>
          <w:sz w:val="24"/>
          <w:szCs w:val="24"/>
          <w:lang w:val="bg-BG"/>
        </w:rPr>
        <w:t xml:space="preserve"> (1) Извършеното регистриране на документи,  в т.ч. и нанесените резолюции в </w:t>
      </w:r>
      <w:r w:rsidR="000B2352" w:rsidRPr="000B2352">
        <w:rPr>
          <w:rFonts w:ascii="Times New Roman" w:hAnsi="Times New Roman" w:cs="Times New Roman"/>
          <w:noProof/>
          <w:sz w:val="24"/>
          <w:szCs w:val="24"/>
          <w:lang w:val="bg-BG"/>
        </w:rPr>
        <w:t>АИС</w:t>
      </w:r>
      <w:r w:rsidRPr="000B2352">
        <w:rPr>
          <w:rFonts w:ascii="Times New Roman" w:hAnsi="Times New Roman" w:cs="Times New Roman"/>
          <w:noProof/>
          <w:sz w:val="24"/>
          <w:szCs w:val="24"/>
          <w:lang w:val="bg-BG"/>
        </w:rPr>
        <w:t xml:space="preserve"> не подлежат на заличаване или промяна, с изключение на случаите на поправяне на административна грешка.</w:t>
      </w:r>
    </w:p>
    <w:p w14:paraId="0ACECFAA" w14:textId="4CB422CE" w:rsidR="00E54FEA" w:rsidRDefault="00621930" w:rsidP="000B2352">
      <w:pPr>
        <w:tabs>
          <w:tab w:val="left" w:pos="851"/>
        </w:tabs>
        <w:spacing w:after="120"/>
        <w:ind w:firstLine="567"/>
        <w:jc w:val="both"/>
        <w:rPr>
          <w:rFonts w:ascii="Times New Roman" w:hAnsi="Times New Roman" w:cs="Times New Roman"/>
          <w:noProof/>
          <w:sz w:val="24"/>
          <w:szCs w:val="24"/>
          <w:lang w:val="bg-BG"/>
        </w:rPr>
      </w:pPr>
      <w:r w:rsidRPr="000B2352">
        <w:rPr>
          <w:rFonts w:ascii="Times New Roman" w:hAnsi="Times New Roman" w:cs="Times New Roman"/>
          <w:noProof/>
          <w:sz w:val="24"/>
          <w:szCs w:val="24"/>
          <w:lang w:val="bg-BG"/>
        </w:rPr>
        <w:t>(2)</w:t>
      </w:r>
      <w:r w:rsidRPr="000B2352">
        <w:rPr>
          <w:rFonts w:ascii="Times New Roman" w:hAnsi="Times New Roman" w:cs="Times New Roman"/>
          <w:noProof/>
          <w:sz w:val="24"/>
          <w:szCs w:val="24"/>
          <w:lang w:val="bg-BG"/>
        </w:rPr>
        <w:tab/>
      </w:r>
      <w:r w:rsidR="000B2352" w:rsidRPr="000B2352">
        <w:rPr>
          <w:rFonts w:ascii="Times New Roman" w:hAnsi="Times New Roman" w:cs="Times New Roman"/>
          <w:noProof/>
          <w:sz w:val="24"/>
          <w:szCs w:val="24"/>
          <w:lang w:val="bg-BG"/>
        </w:rPr>
        <w:t xml:space="preserve"> </w:t>
      </w:r>
      <w:r w:rsidRPr="000B2352">
        <w:rPr>
          <w:rFonts w:ascii="Times New Roman" w:hAnsi="Times New Roman" w:cs="Times New Roman"/>
          <w:noProof/>
          <w:sz w:val="24"/>
          <w:szCs w:val="24"/>
          <w:lang w:val="bg-BG"/>
        </w:rPr>
        <w:t xml:space="preserve">Поправка на допусната административна грешка се извършва от началника на отдел  „Център за административно обслужване“, като поправката се отбелязва в текстово поле „коментар” на </w:t>
      </w:r>
      <w:r w:rsidR="000B2352" w:rsidRPr="000B2352">
        <w:rPr>
          <w:rFonts w:ascii="Times New Roman" w:hAnsi="Times New Roman" w:cs="Times New Roman"/>
          <w:noProof/>
          <w:sz w:val="24"/>
          <w:szCs w:val="24"/>
          <w:lang w:val="bg-BG"/>
        </w:rPr>
        <w:t>АИС</w:t>
      </w:r>
      <w:r w:rsidRPr="000B2352">
        <w:rPr>
          <w:rFonts w:ascii="Times New Roman" w:hAnsi="Times New Roman" w:cs="Times New Roman"/>
          <w:noProof/>
          <w:sz w:val="24"/>
          <w:szCs w:val="24"/>
          <w:lang w:val="bg-BG"/>
        </w:rPr>
        <w:t xml:space="preserve"> и се докладва на главния секретар.</w:t>
      </w:r>
    </w:p>
    <w:p w14:paraId="35A82256" w14:textId="77777777" w:rsidR="000B2352" w:rsidRPr="004C1414" w:rsidRDefault="000B2352" w:rsidP="000B2352">
      <w:pPr>
        <w:tabs>
          <w:tab w:val="left" w:pos="851"/>
        </w:tabs>
        <w:spacing w:after="120"/>
        <w:ind w:firstLine="567"/>
        <w:jc w:val="both"/>
        <w:rPr>
          <w:rFonts w:ascii="Times New Roman" w:hAnsi="Times New Roman" w:cs="Times New Roman"/>
          <w:noProof/>
          <w:sz w:val="24"/>
          <w:szCs w:val="24"/>
          <w:lang w:val="bg-BG"/>
        </w:rPr>
      </w:pPr>
    </w:p>
    <w:p w14:paraId="3B0156A5" w14:textId="747FB323" w:rsidR="00FE1EB3" w:rsidRPr="004C1414" w:rsidRDefault="00F90234" w:rsidP="00EE2DC1">
      <w:pPr>
        <w:pStyle w:val="Heading2"/>
        <w:jc w:val="center"/>
        <w:rPr>
          <w:noProof/>
          <w:lang w:val="bg-BG"/>
        </w:rPr>
      </w:pPr>
      <w:bookmarkStart w:id="9" w:name="_Toc201130074"/>
      <w:bookmarkStart w:id="10" w:name="_Toc201658888"/>
      <w:r w:rsidRPr="004C1414">
        <w:rPr>
          <w:noProof/>
          <w:lang w:val="bg-BG"/>
        </w:rPr>
        <w:t xml:space="preserve">Раздел </w:t>
      </w:r>
      <w:r w:rsidR="00CD207F" w:rsidRPr="004C1414">
        <w:rPr>
          <w:noProof/>
          <w:lang w:val="bg-BG"/>
        </w:rPr>
        <w:t xml:space="preserve">II. </w:t>
      </w:r>
      <w:r w:rsidR="00742B88" w:rsidRPr="004C1414">
        <w:rPr>
          <w:noProof/>
          <w:lang w:val="bg-BG"/>
        </w:rPr>
        <w:t>Организация на работата с</w:t>
      </w:r>
      <w:r w:rsidR="00A56F41" w:rsidRPr="004C1414">
        <w:rPr>
          <w:noProof/>
          <w:lang w:val="bg-BG"/>
        </w:rPr>
        <w:t xml:space="preserve"> </w:t>
      </w:r>
      <w:r w:rsidR="00FD63E9" w:rsidRPr="004C1414">
        <w:rPr>
          <w:noProof/>
          <w:lang w:val="bg-BG"/>
        </w:rPr>
        <w:t>документите</w:t>
      </w:r>
      <w:bookmarkEnd w:id="9"/>
      <w:bookmarkEnd w:id="10"/>
    </w:p>
    <w:p w14:paraId="042E72BF" w14:textId="77777777" w:rsidR="000B2352" w:rsidRDefault="000B2352" w:rsidP="00B139FC">
      <w:pPr>
        <w:pStyle w:val="BodyText21"/>
        <w:shd w:val="clear" w:color="auto" w:fill="auto"/>
        <w:tabs>
          <w:tab w:val="left" w:pos="851"/>
          <w:tab w:val="left" w:pos="993"/>
        </w:tabs>
        <w:spacing w:before="0" w:after="120" w:line="240" w:lineRule="auto"/>
        <w:ind w:right="20" w:firstLine="567"/>
        <w:jc w:val="both"/>
        <w:rPr>
          <w:b/>
          <w:noProof/>
          <w:sz w:val="24"/>
          <w:szCs w:val="24"/>
          <w:lang w:val="bg-BG"/>
        </w:rPr>
      </w:pPr>
    </w:p>
    <w:p w14:paraId="038475FB" w14:textId="7CC74852" w:rsidR="00742B88" w:rsidRPr="004C1414" w:rsidRDefault="00C90E1E"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Чл. 2</w:t>
      </w:r>
      <w:r w:rsidR="009A7D98" w:rsidRPr="004C1414">
        <w:rPr>
          <w:b/>
          <w:noProof/>
          <w:sz w:val="24"/>
          <w:szCs w:val="24"/>
          <w:lang w:val="bg-BG"/>
        </w:rPr>
        <w:t>5</w:t>
      </w:r>
      <w:r w:rsidRPr="004C1414">
        <w:rPr>
          <w:b/>
          <w:noProof/>
          <w:sz w:val="24"/>
          <w:szCs w:val="24"/>
          <w:lang w:val="bg-BG"/>
        </w:rPr>
        <w:t>.</w:t>
      </w:r>
      <w:r w:rsidRPr="004C1414">
        <w:rPr>
          <w:noProof/>
          <w:sz w:val="24"/>
          <w:szCs w:val="24"/>
          <w:lang w:val="bg-BG"/>
        </w:rPr>
        <w:t xml:space="preserve"> </w:t>
      </w:r>
      <w:r w:rsidR="0070238A" w:rsidRPr="004C1414">
        <w:rPr>
          <w:noProof/>
          <w:sz w:val="24"/>
          <w:szCs w:val="24"/>
          <w:lang w:val="bg-BG"/>
        </w:rPr>
        <w:t xml:space="preserve">(1) </w:t>
      </w:r>
      <w:r w:rsidR="00742B88" w:rsidRPr="004C1414">
        <w:rPr>
          <w:noProof/>
          <w:sz w:val="24"/>
          <w:szCs w:val="24"/>
          <w:lang w:val="bg-BG"/>
        </w:rPr>
        <w:t xml:space="preserve">Регистрираните електронни документи </w:t>
      </w:r>
      <w:r w:rsidR="0070238A" w:rsidRPr="004C1414">
        <w:rPr>
          <w:noProof/>
          <w:sz w:val="24"/>
          <w:szCs w:val="24"/>
          <w:lang w:val="bg-BG"/>
        </w:rPr>
        <w:t xml:space="preserve">и сканираните </w:t>
      </w:r>
      <w:r w:rsidR="00742B88" w:rsidRPr="004C1414">
        <w:rPr>
          <w:noProof/>
          <w:sz w:val="24"/>
          <w:szCs w:val="24"/>
          <w:lang w:val="bg-BG"/>
        </w:rPr>
        <w:t>документи на хартиен носител</w:t>
      </w:r>
      <w:r w:rsidR="0070238A" w:rsidRPr="004C1414">
        <w:rPr>
          <w:noProof/>
          <w:sz w:val="24"/>
          <w:szCs w:val="24"/>
          <w:lang w:val="bg-BG"/>
        </w:rPr>
        <w:t xml:space="preserve"> се насочват чрез АИС</w:t>
      </w:r>
      <w:r w:rsidR="00742B88" w:rsidRPr="004C1414">
        <w:rPr>
          <w:noProof/>
          <w:sz w:val="24"/>
          <w:szCs w:val="24"/>
          <w:lang w:val="bg-BG"/>
        </w:rPr>
        <w:t>, съгласно заповед за определяне на функциите на:</w:t>
      </w:r>
    </w:p>
    <w:p w14:paraId="0BAEE2D2" w14:textId="77777777" w:rsidR="00742B88" w:rsidRPr="004C1414" w:rsidRDefault="00742B88" w:rsidP="008963BB">
      <w:pPr>
        <w:pStyle w:val="BodyText21"/>
        <w:numPr>
          <w:ilvl w:val="0"/>
          <w:numId w:val="1"/>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Министър за резолюция;</w:t>
      </w:r>
    </w:p>
    <w:p w14:paraId="4F405473" w14:textId="77777777" w:rsidR="00742B88" w:rsidRPr="004C1414" w:rsidRDefault="00742B88" w:rsidP="008963BB">
      <w:pPr>
        <w:pStyle w:val="BodyText21"/>
        <w:numPr>
          <w:ilvl w:val="0"/>
          <w:numId w:val="1"/>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Началник на кабинета на министъра за резолюция;</w:t>
      </w:r>
    </w:p>
    <w:p w14:paraId="71F4A886" w14:textId="77777777" w:rsidR="00742B88" w:rsidRPr="004C1414" w:rsidRDefault="00742B88" w:rsidP="008963BB">
      <w:pPr>
        <w:pStyle w:val="BodyText21"/>
        <w:numPr>
          <w:ilvl w:val="0"/>
          <w:numId w:val="1"/>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Заместник-министри за резолюция;</w:t>
      </w:r>
    </w:p>
    <w:p w14:paraId="51F21A55" w14:textId="1488439A" w:rsidR="00742B88" w:rsidRPr="004C1414" w:rsidRDefault="00742B88" w:rsidP="008963BB">
      <w:pPr>
        <w:pStyle w:val="BodyText21"/>
        <w:numPr>
          <w:ilvl w:val="0"/>
          <w:numId w:val="1"/>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Главен секретар за резолюция.</w:t>
      </w:r>
    </w:p>
    <w:p w14:paraId="4A961A99" w14:textId="252EA76E" w:rsidR="0070238A" w:rsidRPr="004C1414" w:rsidRDefault="0070238A" w:rsidP="00B139FC">
      <w:pPr>
        <w:pStyle w:val="BodyText21"/>
        <w:shd w:val="clear" w:color="auto" w:fill="auto"/>
        <w:tabs>
          <w:tab w:val="left" w:pos="426"/>
          <w:tab w:val="left" w:pos="851"/>
        </w:tabs>
        <w:spacing w:before="0" w:after="120" w:line="240" w:lineRule="auto"/>
        <w:ind w:right="20" w:firstLine="567"/>
        <w:jc w:val="both"/>
        <w:rPr>
          <w:noProof/>
          <w:sz w:val="24"/>
          <w:szCs w:val="24"/>
          <w:lang w:val="bg-BG"/>
        </w:rPr>
      </w:pPr>
      <w:r w:rsidRPr="004C1414">
        <w:rPr>
          <w:noProof/>
          <w:sz w:val="24"/>
          <w:szCs w:val="24"/>
          <w:lang w:val="bg-BG"/>
        </w:rPr>
        <w:t xml:space="preserve">(2) </w:t>
      </w:r>
      <w:r w:rsidR="0001260A" w:rsidRPr="004C1414">
        <w:rPr>
          <w:noProof/>
          <w:sz w:val="24"/>
          <w:szCs w:val="24"/>
          <w:lang w:val="bg-BG"/>
        </w:rPr>
        <w:t>Движението на документите по чл.</w:t>
      </w:r>
      <w:r w:rsidR="004C1414">
        <w:rPr>
          <w:noProof/>
          <w:sz w:val="24"/>
          <w:szCs w:val="24"/>
          <w:lang w:val="bg-BG"/>
        </w:rPr>
        <w:t>18</w:t>
      </w:r>
      <w:r w:rsidR="0001260A" w:rsidRPr="004C1414">
        <w:rPr>
          <w:noProof/>
          <w:sz w:val="24"/>
          <w:szCs w:val="24"/>
          <w:lang w:val="bg-BG"/>
        </w:rPr>
        <w:t xml:space="preserve"> и чл.2</w:t>
      </w:r>
      <w:r w:rsidR="004C1414">
        <w:rPr>
          <w:noProof/>
          <w:sz w:val="24"/>
          <w:szCs w:val="24"/>
          <w:lang w:val="bg-BG"/>
        </w:rPr>
        <w:t>0</w:t>
      </w:r>
      <w:r w:rsidR="0001260A" w:rsidRPr="004C1414">
        <w:rPr>
          <w:noProof/>
          <w:sz w:val="24"/>
          <w:szCs w:val="24"/>
          <w:lang w:val="bg-BG"/>
        </w:rPr>
        <w:t>, включително и възлагането на задачи по тях, се извършва само по електронен път, със средствата на АИС.</w:t>
      </w:r>
    </w:p>
    <w:p w14:paraId="3D86E3E8" w14:textId="7359EBDE" w:rsidR="00742B88" w:rsidRPr="004C1414" w:rsidRDefault="00742B88" w:rsidP="00B139FC">
      <w:pPr>
        <w:pStyle w:val="BodyText21"/>
        <w:shd w:val="clear" w:color="auto" w:fill="auto"/>
        <w:tabs>
          <w:tab w:val="left" w:pos="851"/>
          <w:tab w:val="left" w:pos="993"/>
          <w:tab w:val="left" w:pos="1364"/>
        </w:tabs>
        <w:spacing w:before="0" w:after="120" w:line="269" w:lineRule="exact"/>
        <w:ind w:right="20" w:firstLine="567"/>
        <w:jc w:val="both"/>
        <w:rPr>
          <w:noProof/>
          <w:sz w:val="24"/>
          <w:szCs w:val="24"/>
          <w:lang w:val="bg-BG"/>
        </w:rPr>
      </w:pPr>
      <w:r w:rsidRPr="004C1414">
        <w:rPr>
          <w:b/>
          <w:noProof/>
          <w:sz w:val="24"/>
          <w:szCs w:val="24"/>
          <w:lang w:val="bg-BG"/>
        </w:rPr>
        <w:t>Чл. 2</w:t>
      </w:r>
      <w:r w:rsidR="009A7D98" w:rsidRPr="004C1414">
        <w:rPr>
          <w:b/>
          <w:noProof/>
          <w:sz w:val="24"/>
          <w:szCs w:val="24"/>
          <w:lang w:val="bg-BG"/>
        </w:rPr>
        <w:t>6</w:t>
      </w:r>
      <w:r w:rsidRPr="004C1414">
        <w:rPr>
          <w:b/>
          <w:noProof/>
          <w:sz w:val="24"/>
          <w:szCs w:val="24"/>
          <w:lang w:val="bg-BG"/>
        </w:rPr>
        <w:t>.</w:t>
      </w:r>
      <w:r w:rsidRPr="004C1414">
        <w:rPr>
          <w:noProof/>
          <w:sz w:val="24"/>
          <w:szCs w:val="24"/>
          <w:lang w:val="bg-BG"/>
        </w:rPr>
        <w:t xml:space="preserve"> Резолирането на документи и възлагането на задачи се извършва от министър</w:t>
      </w:r>
      <w:r w:rsidR="003F400F">
        <w:rPr>
          <w:noProof/>
          <w:sz w:val="24"/>
          <w:szCs w:val="24"/>
          <w:lang w:val="bg-BG"/>
        </w:rPr>
        <w:t>а</w:t>
      </w:r>
      <w:r w:rsidRPr="004C1414">
        <w:rPr>
          <w:noProof/>
          <w:sz w:val="24"/>
          <w:szCs w:val="24"/>
          <w:lang w:val="bg-BG"/>
        </w:rPr>
        <w:t>, заместник-министри</w:t>
      </w:r>
      <w:r w:rsidR="003F400F">
        <w:rPr>
          <w:noProof/>
          <w:sz w:val="24"/>
          <w:szCs w:val="24"/>
          <w:lang w:val="bg-BG"/>
        </w:rPr>
        <w:t>те</w:t>
      </w:r>
      <w:r w:rsidRPr="004C1414">
        <w:rPr>
          <w:noProof/>
          <w:sz w:val="24"/>
          <w:szCs w:val="24"/>
          <w:lang w:val="bg-BG"/>
        </w:rPr>
        <w:t xml:space="preserve">, </w:t>
      </w:r>
      <w:r w:rsidR="00211578" w:rsidRPr="004C1414">
        <w:rPr>
          <w:noProof/>
          <w:sz w:val="24"/>
          <w:szCs w:val="24"/>
          <w:lang w:val="bg-BG"/>
        </w:rPr>
        <w:t>началник</w:t>
      </w:r>
      <w:r w:rsidR="003F400F">
        <w:rPr>
          <w:noProof/>
          <w:sz w:val="24"/>
          <w:szCs w:val="24"/>
          <w:lang w:val="bg-BG"/>
        </w:rPr>
        <w:t>а</w:t>
      </w:r>
      <w:r w:rsidR="00211578" w:rsidRPr="004C1414">
        <w:rPr>
          <w:noProof/>
          <w:sz w:val="24"/>
          <w:szCs w:val="24"/>
          <w:lang w:val="bg-BG"/>
        </w:rPr>
        <w:t xml:space="preserve"> на кабинета, </w:t>
      </w:r>
      <w:r w:rsidRPr="004C1414">
        <w:rPr>
          <w:noProof/>
          <w:sz w:val="24"/>
          <w:szCs w:val="24"/>
          <w:lang w:val="bg-BG"/>
        </w:rPr>
        <w:t>гл</w:t>
      </w:r>
      <w:r w:rsidR="00211578" w:rsidRPr="004C1414">
        <w:rPr>
          <w:noProof/>
          <w:sz w:val="24"/>
          <w:szCs w:val="24"/>
          <w:lang w:val="bg-BG"/>
        </w:rPr>
        <w:t>авн</w:t>
      </w:r>
      <w:r w:rsidR="003F400F">
        <w:rPr>
          <w:noProof/>
          <w:sz w:val="24"/>
          <w:szCs w:val="24"/>
          <w:lang w:val="bg-BG"/>
        </w:rPr>
        <w:t>я</w:t>
      </w:r>
      <w:r w:rsidR="00211578" w:rsidRPr="004C1414">
        <w:rPr>
          <w:noProof/>
          <w:sz w:val="24"/>
          <w:szCs w:val="24"/>
          <w:lang w:val="bg-BG"/>
        </w:rPr>
        <w:t xml:space="preserve">  </w:t>
      </w:r>
      <w:r w:rsidRPr="004C1414">
        <w:rPr>
          <w:noProof/>
          <w:sz w:val="24"/>
          <w:szCs w:val="24"/>
          <w:lang w:val="bg-BG"/>
        </w:rPr>
        <w:t xml:space="preserve">секретар, </w:t>
      </w:r>
      <w:r w:rsidR="001D0D6C" w:rsidRPr="001D0D6C">
        <w:rPr>
          <w:noProof/>
          <w:sz w:val="24"/>
          <w:szCs w:val="24"/>
          <w:lang w:val="bg-BG"/>
        </w:rPr>
        <w:t>главн</w:t>
      </w:r>
      <w:r w:rsidR="003F400F">
        <w:rPr>
          <w:noProof/>
          <w:sz w:val="24"/>
          <w:szCs w:val="24"/>
          <w:lang w:val="bg-BG"/>
        </w:rPr>
        <w:t>ия</w:t>
      </w:r>
      <w:r w:rsidR="001D0D6C" w:rsidRPr="001D0D6C">
        <w:rPr>
          <w:noProof/>
          <w:sz w:val="24"/>
          <w:szCs w:val="24"/>
          <w:lang w:val="bg-BG"/>
        </w:rPr>
        <w:t xml:space="preserve"> директор на главна дирекция, </w:t>
      </w:r>
      <w:r w:rsidRPr="004C1414">
        <w:rPr>
          <w:noProof/>
          <w:sz w:val="24"/>
          <w:szCs w:val="24"/>
          <w:lang w:val="bg-BG"/>
        </w:rPr>
        <w:t>ръководител</w:t>
      </w:r>
      <w:r w:rsidR="003F400F">
        <w:rPr>
          <w:noProof/>
          <w:sz w:val="24"/>
          <w:szCs w:val="24"/>
          <w:lang w:val="bg-BG"/>
        </w:rPr>
        <w:t>я</w:t>
      </w:r>
      <w:r w:rsidRPr="004C1414">
        <w:rPr>
          <w:noProof/>
          <w:sz w:val="24"/>
          <w:szCs w:val="24"/>
          <w:lang w:val="bg-BG"/>
        </w:rPr>
        <w:t xml:space="preserve"> на Инспектората, директори</w:t>
      </w:r>
      <w:r w:rsidR="003F400F">
        <w:rPr>
          <w:noProof/>
          <w:sz w:val="24"/>
          <w:szCs w:val="24"/>
          <w:lang w:val="bg-BG"/>
        </w:rPr>
        <w:t>те</w:t>
      </w:r>
      <w:r w:rsidRPr="004C1414">
        <w:rPr>
          <w:noProof/>
          <w:sz w:val="24"/>
          <w:szCs w:val="24"/>
          <w:lang w:val="bg-BG"/>
        </w:rPr>
        <w:t xml:space="preserve"> на дирекции, заместник-главн</w:t>
      </w:r>
      <w:r w:rsidR="003F400F">
        <w:rPr>
          <w:noProof/>
          <w:sz w:val="24"/>
          <w:szCs w:val="24"/>
          <w:lang w:val="bg-BG"/>
        </w:rPr>
        <w:t>ия</w:t>
      </w:r>
      <w:r w:rsidRPr="004C1414">
        <w:rPr>
          <w:noProof/>
          <w:sz w:val="24"/>
          <w:szCs w:val="24"/>
          <w:lang w:val="bg-BG"/>
        </w:rPr>
        <w:t xml:space="preserve"> директор, </w:t>
      </w:r>
      <w:r w:rsidR="001D0D6C" w:rsidRPr="004C1414">
        <w:rPr>
          <w:noProof/>
          <w:sz w:val="24"/>
          <w:szCs w:val="24"/>
          <w:lang w:val="bg-BG"/>
        </w:rPr>
        <w:t>ръководител</w:t>
      </w:r>
      <w:r w:rsidR="003F400F">
        <w:rPr>
          <w:noProof/>
          <w:sz w:val="24"/>
          <w:szCs w:val="24"/>
          <w:lang w:val="bg-BG"/>
        </w:rPr>
        <w:t>я</w:t>
      </w:r>
      <w:r w:rsidR="001D0D6C" w:rsidRPr="004C1414">
        <w:rPr>
          <w:noProof/>
          <w:sz w:val="24"/>
          <w:szCs w:val="24"/>
          <w:lang w:val="bg-BG"/>
        </w:rPr>
        <w:t xml:space="preserve"> </w:t>
      </w:r>
      <w:r w:rsidRPr="004C1414">
        <w:rPr>
          <w:noProof/>
          <w:sz w:val="24"/>
          <w:szCs w:val="24"/>
          <w:lang w:val="bg-BG"/>
        </w:rPr>
        <w:t xml:space="preserve">на Управляващия орган на </w:t>
      </w:r>
      <w:r w:rsidR="001D0D6C" w:rsidRPr="004C1414">
        <w:rPr>
          <w:noProof/>
          <w:sz w:val="24"/>
          <w:szCs w:val="24"/>
          <w:lang w:val="bg-BG"/>
        </w:rPr>
        <w:t xml:space="preserve">оперативна </w:t>
      </w:r>
      <w:r w:rsidRPr="004C1414">
        <w:rPr>
          <w:noProof/>
          <w:sz w:val="24"/>
          <w:szCs w:val="24"/>
          <w:lang w:val="bg-BG"/>
        </w:rPr>
        <w:t xml:space="preserve">програма „Околна среда 2007 - 2013”, </w:t>
      </w:r>
      <w:r w:rsidR="001D0D6C" w:rsidRPr="004C1414">
        <w:rPr>
          <w:noProof/>
          <w:sz w:val="24"/>
          <w:szCs w:val="24"/>
          <w:lang w:val="bg-BG"/>
        </w:rPr>
        <w:t>ръководител</w:t>
      </w:r>
      <w:r w:rsidR="003F400F">
        <w:rPr>
          <w:noProof/>
          <w:sz w:val="24"/>
          <w:szCs w:val="24"/>
          <w:lang w:val="bg-BG"/>
        </w:rPr>
        <w:t>я</w:t>
      </w:r>
      <w:r w:rsidR="001D0D6C" w:rsidRPr="004C1414">
        <w:rPr>
          <w:noProof/>
          <w:sz w:val="24"/>
          <w:szCs w:val="24"/>
          <w:lang w:val="bg-BG"/>
        </w:rPr>
        <w:t xml:space="preserve"> </w:t>
      </w:r>
      <w:r w:rsidRPr="004C1414">
        <w:rPr>
          <w:noProof/>
          <w:sz w:val="24"/>
          <w:szCs w:val="24"/>
          <w:lang w:val="bg-BG"/>
        </w:rPr>
        <w:t xml:space="preserve">на Управляващия орган на </w:t>
      </w:r>
      <w:r w:rsidR="001D0D6C" w:rsidRPr="004C1414">
        <w:rPr>
          <w:noProof/>
          <w:sz w:val="24"/>
          <w:szCs w:val="24"/>
          <w:lang w:val="bg-BG"/>
        </w:rPr>
        <w:t xml:space="preserve">оперативна </w:t>
      </w:r>
      <w:r w:rsidRPr="004C1414">
        <w:rPr>
          <w:noProof/>
          <w:sz w:val="24"/>
          <w:szCs w:val="24"/>
          <w:lang w:val="bg-BG"/>
        </w:rPr>
        <w:t>програма „Околна среда 2014</w:t>
      </w:r>
      <w:r w:rsidR="001D0D6C">
        <w:rPr>
          <w:noProof/>
          <w:sz w:val="24"/>
          <w:szCs w:val="24"/>
          <w:lang w:val="bg-BG"/>
        </w:rPr>
        <w:t xml:space="preserve"> </w:t>
      </w:r>
      <w:r w:rsidRPr="004C1414">
        <w:rPr>
          <w:noProof/>
          <w:sz w:val="24"/>
          <w:szCs w:val="24"/>
          <w:lang w:val="bg-BG"/>
        </w:rPr>
        <w:t>-2020”</w:t>
      </w:r>
      <w:r w:rsidR="00E31192" w:rsidRPr="004C1414">
        <w:rPr>
          <w:noProof/>
          <w:sz w:val="24"/>
          <w:szCs w:val="24"/>
          <w:lang w:val="bg-BG"/>
        </w:rPr>
        <w:t xml:space="preserve">, </w:t>
      </w:r>
      <w:r w:rsidR="001D0D6C" w:rsidRPr="004C1414">
        <w:rPr>
          <w:noProof/>
          <w:sz w:val="24"/>
          <w:szCs w:val="24"/>
          <w:lang w:val="bg-BG"/>
        </w:rPr>
        <w:t>ръководител</w:t>
      </w:r>
      <w:r w:rsidR="003F400F">
        <w:rPr>
          <w:noProof/>
          <w:sz w:val="24"/>
          <w:szCs w:val="24"/>
          <w:lang w:val="bg-BG"/>
        </w:rPr>
        <w:t>я</w:t>
      </w:r>
      <w:r w:rsidR="001D0D6C" w:rsidRPr="004C1414">
        <w:rPr>
          <w:noProof/>
          <w:sz w:val="24"/>
          <w:szCs w:val="24"/>
          <w:lang w:val="bg-BG"/>
        </w:rPr>
        <w:t xml:space="preserve"> </w:t>
      </w:r>
      <w:r w:rsidR="00211578" w:rsidRPr="004C1414">
        <w:rPr>
          <w:noProof/>
          <w:sz w:val="24"/>
          <w:szCs w:val="24"/>
          <w:lang w:val="bg-BG"/>
        </w:rPr>
        <w:t xml:space="preserve">на </w:t>
      </w:r>
      <w:r w:rsidR="00C6349E">
        <w:rPr>
          <w:noProof/>
          <w:sz w:val="24"/>
          <w:szCs w:val="24"/>
          <w:lang w:val="bg-BG"/>
        </w:rPr>
        <w:t xml:space="preserve">Управляващия орган на </w:t>
      </w:r>
      <w:r w:rsidR="00211578" w:rsidRPr="004C1414">
        <w:rPr>
          <w:noProof/>
          <w:sz w:val="24"/>
          <w:szCs w:val="24"/>
          <w:lang w:val="bg-BG"/>
        </w:rPr>
        <w:t xml:space="preserve">Програма </w:t>
      </w:r>
      <w:r w:rsidR="0070238A" w:rsidRPr="004C1414">
        <w:rPr>
          <w:noProof/>
          <w:sz w:val="24"/>
          <w:szCs w:val="24"/>
          <w:lang w:val="bg-BG"/>
        </w:rPr>
        <w:t>„</w:t>
      </w:r>
      <w:r w:rsidR="00211578" w:rsidRPr="004C1414">
        <w:rPr>
          <w:noProof/>
          <w:sz w:val="24"/>
          <w:szCs w:val="24"/>
          <w:lang w:val="bg-BG"/>
        </w:rPr>
        <w:t>Околна среда 2021-2027</w:t>
      </w:r>
      <w:r w:rsidR="0070238A" w:rsidRPr="004C1414">
        <w:rPr>
          <w:noProof/>
          <w:sz w:val="24"/>
          <w:szCs w:val="24"/>
          <w:lang w:val="bg-BG"/>
        </w:rPr>
        <w:t>“</w:t>
      </w:r>
      <w:r w:rsidRPr="004C1414">
        <w:rPr>
          <w:noProof/>
          <w:sz w:val="24"/>
          <w:szCs w:val="24"/>
          <w:lang w:val="bg-BG"/>
        </w:rPr>
        <w:t xml:space="preserve">, </w:t>
      </w:r>
      <w:r w:rsidR="001D0D6C" w:rsidRPr="00E2391B">
        <w:rPr>
          <w:noProof/>
          <w:sz w:val="24"/>
          <w:szCs w:val="24"/>
          <w:lang w:val="bg-BG"/>
        </w:rPr>
        <w:t>ръководител</w:t>
      </w:r>
      <w:r w:rsidR="003F400F">
        <w:rPr>
          <w:noProof/>
          <w:sz w:val="24"/>
          <w:szCs w:val="24"/>
          <w:lang w:val="bg-BG"/>
        </w:rPr>
        <w:t>я</w:t>
      </w:r>
      <w:r w:rsidR="001D0D6C" w:rsidRPr="00E2391B">
        <w:rPr>
          <w:noProof/>
          <w:sz w:val="24"/>
          <w:szCs w:val="24"/>
          <w:lang w:val="bg-BG"/>
        </w:rPr>
        <w:t xml:space="preserve"> </w:t>
      </w:r>
      <w:r w:rsidR="00E2391B" w:rsidRPr="00E2391B">
        <w:rPr>
          <w:noProof/>
          <w:sz w:val="24"/>
          <w:szCs w:val="24"/>
          <w:lang w:val="bg-BG"/>
        </w:rPr>
        <w:t xml:space="preserve">на Програмен оператор на програмите, финансирани от  Европейското икономическо пространство (ПО на ЕИП), </w:t>
      </w:r>
      <w:r w:rsidR="001D0D6C" w:rsidRPr="00E2391B">
        <w:rPr>
          <w:noProof/>
          <w:sz w:val="24"/>
          <w:szCs w:val="24"/>
          <w:lang w:val="bg-BG"/>
        </w:rPr>
        <w:t>ръководител</w:t>
      </w:r>
      <w:r w:rsidR="003F400F">
        <w:rPr>
          <w:noProof/>
          <w:sz w:val="24"/>
          <w:szCs w:val="24"/>
          <w:lang w:val="bg-BG"/>
        </w:rPr>
        <w:t>я</w:t>
      </w:r>
      <w:r w:rsidR="001D0D6C" w:rsidRPr="00E2391B">
        <w:rPr>
          <w:noProof/>
          <w:sz w:val="24"/>
          <w:szCs w:val="24"/>
          <w:lang w:val="bg-BG"/>
        </w:rPr>
        <w:t xml:space="preserve"> </w:t>
      </w:r>
      <w:r w:rsidR="00E2391B" w:rsidRPr="00E2391B">
        <w:rPr>
          <w:noProof/>
          <w:sz w:val="24"/>
          <w:szCs w:val="24"/>
          <w:lang w:val="bg-BG"/>
        </w:rPr>
        <w:t>на Програмен оператор по Швейцарско-българската програма за сътрудничество (ПО на ШБПС)</w:t>
      </w:r>
      <w:r w:rsidR="00E2391B">
        <w:rPr>
          <w:noProof/>
          <w:sz w:val="24"/>
          <w:szCs w:val="24"/>
        </w:rPr>
        <w:t xml:space="preserve"> </w:t>
      </w:r>
      <w:r w:rsidRPr="004C1414">
        <w:rPr>
          <w:noProof/>
          <w:sz w:val="24"/>
          <w:szCs w:val="24"/>
          <w:lang w:val="bg-BG"/>
        </w:rPr>
        <w:t>и служител</w:t>
      </w:r>
      <w:r w:rsidR="003F400F">
        <w:rPr>
          <w:noProof/>
          <w:sz w:val="24"/>
          <w:szCs w:val="24"/>
          <w:lang w:val="bg-BG"/>
        </w:rPr>
        <w:t>я</w:t>
      </w:r>
      <w:r w:rsidR="003E3500">
        <w:rPr>
          <w:noProof/>
          <w:sz w:val="24"/>
          <w:szCs w:val="24"/>
          <w:lang w:val="bg-BG"/>
        </w:rPr>
        <w:t xml:space="preserve"> по сигурността на информацията</w:t>
      </w:r>
      <w:r w:rsidR="00211578" w:rsidRPr="004C1414">
        <w:rPr>
          <w:noProof/>
          <w:sz w:val="24"/>
          <w:szCs w:val="24"/>
          <w:lang w:val="bg-BG"/>
        </w:rPr>
        <w:t>.</w:t>
      </w:r>
    </w:p>
    <w:p w14:paraId="7AE21F02" w14:textId="1E0CFB5A" w:rsidR="00742B88" w:rsidRPr="004C1414" w:rsidRDefault="00742B88" w:rsidP="008963BB">
      <w:pPr>
        <w:pStyle w:val="BodyText21"/>
        <w:numPr>
          <w:ilvl w:val="0"/>
          <w:numId w:val="21"/>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lastRenderedPageBreak/>
        <w:t>Р</w:t>
      </w:r>
      <w:r w:rsidR="00836EB9" w:rsidRPr="004C1414">
        <w:rPr>
          <w:noProof/>
          <w:sz w:val="24"/>
          <w:szCs w:val="24"/>
          <w:lang w:val="bg-BG"/>
        </w:rPr>
        <w:t>е</w:t>
      </w:r>
      <w:r w:rsidRPr="004C1414">
        <w:rPr>
          <w:noProof/>
          <w:sz w:val="24"/>
          <w:szCs w:val="24"/>
          <w:lang w:val="bg-BG"/>
        </w:rPr>
        <w:t xml:space="preserve">золюциите на </w:t>
      </w:r>
      <w:r w:rsidR="000266D9" w:rsidRPr="004C1414">
        <w:rPr>
          <w:noProof/>
          <w:sz w:val="24"/>
          <w:szCs w:val="24"/>
          <w:lang w:val="bg-BG"/>
        </w:rPr>
        <w:t>електронните документи</w:t>
      </w:r>
      <w:r w:rsidR="0070238A" w:rsidRPr="004C1414">
        <w:rPr>
          <w:noProof/>
          <w:sz w:val="24"/>
          <w:szCs w:val="24"/>
          <w:lang w:val="bg-BG"/>
        </w:rPr>
        <w:t xml:space="preserve">/сканираните копия на хартиените документи се </w:t>
      </w:r>
      <w:r w:rsidR="00C752D0">
        <w:rPr>
          <w:noProof/>
          <w:sz w:val="24"/>
          <w:szCs w:val="24"/>
          <w:lang w:val="bg-BG"/>
        </w:rPr>
        <w:t>нанасят</w:t>
      </w:r>
      <w:r w:rsidR="0070238A" w:rsidRPr="004C1414">
        <w:rPr>
          <w:noProof/>
          <w:sz w:val="24"/>
          <w:szCs w:val="24"/>
          <w:lang w:val="bg-BG"/>
        </w:rPr>
        <w:t xml:space="preserve"> в АИС</w:t>
      </w:r>
      <w:r w:rsidR="000266D9" w:rsidRPr="004C1414">
        <w:rPr>
          <w:noProof/>
          <w:sz w:val="24"/>
          <w:szCs w:val="24"/>
          <w:lang w:val="bg-BG"/>
        </w:rPr>
        <w:t xml:space="preserve">. </w:t>
      </w:r>
      <w:r w:rsidR="00E31192" w:rsidRPr="004C1414">
        <w:rPr>
          <w:noProof/>
          <w:sz w:val="24"/>
          <w:szCs w:val="24"/>
          <w:lang w:val="bg-BG"/>
        </w:rPr>
        <w:t>В кабинетите на министъра, заместни</w:t>
      </w:r>
      <w:r w:rsidR="0070238A" w:rsidRPr="004C1414">
        <w:rPr>
          <w:noProof/>
          <w:sz w:val="24"/>
          <w:szCs w:val="24"/>
          <w:lang w:val="bg-BG"/>
        </w:rPr>
        <w:t>к</w:t>
      </w:r>
      <w:r w:rsidR="00E31192" w:rsidRPr="004C1414">
        <w:rPr>
          <w:noProof/>
          <w:sz w:val="24"/>
          <w:szCs w:val="24"/>
          <w:lang w:val="bg-BG"/>
        </w:rPr>
        <w:t>-министрите, главния секретар</w:t>
      </w:r>
      <w:r w:rsidR="004C1414">
        <w:rPr>
          <w:noProof/>
          <w:sz w:val="24"/>
          <w:szCs w:val="24"/>
          <w:lang w:val="bg-BG"/>
        </w:rPr>
        <w:t xml:space="preserve"> и началника на кабинета,</w:t>
      </w:r>
      <w:r w:rsidR="00E31192" w:rsidRPr="004C1414">
        <w:rPr>
          <w:noProof/>
          <w:sz w:val="24"/>
          <w:szCs w:val="24"/>
          <w:lang w:val="bg-BG"/>
        </w:rPr>
        <w:t xml:space="preserve"> </w:t>
      </w:r>
      <w:r w:rsidR="0070238A" w:rsidRPr="004C1414">
        <w:rPr>
          <w:noProof/>
          <w:sz w:val="24"/>
          <w:szCs w:val="24"/>
          <w:lang w:val="bg-BG"/>
        </w:rPr>
        <w:t xml:space="preserve">резолюциите </w:t>
      </w:r>
      <w:r w:rsidR="00E31192" w:rsidRPr="004C1414">
        <w:rPr>
          <w:noProof/>
          <w:sz w:val="24"/>
          <w:szCs w:val="24"/>
          <w:lang w:val="bg-BG"/>
        </w:rPr>
        <w:t>се в</w:t>
      </w:r>
      <w:r w:rsidR="000266D9" w:rsidRPr="004C1414">
        <w:rPr>
          <w:noProof/>
          <w:sz w:val="24"/>
          <w:szCs w:val="24"/>
          <w:lang w:val="bg-BG"/>
        </w:rPr>
        <w:t>ъвежда</w:t>
      </w:r>
      <w:r w:rsidR="0070238A" w:rsidRPr="004C1414">
        <w:rPr>
          <w:noProof/>
          <w:sz w:val="24"/>
          <w:szCs w:val="24"/>
          <w:lang w:val="bg-BG"/>
        </w:rPr>
        <w:t>т</w:t>
      </w:r>
      <w:r w:rsidR="000266D9" w:rsidRPr="004C1414">
        <w:rPr>
          <w:noProof/>
          <w:sz w:val="24"/>
          <w:szCs w:val="24"/>
          <w:lang w:val="bg-BG"/>
        </w:rPr>
        <w:t xml:space="preserve"> в АИС от </w:t>
      </w:r>
      <w:r w:rsidR="00605444" w:rsidRPr="004C1414">
        <w:rPr>
          <w:noProof/>
          <w:sz w:val="24"/>
          <w:szCs w:val="24"/>
          <w:lang w:val="bg-BG"/>
        </w:rPr>
        <w:t>служителите, технически обслужващи съответните кабинети</w:t>
      </w:r>
      <w:r w:rsidR="000266D9" w:rsidRPr="004C1414">
        <w:rPr>
          <w:noProof/>
          <w:sz w:val="24"/>
          <w:szCs w:val="24"/>
          <w:lang w:val="bg-BG"/>
        </w:rPr>
        <w:t>, съгласно функционалните им задължения;</w:t>
      </w:r>
    </w:p>
    <w:p w14:paraId="4FCC86DD" w14:textId="77777777" w:rsidR="000266D9" w:rsidRPr="004C1414" w:rsidRDefault="009D5C0B" w:rsidP="008963BB">
      <w:pPr>
        <w:pStyle w:val="BodyText21"/>
        <w:numPr>
          <w:ilvl w:val="0"/>
          <w:numId w:val="21"/>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Резолюцията съдържа име</w:t>
      </w:r>
      <w:r w:rsidR="000266D9" w:rsidRPr="004C1414">
        <w:rPr>
          <w:noProof/>
          <w:sz w:val="24"/>
          <w:szCs w:val="24"/>
          <w:lang w:val="bg-BG"/>
        </w:rPr>
        <w:t>то на изпълнителя/изпълнителите, описание на поставената задача и срок за нейното изпълнение;</w:t>
      </w:r>
    </w:p>
    <w:p w14:paraId="745E9EEE" w14:textId="22AA0139" w:rsidR="000266D9" w:rsidRPr="004C1414" w:rsidRDefault="000266D9" w:rsidP="008963BB">
      <w:pPr>
        <w:pStyle w:val="BodyText21"/>
        <w:numPr>
          <w:ilvl w:val="0"/>
          <w:numId w:val="21"/>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Електронния</w:t>
      </w:r>
      <w:r w:rsidR="004C1414">
        <w:rPr>
          <w:noProof/>
          <w:sz w:val="24"/>
          <w:szCs w:val="24"/>
          <w:lang w:val="bg-BG"/>
        </w:rPr>
        <w:t>т</w:t>
      </w:r>
      <w:r w:rsidRPr="004C1414">
        <w:rPr>
          <w:noProof/>
          <w:sz w:val="24"/>
          <w:szCs w:val="24"/>
          <w:lang w:val="bg-BG"/>
        </w:rPr>
        <w:t xml:space="preserve"> документ</w:t>
      </w:r>
      <w:r w:rsidR="0070238A" w:rsidRPr="004C1414">
        <w:rPr>
          <w:noProof/>
          <w:sz w:val="24"/>
          <w:szCs w:val="24"/>
          <w:lang w:val="bg-BG"/>
        </w:rPr>
        <w:t>/сканирано копие на хартиения документ</w:t>
      </w:r>
      <w:r w:rsidRPr="004C1414">
        <w:rPr>
          <w:noProof/>
          <w:sz w:val="24"/>
          <w:szCs w:val="24"/>
          <w:lang w:val="bg-BG"/>
        </w:rPr>
        <w:t xml:space="preserve"> и резо</w:t>
      </w:r>
      <w:r w:rsidR="00E31192" w:rsidRPr="004C1414">
        <w:rPr>
          <w:noProof/>
          <w:sz w:val="24"/>
          <w:szCs w:val="24"/>
          <w:lang w:val="bg-BG"/>
        </w:rPr>
        <w:t xml:space="preserve">люцията към него се насочват </w:t>
      </w:r>
      <w:r w:rsidRPr="004C1414">
        <w:rPr>
          <w:noProof/>
          <w:sz w:val="24"/>
          <w:szCs w:val="24"/>
          <w:lang w:val="bg-BG"/>
        </w:rPr>
        <w:t>към изпълнителя/изпълнителите чрез АИС;</w:t>
      </w:r>
    </w:p>
    <w:p w14:paraId="6D03F7B6" w14:textId="19298951" w:rsidR="000266D9" w:rsidRPr="001D0D6C" w:rsidRDefault="00605444" w:rsidP="003E649F">
      <w:pPr>
        <w:pStyle w:val="BodyText21"/>
        <w:numPr>
          <w:ilvl w:val="0"/>
          <w:numId w:val="21"/>
        </w:numPr>
        <w:shd w:val="clear" w:color="auto" w:fill="auto"/>
        <w:tabs>
          <w:tab w:val="left" w:pos="709"/>
          <w:tab w:val="left" w:pos="851"/>
          <w:tab w:val="left" w:pos="1364"/>
        </w:tabs>
        <w:spacing w:before="0" w:after="120" w:line="269" w:lineRule="exact"/>
        <w:ind w:left="0" w:right="20" w:firstLine="567"/>
        <w:jc w:val="both"/>
        <w:rPr>
          <w:noProof/>
          <w:sz w:val="24"/>
          <w:szCs w:val="24"/>
          <w:lang w:val="bg-BG"/>
        </w:rPr>
      </w:pPr>
      <w:r w:rsidRPr="001D0D6C">
        <w:rPr>
          <w:noProof/>
          <w:sz w:val="24"/>
          <w:szCs w:val="24"/>
          <w:lang w:val="bg-BG"/>
        </w:rPr>
        <w:t xml:space="preserve">Изпращането на документи между потребителите в АИС се </w:t>
      </w:r>
      <w:r w:rsidR="005C6157">
        <w:rPr>
          <w:noProof/>
          <w:sz w:val="24"/>
          <w:szCs w:val="24"/>
          <w:lang w:val="bg-BG"/>
        </w:rPr>
        <w:t xml:space="preserve">извършва </w:t>
      </w:r>
      <w:r w:rsidRPr="001D0D6C">
        <w:rPr>
          <w:noProof/>
          <w:sz w:val="24"/>
          <w:szCs w:val="24"/>
          <w:lang w:val="bg-BG"/>
        </w:rPr>
        <w:t>чрез създаване на достъп до съответния документ</w:t>
      </w:r>
      <w:r w:rsidR="003E649F">
        <w:rPr>
          <w:noProof/>
          <w:sz w:val="24"/>
          <w:szCs w:val="24"/>
          <w:lang w:val="bg-BG"/>
        </w:rPr>
        <w:t>,</w:t>
      </w:r>
      <w:r w:rsidR="003E649F" w:rsidRPr="003E649F">
        <w:t xml:space="preserve"> </w:t>
      </w:r>
      <w:r w:rsidR="003E649F" w:rsidRPr="003E649F">
        <w:rPr>
          <w:noProof/>
          <w:sz w:val="24"/>
          <w:szCs w:val="24"/>
          <w:lang w:val="bg-BG"/>
        </w:rPr>
        <w:t>с изключение на документите, изпращани от Инспектората, свързани с извършваните от административното звено проверки</w:t>
      </w:r>
      <w:r w:rsidR="0003117B" w:rsidRPr="001D0D6C">
        <w:rPr>
          <w:noProof/>
          <w:sz w:val="24"/>
          <w:szCs w:val="24"/>
          <w:lang w:val="bg-BG"/>
        </w:rPr>
        <w:t>;</w:t>
      </w:r>
    </w:p>
    <w:p w14:paraId="4C42E6A5" w14:textId="77777777" w:rsidR="000266D9" w:rsidRPr="004C1414" w:rsidRDefault="000266D9" w:rsidP="008963BB">
      <w:pPr>
        <w:pStyle w:val="BodyText21"/>
        <w:numPr>
          <w:ilvl w:val="0"/>
          <w:numId w:val="21"/>
        </w:numPr>
        <w:shd w:val="clear" w:color="auto" w:fill="auto"/>
        <w:tabs>
          <w:tab w:val="left" w:pos="709"/>
          <w:tab w:val="left" w:pos="851"/>
        </w:tabs>
        <w:spacing w:before="0" w:after="120" w:line="269" w:lineRule="exact"/>
        <w:ind w:left="0" w:right="20" w:firstLine="567"/>
        <w:jc w:val="both"/>
        <w:rPr>
          <w:noProof/>
          <w:sz w:val="24"/>
          <w:szCs w:val="24"/>
          <w:lang w:val="bg-BG"/>
        </w:rPr>
      </w:pPr>
      <w:r w:rsidRPr="004C1414">
        <w:rPr>
          <w:noProof/>
          <w:sz w:val="24"/>
          <w:szCs w:val="24"/>
          <w:lang w:val="bg-BG"/>
        </w:rPr>
        <w:t>Когато резолюцията се отнася до двама или повече изпълнители, задачата се поставя индивидуално на всеки изпълнител;</w:t>
      </w:r>
    </w:p>
    <w:p w14:paraId="3D972694" w14:textId="77777777" w:rsidR="000266D9" w:rsidRPr="004C1414" w:rsidRDefault="000266D9" w:rsidP="008963BB">
      <w:pPr>
        <w:pStyle w:val="BodyText21"/>
        <w:numPr>
          <w:ilvl w:val="0"/>
          <w:numId w:val="21"/>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Когато резолиращият изрично е указал съвместно изпълнение в АИС, се въвежда групова задача. Отговарящ за изпълнението на задач</w:t>
      </w:r>
      <w:r w:rsidR="0003117B" w:rsidRPr="004C1414">
        <w:rPr>
          <w:noProof/>
          <w:sz w:val="24"/>
          <w:szCs w:val="24"/>
          <w:lang w:val="bg-BG"/>
        </w:rPr>
        <w:t>ата е посоченият на първо място;</w:t>
      </w:r>
    </w:p>
    <w:p w14:paraId="6AAFBF0D" w14:textId="77777777" w:rsidR="000266D9" w:rsidRPr="004C1414" w:rsidRDefault="000266D9" w:rsidP="008963BB">
      <w:pPr>
        <w:pStyle w:val="BodyText21"/>
        <w:numPr>
          <w:ilvl w:val="0"/>
          <w:numId w:val="21"/>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Всеки изпълнител на групова задача насочва създадения от него работен документ към отговарящия изпълнител;</w:t>
      </w:r>
    </w:p>
    <w:p w14:paraId="734133E8" w14:textId="77777777" w:rsidR="000266D9" w:rsidRPr="004C1414" w:rsidRDefault="000266D9" w:rsidP="008963BB">
      <w:pPr>
        <w:pStyle w:val="BodyText21"/>
        <w:numPr>
          <w:ilvl w:val="0"/>
          <w:numId w:val="21"/>
        </w:numPr>
        <w:shd w:val="clear" w:color="auto" w:fill="auto"/>
        <w:tabs>
          <w:tab w:val="left" w:pos="709"/>
          <w:tab w:val="left" w:pos="851"/>
          <w:tab w:val="left" w:pos="1364"/>
        </w:tabs>
        <w:spacing w:before="0" w:after="120" w:line="269" w:lineRule="exact"/>
        <w:ind w:left="0" w:right="20" w:firstLine="567"/>
        <w:jc w:val="both"/>
        <w:rPr>
          <w:noProof/>
          <w:sz w:val="24"/>
          <w:szCs w:val="24"/>
          <w:lang w:val="bg-BG"/>
        </w:rPr>
      </w:pPr>
      <w:r w:rsidRPr="004C1414">
        <w:rPr>
          <w:noProof/>
          <w:sz w:val="24"/>
          <w:szCs w:val="24"/>
          <w:lang w:val="bg-BG"/>
        </w:rPr>
        <w:t>Допуска се, при изпълнение на индивидуално поставени задачи, съвместно изготвяне на документи от служителите, посочени в резолюцията, като в тези случаи всички се подписват за изготвили и/</w:t>
      </w:r>
      <w:r w:rsidR="0003117B" w:rsidRPr="004C1414">
        <w:rPr>
          <w:noProof/>
          <w:sz w:val="24"/>
          <w:szCs w:val="24"/>
          <w:lang w:val="bg-BG"/>
        </w:rPr>
        <w:t>или съгласували;</w:t>
      </w:r>
    </w:p>
    <w:p w14:paraId="2771317C" w14:textId="0D38A177" w:rsidR="0003117B" w:rsidRPr="004C1414" w:rsidRDefault="0003117B" w:rsidP="008963BB">
      <w:pPr>
        <w:pStyle w:val="BodyText21"/>
        <w:numPr>
          <w:ilvl w:val="0"/>
          <w:numId w:val="21"/>
        </w:numPr>
        <w:shd w:val="clear" w:color="auto" w:fill="auto"/>
        <w:tabs>
          <w:tab w:val="left" w:pos="709"/>
          <w:tab w:val="left" w:pos="851"/>
          <w:tab w:val="left" w:pos="1364"/>
        </w:tabs>
        <w:spacing w:before="0" w:after="120" w:line="269" w:lineRule="exact"/>
        <w:ind w:left="0" w:right="20" w:firstLine="567"/>
        <w:jc w:val="both"/>
        <w:rPr>
          <w:noProof/>
          <w:sz w:val="24"/>
          <w:szCs w:val="24"/>
          <w:lang w:val="bg-BG"/>
        </w:rPr>
      </w:pPr>
      <w:r w:rsidRPr="004C1414">
        <w:rPr>
          <w:noProof/>
          <w:sz w:val="24"/>
          <w:szCs w:val="24"/>
          <w:lang w:val="bg-BG"/>
        </w:rPr>
        <w:t xml:space="preserve">В случаите, когато </w:t>
      </w:r>
      <w:r w:rsidR="00F41275" w:rsidRPr="004C1414">
        <w:rPr>
          <w:noProof/>
          <w:sz w:val="24"/>
          <w:szCs w:val="24"/>
          <w:lang w:val="bg-BG"/>
        </w:rPr>
        <w:t xml:space="preserve">се издава </w:t>
      </w:r>
      <w:r w:rsidR="00E31192" w:rsidRPr="004C1414">
        <w:rPr>
          <w:noProof/>
          <w:sz w:val="24"/>
          <w:szCs w:val="24"/>
          <w:lang w:val="bg-BG"/>
        </w:rPr>
        <w:t xml:space="preserve">хартиен </w:t>
      </w:r>
      <w:r w:rsidRPr="004C1414">
        <w:rPr>
          <w:noProof/>
          <w:sz w:val="24"/>
          <w:szCs w:val="24"/>
          <w:lang w:val="bg-BG"/>
        </w:rPr>
        <w:t>документ</w:t>
      </w:r>
      <w:r w:rsidR="00F41275" w:rsidRPr="004C1414">
        <w:rPr>
          <w:noProof/>
          <w:sz w:val="24"/>
          <w:szCs w:val="24"/>
          <w:lang w:val="bg-BG"/>
        </w:rPr>
        <w:t xml:space="preserve">, </w:t>
      </w:r>
      <w:r w:rsidRPr="004C1414">
        <w:rPr>
          <w:noProof/>
          <w:sz w:val="24"/>
          <w:szCs w:val="24"/>
          <w:lang w:val="bg-BG"/>
        </w:rPr>
        <w:t xml:space="preserve">предназначен за кореспондент/и </w:t>
      </w:r>
      <w:r w:rsidR="008C015C" w:rsidRPr="004C1414">
        <w:rPr>
          <w:noProof/>
          <w:sz w:val="24"/>
          <w:szCs w:val="24"/>
          <w:lang w:val="bg-BG"/>
        </w:rPr>
        <w:t>извън</w:t>
      </w:r>
      <w:r w:rsidRPr="004C1414">
        <w:rPr>
          <w:noProof/>
          <w:sz w:val="24"/>
          <w:szCs w:val="24"/>
          <w:lang w:val="bg-BG"/>
        </w:rPr>
        <w:t xml:space="preserve"> МОСВ, се създават толкова </w:t>
      </w:r>
      <w:r w:rsidR="008C015C" w:rsidRPr="004C1414">
        <w:rPr>
          <w:noProof/>
          <w:sz w:val="24"/>
          <w:szCs w:val="24"/>
          <w:lang w:val="bg-BG"/>
        </w:rPr>
        <w:t>екземпляра</w:t>
      </w:r>
      <w:r w:rsidRPr="004C1414">
        <w:rPr>
          <w:noProof/>
          <w:sz w:val="24"/>
          <w:szCs w:val="24"/>
          <w:lang w:val="bg-BG"/>
        </w:rPr>
        <w:t>, колкото е броя</w:t>
      </w:r>
      <w:r w:rsidR="00C752D0">
        <w:rPr>
          <w:noProof/>
          <w:sz w:val="24"/>
          <w:szCs w:val="24"/>
          <w:lang w:val="bg-BG"/>
        </w:rPr>
        <w:t>т</w:t>
      </w:r>
      <w:r w:rsidRPr="004C1414">
        <w:rPr>
          <w:noProof/>
          <w:sz w:val="24"/>
          <w:szCs w:val="24"/>
          <w:lang w:val="bg-BG"/>
        </w:rPr>
        <w:t xml:space="preserve"> на кореспондентите, на бланка с логото на МОСВ.</w:t>
      </w:r>
    </w:p>
    <w:p w14:paraId="3695D52D" w14:textId="548AE64C" w:rsidR="0069294C" w:rsidRPr="004C1414" w:rsidRDefault="0069294C" w:rsidP="00B139FC">
      <w:pPr>
        <w:pStyle w:val="BodyText21"/>
        <w:shd w:val="clear" w:color="auto" w:fill="auto"/>
        <w:tabs>
          <w:tab w:val="left" w:pos="709"/>
          <w:tab w:val="left" w:pos="851"/>
          <w:tab w:val="left" w:pos="1364"/>
        </w:tabs>
        <w:spacing w:before="0" w:after="120" w:line="269" w:lineRule="exact"/>
        <w:ind w:right="20" w:firstLine="567"/>
        <w:jc w:val="both"/>
        <w:rPr>
          <w:noProof/>
          <w:sz w:val="24"/>
          <w:szCs w:val="24"/>
          <w:lang w:val="bg-BG"/>
        </w:rPr>
      </w:pPr>
      <w:r w:rsidRPr="004C1414">
        <w:rPr>
          <w:b/>
          <w:noProof/>
          <w:sz w:val="24"/>
          <w:szCs w:val="24"/>
          <w:lang w:val="bg-BG"/>
        </w:rPr>
        <w:t>Чл. 2</w:t>
      </w:r>
      <w:r w:rsidR="009A7D98" w:rsidRPr="004C1414">
        <w:rPr>
          <w:b/>
          <w:noProof/>
          <w:sz w:val="24"/>
          <w:szCs w:val="24"/>
          <w:lang w:val="bg-BG"/>
        </w:rPr>
        <w:t>7</w:t>
      </w:r>
      <w:r w:rsidRPr="004C1414">
        <w:rPr>
          <w:b/>
          <w:noProof/>
          <w:sz w:val="24"/>
          <w:szCs w:val="24"/>
          <w:lang w:val="bg-BG"/>
        </w:rPr>
        <w:t>.</w:t>
      </w:r>
      <w:r w:rsidRPr="004C1414">
        <w:rPr>
          <w:noProof/>
          <w:sz w:val="24"/>
          <w:szCs w:val="24"/>
          <w:lang w:val="bg-BG"/>
        </w:rPr>
        <w:t xml:space="preserve"> При работа с документи служителите:</w:t>
      </w:r>
    </w:p>
    <w:p w14:paraId="2D1FDEAA" w14:textId="77777777" w:rsidR="0069294C" w:rsidRPr="004C1414" w:rsidRDefault="0069294C" w:rsidP="008963BB">
      <w:pPr>
        <w:pStyle w:val="BodyText21"/>
        <w:numPr>
          <w:ilvl w:val="0"/>
          <w:numId w:val="22"/>
        </w:numPr>
        <w:shd w:val="clear" w:color="auto" w:fill="auto"/>
        <w:tabs>
          <w:tab w:val="left" w:pos="360"/>
          <w:tab w:val="left" w:pos="709"/>
          <w:tab w:val="left" w:pos="851"/>
        </w:tabs>
        <w:spacing w:before="0" w:after="120" w:line="269" w:lineRule="exact"/>
        <w:ind w:left="0" w:right="20" w:firstLine="567"/>
        <w:jc w:val="both"/>
        <w:rPr>
          <w:noProof/>
          <w:sz w:val="24"/>
          <w:szCs w:val="24"/>
          <w:lang w:val="bg-BG"/>
        </w:rPr>
      </w:pPr>
      <w:r w:rsidRPr="004C1414">
        <w:rPr>
          <w:noProof/>
          <w:sz w:val="24"/>
          <w:szCs w:val="24"/>
          <w:lang w:val="bg-BG"/>
        </w:rPr>
        <w:t>Работят с регистрирани и резолирани за изпълнение до тях документи, като приемането и предаването на документите и отговорите по тях се извършват чрез АИС;</w:t>
      </w:r>
    </w:p>
    <w:p w14:paraId="3AADE5E4" w14:textId="2496F7FF" w:rsidR="0069294C" w:rsidRPr="004C1414" w:rsidRDefault="00621930" w:rsidP="008963BB">
      <w:pPr>
        <w:pStyle w:val="BodyText21"/>
        <w:numPr>
          <w:ilvl w:val="0"/>
          <w:numId w:val="22"/>
        </w:numPr>
        <w:shd w:val="clear" w:color="auto" w:fill="auto"/>
        <w:tabs>
          <w:tab w:val="left" w:pos="709"/>
          <w:tab w:val="left" w:pos="851"/>
          <w:tab w:val="left" w:pos="1364"/>
        </w:tabs>
        <w:spacing w:before="0" w:after="120" w:line="269" w:lineRule="exact"/>
        <w:ind w:left="0" w:right="20" w:firstLine="567"/>
        <w:jc w:val="both"/>
        <w:rPr>
          <w:noProof/>
          <w:sz w:val="24"/>
          <w:szCs w:val="24"/>
          <w:lang w:val="bg-BG"/>
        </w:rPr>
      </w:pPr>
      <w:r>
        <w:rPr>
          <w:noProof/>
          <w:sz w:val="24"/>
          <w:szCs w:val="24"/>
          <w:lang w:val="bg-BG"/>
        </w:rPr>
        <w:t>Уведомяват</w:t>
      </w:r>
      <w:r w:rsidR="0069294C" w:rsidRPr="004C1414">
        <w:rPr>
          <w:noProof/>
          <w:sz w:val="24"/>
          <w:szCs w:val="24"/>
          <w:lang w:val="bg-BG"/>
        </w:rPr>
        <w:t xml:space="preserve"> незабавно резолиращия</w:t>
      </w:r>
      <w:r>
        <w:rPr>
          <w:noProof/>
          <w:sz w:val="24"/>
          <w:szCs w:val="24"/>
          <w:lang w:val="bg-BG"/>
        </w:rPr>
        <w:t xml:space="preserve"> ръководител</w:t>
      </w:r>
      <w:r w:rsidR="0069294C" w:rsidRPr="004C1414">
        <w:rPr>
          <w:noProof/>
          <w:sz w:val="24"/>
          <w:szCs w:val="24"/>
          <w:lang w:val="bg-BG"/>
        </w:rPr>
        <w:t xml:space="preserve"> </w:t>
      </w:r>
      <w:r>
        <w:rPr>
          <w:noProof/>
          <w:sz w:val="24"/>
          <w:szCs w:val="24"/>
          <w:lang w:val="bg-BG"/>
        </w:rPr>
        <w:t xml:space="preserve">за </w:t>
      </w:r>
      <w:r w:rsidR="0069294C" w:rsidRPr="004C1414">
        <w:rPr>
          <w:noProof/>
          <w:sz w:val="24"/>
          <w:szCs w:val="24"/>
          <w:lang w:val="bg-BG"/>
        </w:rPr>
        <w:t>неправилно насочените към тях документи</w:t>
      </w:r>
      <w:r w:rsidR="00340639">
        <w:rPr>
          <w:noProof/>
          <w:sz w:val="24"/>
          <w:szCs w:val="24"/>
          <w:lang w:val="bg-BG"/>
        </w:rPr>
        <w:t xml:space="preserve">, </w:t>
      </w:r>
      <w:r w:rsidR="00340639" w:rsidRPr="000B2352">
        <w:rPr>
          <w:noProof/>
          <w:sz w:val="24"/>
          <w:szCs w:val="24"/>
          <w:lang w:val="bg-BG"/>
        </w:rPr>
        <w:t>чрез коментар в АИС</w:t>
      </w:r>
      <w:r>
        <w:rPr>
          <w:noProof/>
          <w:sz w:val="24"/>
          <w:szCs w:val="24"/>
          <w:lang w:val="bg-BG"/>
        </w:rPr>
        <w:t xml:space="preserve"> или по телефона</w:t>
      </w:r>
      <w:r w:rsidR="0069294C" w:rsidRPr="004C1414">
        <w:rPr>
          <w:noProof/>
          <w:sz w:val="24"/>
          <w:szCs w:val="24"/>
          <w:lang w:val="bg-BG"/>
        </w:rPr>
        <w:t>;</w:t>
      </w:r>
    </w:p>
    <w:p w14:paraId="3C593644" w14:textId="77777777" w:rsidR="0069294C" w:rsidRPr="004C1414" w:rsidRDefault="0069294C" w:rsidP="008963BB">
      <w:pPr>
        <w:pStyle w:val="BodyText21"/>
        <w:numPr>
          <w:ilvl w:val="0"/>
          <w:numId w:val="22"/>
        </w:numPr>
        <w:shd w:val="clear" w:color="auto" w:fill="auto"/>
        <w:tabs>
          <w:tab w:val="left" w:pos="360"/>
          <w:tab w:val="left" w:pos="709"/>
          <w:tab w:val="left" w:pos="851"/>
        </w:tabs>
        <w:spacing w:before="0" w:after="120" w:line="269" w:lineRule="exact"/>
        <w:ind w:left="0" w:right="20" w:firstLine="567"/>
        <w:jc w:val="both"/>
        <w:rPr>
          <w:noProof/>
          <w:sz w:val="24"/>
          <w:szCs w:val="24"/>
          <w:lang w:val="bg-BG"/>
        </w:rPr>
      </w:pPr>
      <w:r w:rsidRPr="004C1414">
        <w:rPr>
          <w:noProof/>
          <w:sz w:val="24"/>
          <w:szCs w:val="24"/>
          <w:lang w:val="bg-BG"/>
        </w:rPr>
        <w:t xml:space="preserve">Отразяват всяко извършено от тях действие (изготвяне, съгласуване, подписване, </w:t>
      </w:r>
      <w:r w:rsidR="008C015C" w:rsidRPr="004C1414">
        <w:rPr>
          <w:noProof/>
          <w:sz w:val="24"/>
          <w:szCs w:val="24"/>
          <w:lang w:val="bg-BG"/>
        </w:rPr>
        <w:t>коментар</w:t>
      </w:r>
      <w:r w:rsidRPr="004C1414">
        <w:rPr>
          <w:noProof/>
          <w:sz w:val="24"/>
          <w:szCs w:val="24"/>
          <w:lang w:val="bg-BG"/>
        </w:rPr>
        <w:t>) в АИС.</w:t>
      </w:r>
    </w:p>
    <w:p w14:paraId="102C6191" w14:textId="77777777" w:rsidR="0069294C" w:rsidRPr="004C1414" w:rsidRDefault="0069294C" w:rsidP="00B139FC">
      <w:pPr>
        <w:pStyle w:val="BodyText21"/>
        <w:shd w:val="clear" w:color="auto" w:fill="auto"/>
        <w:tabs>
          <w:tab w:val="left" w:pos="360"/>
          <w:tab w:val="left" w:pos="709"/>
          <w:tab w:val="left" w:pos="851"/>
        </w:tabs>
        <w:spacing w:before="0" w:after="120" w:line="269" w:lineRule="exact"/>
        <w:ind w:right="20" w:firstLine="567"/>
        <w:jc w:val="both"/>
        <w:rPr>
          <w:noProof/>
          <w:sz w:val="24"/>
          <w:szCs w:val="24"/>
          <w:lang w:val="bg-BG"/>
        </w:rPr>
      </w:pPr>
    </w:p>
    <w:p w14:paraId="11A7A742" w14:textId="77777777" w:rsidR="0069294C" w:rsidRPr="004C1414" w:rsidRDefault="00F90234" w:rsidP="00EE2DC1">
      <w:pPr>
        <w:pStyle w:val="Heading2"/>
        <w:jc w:val="center"/>
        <w:rPr>
          <w:noProof/>
          <w:lang w:val="bg-BG"/>
        </w:rPr>
      </w:pPr>
      <w:bookmarkStart w:id="11" w:name="_Toc201658889"/>
      <w:r w:rsidRPr="004C1414">
        <w:rPr>
          <w:noProof/>
          <w:lang w:val="bg-BG"/>
        </w:rPr>
        <w:t xml:space="preserve">Раздел </w:t>
      </w:r>
      <w:r w:rsidR="0069294C" w:rsidRPr="004C1414">
        <w:rPr>
          <w:noProof/>
          <w:lang w:val="bg-BG"/>
        </w:rPr>
        <w:t>III. Създаване и оформяне на документи</w:t>
      </w:r>
      <w:bookmarkEnd w:id="11"/>
    </w:p>
    <w:p w14:paraId="67C84F90" w14:textId="77777777" w:rsidR="00742B88" w:rsidRPr="004C1414" w:rsidRDefault="00742B88"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p>
    <w:p w14:paraId="7C425066" w14:textId="21A56D21" w:rsidR="00D81822" w:rsidRPr="004C1414" w:rsidRDefault="00524A88"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b/>
          <w:noProof/>
          <w:sz w:val="24"/>
          <w:szCs w:val="24"/>
          <w:lang w:val="bg-BG"/>
        </w:rPr>
        <w:t xml:space="preserve">Чл. </w:t>
      </w:r>
      <w:r w:rsidR="009A7D98" w:rsidRPr="004C1414">
        <w:rPr>
          <w:b/>
          <w:noProof/>
          <w:sz w:val="24"/>
          <w:szCs w:val="24"/>
          <w:lang w:val="bg-BG"/>
        </w:rPr>
        <w:t>28</w:t>
      </w:r>
      <w:r w:rsidR="00C90E1E" w:rsidRPr="004C1414">
        <w:rPr>
          <w:b/>
          <w:noProof/>
          <w:sz w:val="24"/>
          <w:szCs w:val="24"/>
          <w:lang w:val="bg-BG"/>
        </w:rPr>
        <w:t>.</w:t>
      </w:r>
      <w:r w:rsidRPr="004C1414">
        <w:rPr>
          <w:noProof/>
          <w:sz w:val="24"/>
          <w:szCs w:val="24"/>
          <w:lang w:val="bg-BG"/>
        </w:rPr>
        <w:t xml:space="preserve"> (1) </w:t>
      </w:r>
      <w:r w:rsidR="00D81822" w:rsidRPr="004C1414">
        <w:rPr>
          <w:noProof/>
          <w:sz w:val="24"/>
          <w:szCs w:val="24"/>
          <w:lang w:val="bg-BG"/>
        </w:rPr>
        <w:t xml:space="preserve">Документите се </w:t>
      </w:r>
      <w:r w:rsidR="00C752D0">
        <w:rPr>
          <w:noProof/>
          <w:sz w:val="24"/>
          <w:szCs w:val="24"/>
          <w:lang w:val="bg-BG"/>
        </w:rPr>
        <w:t>съставят</w:t>
      </w:r>
      <w:r w:rsidR="00D81822" w:rsidRPr="004C1414">
        <w:rPr>
          <w:noProof/>
          <w:sz w:val="24"/>
          <w:szCs w:val="24"/>
          <w:lang w:val="bg-BG"/>
        </w:rPr>
        <w:t xml:space="preserve"> в АИС </w:t>
      </w:r>
      <w:r w:rsidR="005C6157">
        <w:rPr>
          <w:noProof/>
          <w:sz w:val="24"/>
          <w:szCs w:val="24"/>
          <w:lang w:val="bg-BG"/>
        </w:rPr>
        <w:t xml:space="preserve">съгласно </w:t>
      </w:r>
      <w:r w:rsidR="004C1414" w:rsidRPr="004C1414">
        <w:rPr>
          <w:noProof/>
          <w:sz w:val="24"/>
          <w:szCs w:val="24"/>
          <w:lang w:val="bg-BG"/>
        </w:rPr>
        <w:t xml:space="preserve">Приложение </w:t>
      </w:r>
      <w:r w:rsidR="00D81822" w:rsidRPr="004C1414">
        <w:rPr>
          <w:noProof/>
          <w:sz w:val="24"/>
          <w:szCs w:val="24"/>
          <w:lang w:val="bg-BG"/>
        </w:rPr>
        <w:t>№</w:t>
      </w:r>
      <w:r w:rsidR="001A4334">
        <w:rPr>
          <w:noProof/>
          <w:sz w:val="24"/>
          <w:szCs w:val="24"/>
          <w:lang w:val="bg-BG"/>
        </w:rPr>
        <w:t>2</w:t>
      </w:r>
      <w:r w:rsidR="005C6157">
        <w:rPr>
          <w:noProof/>
          <w:sz w:val="24"/>
          <w:szCs w:val="24"/>
          <w:lang w:val="bg-BG"/>
        </w:rPr>
        <w:t xml:space="preserve">, </w:t>
      </w:r>
      <w:r w:rsidR="005C6157" w:rsidRPr="005C6157">
        <w:rPr>
          <w:noProof/>
          <w:sz w:val="24"/>
          <w:szCs w:val="24"/>
          <w:lang w:val="bg-BG"/>
        </w:rPr>
        <w:t>част от настоящите Вътрешни правила.</w:t>
      </w:r>
    </w:p>
    <w:p w14:paraId="0AA1372F" w14:textId="28E718A3" w:rsidR="0069294C" w:rsidRPr="004C1414" w:rsidRDefault="00D81822"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 xml:space="preserve">(2) </w:t>
      </w:r>
      <w:r w:rsidR="0069294C" w:rsidRPr="004C1414">
        <w:rPr>
          <w:noProof/>
          <w:sz w:val="24"/>
          <w:szCs w:val="24"/>
          <w:lang w:val="bg-BG"/>
        </w:rPr>
        <w:t>Създаването и оформянето на електронни документи се извършва в съответствие с разработените образци</w:t>
      </w:r>
      <w:r w:rsidR="000650BB" w:rsidRPr="004C1414">
        <w:rPr>
          <w:noProof/>
          <w:sz w:val="24"/>
          <w:szCs w:val="24"/>
          <w:lang w:val="bg-BG"/>
        </w:rPr>
        <w:t xml:space="preserve"> на документи</w:t>
      </w:r>
      <w:r w:rsidR="005C6157">
        <w:rPr>
          <w:noProof/>
          <w:sz w:val="24"/>
          <w:szCs w:val="24"/>
          <w:lang w:val="bg-BG"/>
        </w:rPr>
        <w:t xml:space="preserve">, съдържащи се в </w:t>
      </w:r>
      <w:r w:rsidR="004C1414">
        <w:rPr>
          <w:noProof/>
          <w:sz w:val="24"/>
          <w:szCs w:val="24"/>
          <w:lang w:val="bg-BG"/>
        </w:rPr>
        <w:t>Приложение №</w:t>
      </w:r>
      <w:r w:rsidR="001A4334">
        <w:rPr>
          <w:noProof/>
          <w:sz w:val="24"/>
          <w:szCs w:val="24"/>
          <w:lang w:val="bg-BG"/>
        </w:rPr>
        <w:t>3</w:t>
      </w:r>
      <w:r w:rsidR="005C6157">
        <w:rPr>
          <w:noProof/>
          <w:sz w:val="24"/>
          <w:szCs w:val="24"/>
          <w:lang w:val="bg-BG"/>
        </w:rPr>
        <w:t xml:space="preserve">, </w:t>
      </w:r>
      <w:r w:rsidR="005C6157" w:rsidRPr="005C6157">
        <w:rPr>
          <w:noProof/>
          <w:sz w:val="24"/>
          <w:szCs w:val="24"/>
          <w:lang w:val="bg-BG"/>
        </w:rPr>
        <w:t>част от настоящите Вътрешни правила</w:t>
      </w:r>
      <w:r w:rsidR="0069294C" w:rsidRPr="004C1414">
        <w:rPr>
          <w:noProof/>
          <w:sz w:val="24"/>
          <w:szCs w:val="24"/>
          <w:lang w:val="bg-BG"/>
        </w:rPr>
        <w:t>:</w:t>
      </w:r>
    </w:p>
    <w:p w14:paraId="5182F83E" w14:textId="10F487DA" w:rsidR="000650BB" w:rsidRPr="004C1414" w:rsidRDefault="000650BB"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1.</w:t>
      </w:r>
      <w:r w:rsidRPr="004C1414">
        <w:rPr>
          <w:noProof/>
          <w:sz w:val="24"/>
          <w:szCs w:val="24"/>
          <w:lang w:val="bg-BG"/>
        </w:rPr>
        <w:tab/>
        <w:t>Образец № 1 се използва, когато документът се подписва съответно от министър или заместник-министър</w:t>
      </w:r>
      <w:r w:rsidR="004B5DAD">
        <w:rPr>
          <w:noProof/>
          <w:sz w:val="24"/>
          <w:szCs w:val="24"/>
          <w:lang w:val="bg-BG"/>
        </w:rPr>
        <w:t>;</w:t>
      </w:r>
    </w:p>
    <w:p w14:paraId="287A33F9" w14:textId="504A7DE3" w:rsidR="000650BB" w:rsidRPr="004C1414" w:rsidRDefault="000650BB"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2.</w:t>
      </w:r>
      <w:r w:rsidRPr="004C1414">
        <w:rPr>
          <w:noProof/>
          <w:sz w:val="24"/>
          <w:szCs w:val="24"/>
          <w:lang w:val="bg-BG"/>
        </w:rPr>
        <w:tab/>
        <w:t>Образец № 2 се използва за официална кореспонденция за ЕС, когато документът се подписва от министър или заместник-министър;</w:t>
      </w:r>
    </w:p>
    <w:p w14:paraId="73289BF0" w14:textId="69AC8E4A" w:rsidR="000650BB" w:rsidRPr="004C1414" w:rsidRDefault="000650BB"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lastRenderedPageBreak/>
        <w:t>3.</w:t>
      </w:r>
      <w:r w:rsidRPr="004C1414">
        <w:rPr>
          <w:noProof/>
          <w:sz w:val="24"/>
          <w:szCs w:val="24"/>
          <w:lang w:val="bg-BG"/>
        </w:rPr>
        <w:tab/>
        <w:t>Образец № 3 може да се използва в официална кореспонденция, за нуждите на държавния протокол, обслужващ дейността на министъра</w:t>
      </w:r>
      <w:r w:rsidR="004B5DAD">
        <w:rPr>
          <w:noProof/>
          <w:sz w:val="24"/>
          <w:szCs w:val="24"/>
          <w:lang w:val="bg-BG"/>
        </w:rPr>
        <w:t>;</w:t>
      </w:r>
    </w:p>
    <w:p w14:paraId="77F34723" w14:textId="4051E5A7" w:rsidR="000650BB" w:rsidRPr="004C1414" w:rsidRDefault="000650BB"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4.</w:t>
      </w:r>
      <w:r w:rsidRPr="004C1414">
        <w:rPr>
          <w:noProof/>
          <w:sz w:val="24"/>
          <w:szCs w:val="24"/>
          <w:lang w:val="bg-BG"/>
        </w:rPr>
        <w:tab/>
        <w:t>Образец №  4 се използва, когато документът се подписва от главен секретар, началник на политическия кабинет на министъра, парламентарен секретар</w:t>
      </w:r>
      <w:r w:rsidR="004B5DAD">
        <w:rPr>
          <w:noProof/>
          <w:sz w:val="24"/>
          <w:szCs w:val="24"/>
          <w:lang w:val="bg-BG"/>
        </w:rPr>
        <w:t>;</w:t>
      </w:r>
    </w:p>
    <w:p w14:paraId="248A4367" w14:textId="153AA169" w:rsidR="000650BB" w:rsidRPr="004C1414" w:rsidRDefault="000650BB"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5.</w:t>
      </w:r>
      <w:r w:rsidRPr="004C1414">
        <w:rPr>
          <w:noProof/>
          <w:sz w:val="24"/>
          <w:szCs w:val="24"/>
          <w:lang w:val="bg-BG"/>
        </w:rPr>
        <w:tab/>
        <w:t xml:space="preserve">Образец № 5 се използва, когато документът се подписва от </w:t>
      </w:r>
      <w:r w:rsidR="00C6349E" w:rsidRPr="00C6349E">
        <w:rPr>
          <w:noProof/>
          <w:sz w:val="24"/>
          <w:szCs w:val="24"/>
          <w:lang w:val="bg-BG"/>
        </w:rPr>
        <w:t xml:space="preserve">главен директор на главна дирекция,  </w:t>
      </w:r>
      <w:r w:rsidRPr="004C1414">
        <w:rPr>
          <w:noProof/>
          <w:sz w:val="24"/>
          <w:szCs w:val="24"/>
          <w:lang w:val="bg-BG"/>
        </w:rPr>
        <w:t>ръководител на Инспектората,  директори на дирекции, заместник-главен директор и длъжностни лица от министерството, съобразно делегираните им правомощия и функции.</w:t>
      </w:r>
    </w:p>
    <w:p w14:paraId="7B275952" w14:textId="010F1C71" w:rsidR="002E1345" w:rsidRDefault="002E1345"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w:t>
      </w:r>
      <w:r w:rsidR="004C1414">
        <w:rPr>
          <w:noProof/>
          <w:sz w:val="24"/>
          <w:szCs w:val="24"/>
          <w:lang w:val="bg-BG"/>
        </w:rPr>
        <w:t>3</w:t>
      </w:r>
      <w:r w:rsidRPr="004C1414">
        <w:rPr>
          <w:noProof/>
          <w:sz w:val="24"/>
          <w:szCs w:val="24"/>
          <w:lang w:val="bg-BG"/>
        </w:rPr>
        <w:t>)</w:t>
      </w:r>
      <w:r w:rsidRPr="004C1414">
        <w:rPr>
          <w:noProof/>
          <w:sz w:val="24"/>
          <w:szCs w:val="24"/>
          <w:lang w:val="bg-BG"/>
        </w:rPr>
        <w:tab/>
      </w:r>
      <w:r w:rsidR="00B139FC" w:rsidRPr="004C1414">
        <w:rPr>
          <w:noProof/>
          <w:sz w:val="24"/>
          <w:szCs w:val="24"/>
          <w:lang w:val="bg-BG"/>
        </w:rPr>
        <w:t xml:space="preserve"> </w:t>
      </w:r>
      <w:r w:rsidRPr="004C1414">
        <w:rPr>
          <w:noProof/>
          <w:sz w:val="24"/>
          <w:szCs w:val="24"/>
          <w:lang w:val="bg-BG"/>
        </w:rPr>
        <w:t>При подготовката и изготвянето на документите служителите спазват изисквания относно графичното и синтактично оформяне на текста</w:t>
      </w:r>
      <w:r w:rsidR="005C6157">
        <w:rPr>
          <w:noProof/>
          <w:sz w:val="24"/>
          <w:szCs w:val="24"/>
          <w:lang w:val="bg-BG"/>
        </w:rPr>
        <w:t xml:space="preserve"> по </w:t>
      </w:r>
      <w:r w:rsidR="00B04433">
        <w:rPr>
          <w:noProof/>
          <w:sz w:val="24"/>
          <w:szCs w:val="24"/>
          <w:lang w:val="bg-BG"/>
        </w:rPr>
        <w:t>Приложение №</w:t>
      </w:r>
      <w:r w:rsidR="001A4334">
        <w:rPr>
          <w:noProof/>
          <w:sz w:val="24"/>
          <w:szCs w:val="24"/>
          <w:lang w:val="bg-BG"/>
        </w:rPr>
        <w:t>4</w:t>
      </w:r>
      <w:r w:rsidR="005C6157">
        <w:rPr>
          <w:noProof/>
          <w:sz w:val="24"/>
          <w:szCs w:val="24"/>
          <w:lang w:val="bg-BG"/>
        </w:rPr>
        <w:t>, част от настоящите Вътрешни правила</w:t>
      </w:r>
      <w:r w:rsidR="008258C8">
        <w:rPr>
          <w:noProof/>
          <w:sz w:val="24"/>
          <w:szCs w:val="24"/>
          <w:lang w:val="bg-BG"/>
        </w:rPr>
        <w:t>.</w:t>
      </w:r>
    </w:p>
    <w:p w14:paraId="2A325264" w14:textId="279E8485" w:rsidR="008258C8" w:rsidRPr="004C1414" w:rsidRDefault="008258C8" w:rsidP="00B139FC">
      <w:pPr>
        <w:pStyle w:val="BodyText21"/>
        <w:tabs>
          <w:tab w:val="left" w:pos="851"/>
          <w:tab w:val="left" w:pos="993"/>
        </w:tabs>
        <w:spacing w:before="0" w:after="120" w:line="240" w:lineRule="auto"/>
        <w:ind w:firstLine="567"/>
        <w:jc w:val="both"/>
        <w:rPr>
          <w:noProof/>
          <w:sz w:val="24"/>
          <w:szCs w:val="24"/>
          <w:lang w:val="bg-BG"/>
        </w:rPr>
      </w:pPr>
      <w:r>
        <w:rPr>
          <w:noProof/>
          <w:sz w:val="24"/>
          <w:szCs w:val="24"/>
          <w:lang w:val="bg-BG"/>
        </w:rPr>
        <w:t>(4) Служителите поставят к</w:t>
      </w:r>
      <w:r w:rsidRPr="008258C8">
        <w:rPr>
          <w:noProof/>
          <w:sz w:val="24"/>
          <w:szCs w:val="24"/>
          <w:lang w:val="bg-BG"/>
        </w:rPr>
        <w:t xml:space="preserve">ласификация на документираната информация с кодове за нива на </w:t>
      </w:r>
      <w:r w:rsidR="00C752D0">
        <w:rPr>
          <w:noProof/>
          <w:sz w:val="24"/>
          <w:szCs w:val="24"/>
          <w:lang w:val="bg-BG"/>
        </w:rPr>
        <w:t>класификация</w:t>
      </w:r>
      <w:r w:rsidRPr="008258C8">
        <w:rPr>
          <w:noProof/>
          <w:sz w:val="24"/>
          <w:szCs w:val="24"/>
          <w:lang w:val="bg-BG"/>
        </w:rPr>
        <w:t xml:space="preserve"> съгласно TLP: Traffic Light Protocol в съответствие с изискванията на Наредбата за минимални</w:t>
      </w:r>
      <w:r w:rsidR="004B5DAD">
        <w:rPr>
          <w:noProof/>
          <w:sz w:val="24"/>
          <w:szCs w:val="24"/>
          <w:lang w:val="bg-BG"/>
        </w:rPr>
        <w:t>те</w:t>
      </w:r>
      <w:r w:rsidRPr="008258C8">
        <w:rPr>
          <w:noProof/>
          <w:sz w:val="24"/>
          <w:szCs w:val="24"/>
          <w:lang w:val="bg-BG"/>
        </w:rPr>
        <w:t xml:space="preserve"> изисквания за мрежова и информационна сигурност (НМИМИС)</w:t>
      </w:r>
      <w:r w:rsidR="005C6157">
        <w:rPr>
          <w:noProof/>
          <w:sz w:val="24"/>
          <w:szCs w:val="24"/>
          <w:lang w:val="bg-BG"/>
        </w:rPr>
        <w:t xml:space="preserve"> съгласно </w:t>
      </w:r>
      <w:r w:rsidR="001A4334">
        <w:rPr>
          <w:noProof/>
          <w:sz w:val="24"/>
          <w:szCs w:val="24"/>
          <w:lang w:val="bg-BG"/>
        </w:rPr>
        <w:t>При</w:t>
      </w:r>
      <w:r w:rsidR="005C6157">
        <w:rPr>
          <w:noProof/>
          <w:sz w:val="24"/>
          <w:szCs w:val="24"/>
          <w:lang w:val="bg-BG"/>
        </w:rPr>
        <w:t>л</w:t>
      </w:r>
      <w:r w:rsidR="001A4334">
        <w:rPr>
          <w:noProof/>
          <w:sz w:val="24"/>
          <w:szCs w:val="24"/>
          <w:lang w:val="bg-BG"/>
        </w:rPr>
        <w:t>ожение №5</w:t>
      </w:r>
      <w:r w:rsidR="005C6157">
        <w:rPr>
          <w:noProof/>
          <w:sz w:val="24"/>
          <w:szCs w:val="24"/>
          <w:lang w:val="bg-BG"/>
        </w:rPr>
        <w:t>, част от настоящите Вътрешни правила</w:t>
      </w:r>
      <w:r w:rsidRPr="008258C8">
        <w:rPr>
          <w:noProof/>
          <w:sz w:val="24"/>
          <w:szCs w:val="24"/>
          <w:lang w:val="bg-BG"/>
        </w:rPr>
        <w:t>.</w:t>
      </w:r>
    </w:p>
    <w:p w14:paraId="2EFF65EB" w14:textId="5D8FBC8F" w:rsidR="002E1345" w:rsidRPr="004C1414" w:rsidRDefault="00B04433" w:rsidP="00B139FC">
      <w:pPr>
        <w:pStyle w:val="BodyText21"/>
        <w:tabs>
          <w:tab w:val="left" w:pos="851"/>
          <w:tab w:val="left" w:pos="993"/>
        </w:tabs>
        <w:spacing w:before="0" w:after="120" w:line="240" w:lineRule="auto"/>
        <w:ind w:firstLine="567"/>
        <w:jc w:val="both"/>
        <w:rPr>
          <w:noProof/>
          <w:sz w:val="24"/>
          <w:szCs w:val="24"/>
          <w:lang w:val="bg-BG"/>
        </w:rPr>
      </w:pPr>
      <w:r>
        <w:rPr>
          <w:noProof/>
          <w:sz w:val="24"/>
          <w:szCs w:val="24"/>
          <w:lang w:val="bg-BG"/>
        </w:rPr>
        <w:t xml:space="preserve"> </w:t>
      </w:r>
      <w:r w:rsidR="004C1414">
        <w:rPr>
          <w:noProof/>
          <w:sz w:val="24"/>
          <w:szCs w:val="24"/>
          <w:lang w:val="bg-BG"/>
        </w:rPr>
        <w:t>(</w:t>
      </w:r>
      <w:r w:rsidR="008258C8">
        <w:rPr>
          <w:noProof/>
          <w:sz w:val="24"/>
          <w:szCs w:val="24"/>
          <w:lang w:val="bg-BG"/>
        </w:rPr>
        <w:t>5</w:t>
      </w:r>
      <w:r w:rsidR="002E1345" w:rsidRPr="004C1414">
        <w:rPr>
          <w:noProof/>
          <w:sz w:val="24"/>
          <w:szCs w:val="24"/>
          <w:lang w:val="bg-BG"/>
        </w:rPr>
        <w:t>)</w:t>
      </w:r>
      <w:r w:rsidR="004B5DAD">
        <w:rPr>
          <w:noProof/>
          <w:sz w:val="24"/>
          <w:szCs w:val="24"/>
          <w:lang w:val="bg-BG"/>
        </w:rPr>
        <w:t xml:space="preserve"> </w:t>
      </w:r>
      <w:r w:rsidR="002E1345" w:rsidRPr="004C1414">
        <w:rPr>
          <w:noProof/>
          <w:sz w:val="24"/>
          <w:szCs w:val="24"/>
          <w:lang w:val="bg-BG"/>
        </w:rPr>
        <w:t>Транслитерацията от кирилица на латиница се извършва чрез система от правила, съгласно Закона за транслитерацията.</w:t>
      </w:r>
    </w:p>
    <w:p w14:paraId="6C340E48" w14:textId="76F4CA05" w:rsidR="002E1345" w:rsidRPr="004C1414" w:rsidRDefault="002E1345"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w:t>
      </w:r>
      <w:r w:rsidR="008258C8">
        <w:rPr>
          <w:noProof/>
          <w:sz w:val="24"/>
          <w:szCs w:val="24"/>
          <w:lang w:val="bg-BG"/>
        </w:rPr>
        <w:t>6</w:t>
      </w:r>
      <w:r w:rsidRPr="004C1414">
        <w:rPr>
          <w:noProof/>
          <w:sz w:val="24"/>
          <w:szCs w:val="24"/>
          <w:lang w:val="bg-BG"/>
        </w:rPr>
        <w:t>)</w:t>
      </w:r>
      <w:r w:rsidRPr="004C1414">
        <w:rPr>
          <w:noProof/>
          <w:sz w:val="24"/>
          <w:szCs w:val="24"/>
          <w:lang w:val="bg-BG"/>
        </w:rPr>
        <w:tab/>
      </w:r>
      <w:r w:rsidR="00B139FC" w:rsidRPr="004C1414">
        <w:rPr>
          <w:noProof/>
          <w:sz w:val="24"/>
          <w:szCs w:val="24"/>
          <w:lang w:val="bg-BG"/>
        </w:rPr>
        <w:t xml:space="preserve"> </w:t>
      </w:r>
      <w:r w:rsidRPr="004C1414">
        <w:rPr>
          <w:noProof/>
          <w:sz w:val="24"/>
          <w:szCs w:val="24"/>
          <w:lang w:val="bg-BG"/>
        </w:rPr>
        <w:t>Обявленията за публикация в централен или местен ежедневник се оформят, както следва:</w:t>
      </w:r>
    </w:p>
    <w:p w14:paraId="2414BE91" w14:textId="77777777" w:rsidR="002E1345" w:rsidRPr="004C1414" w:rsidRDefault="002E1345"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1.</w:t>
      </w:r>
      <w:r w:rsidRPr="004C1414">
        <w:rPr>
          <w:noProof/>
          <w:sz w:val="24"/>
          <w:szCs w:val="24"/>
          <w:lang w:val="bg-BG"/>
        </w:rPr>
        <w:tab/>
        <w:t>черно-бяло;</w:t>
      </w:r>
    </w:p>
    <w:p w14:paraId="4ADF956B" w14:textId="77777777" w:rsidR="002E1345" w:rsidRPr="004C1414" w:rsidRDefault="002E1345" w:rsidP="00B139FC">
      <w:pPr>
        <w:pStyle w:val="BodyText21"/>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2.</w:t>
      </w:r>
      <w:r w:rsidRPr="004C1414">
        <w:rPr>
          <w:noProof/>
          <w:sz w:val="24"/>
          <w:szCs w:val="24"/>
          <w:lang w:val="bg-BG"/>
        </w:rPr>
        <w:tab/>
        <w:t>в горния ляв край на рекламното каре се изобразява основната структурна форма на герба на Република България в съчетание с наименованието на администрацията;</w:t>
      </w:r>
    </w:p>
    <w:p w14:paraId="5702AAC2" w14:textId="7E74146A" w:rsidR="002E1345" w:rsidRPr="004C1414" w:rsidRDefault="002E1345"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3.</w:t>
      </w:r>
      <w:r w:rsidRPr="004C1414">
        <w:rPr>
          <w:noProof/>
          <w:sz w:val="24"/>
          <w:szCs w:val="24"/>
          <w:lang w:val="bg-BG"/>
        </w:rPr>
        <w:tab/>
        <w:t>основният текст е двустранно подравнен, изписва се с несерифен шрифт (Arial).</w:t>
      </w:r>
    </w:p>
    <w:p w14:paraId="65CEC0D1" w14:textId="0745C6E4" w:rsidR="0069294C" w:rsidRPr="004C1414" w:rsidRDefault="0069294C"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w:t>
      </w:r>
      <w:r w:rsidR="008258C8">
        <w:rPr>
          <w:noProof/>
          <w:sz w:val="24"/>
          <w:szCs w:val="24"/>
          <w:lang w:val="bg-BG"/>
        </w:rPr>
        <w:t>7</w:t>
      </w:r>
      <w:r w:rsidRPr="004C1414">
        <w:rPr>
          <w:noProof/>
          <w:sz w:val="24"/>
          <w:szCs w:val="24"/>
          <w:lang w:val="bg-BG"/>
        </w:rPr>
        <w:t>) Всеки служител отразява извършеното от него действие (създаване, съгласуване, подписване и одобряване) в АИС.</w:t>
      </w:r>
    </w:p>
    <w:p w14:paraId="47C7FB5A" w14:textId="6A085C4A" w:rsidR="0069294C" w:rsidRPr="004C1414" w:rsidRDefault="0069294C" w:rsidP="00B139FC">
      <w:pPr>
        <w:pStyle w:val="BodyText21"/>
        <w:shd w:val="clear" w:color="auto" w:fill="auto"/>
        <w:tabs>
          <w:tab w:val="left" w:pos="851"/>
          <w:tab w:val="left" w:pos="993"/>
        </w:tabs>
        <w:spacing w:before="0" w:after="120" w:line="269" w:lineRule="exact"/>
        <w:ind w:right="20" w:firstLine="567"/>
        <w:jc w:val="both"/>
        <w:rPr>
          <w:noProof/>
          <w:sz w:val="24"/>
          <w:szCs w:val="24"/>
          <w:lang w:val="bg-BG"/>
        </w:rPr>
      </w:pPr>
      <w:r w:rsidRPr="00B27C82">
        <w:rPr>
          <w:noProof/>
          <w:sz w:val="24"/>
          <w:szCs w:val="24"/>
          <w:lang w:val="bg-BG"/>
        </w:rPr>
        <w:t>(</w:t>
      </w:r>
      <w:r w:rsidR="008258C8" w:rsidRPr="00B27C82">
        <w:rPr>
          <w:noProof/>
          <w:sz w:val="24"/>
          <w:szCs w:val="24"/>
          <w:lang w:val="bg-BG"/>
        </w:rPr>
        <w:t>8</w:t>
      </w:r>
      <w:r w:rsidRPr="00B27C82">
        <w:rPr>
          <w:noProof/>
          <w:sz w:val="24"/>
          <w:szCs w:val="24"/>
          <w:lang w:val="bg-BG"/>
        </w:rPr>
        <w:t>)</w:t>
      </w:r>
      <w:r w:rsidR="004B5DAD">
        <w:rPr>
          <w:noProof/>
          <w:sz w:val="24"/>
          <w:szCs w:val="24"/>
          <w:lang w:val="bg-BG"/>
        </w:rPr>
        <w:t xml:space="preserve"> </w:t>
      </w:r>
      <w:r w:rsidRPr="004C1414">
        <w:rPr>
          <w:noProof/>
          <w:sz w:val="24"/>
          <w:szCs w:val="24"/>
          <w:lang w:val="bg-BG"/>
        </w:rPr>
        <w:t>При създаването на документа в АИС</w:t>
      </w:r>
      <w:r w:rsidR="00CA05D7">
        <w:rPr>
          <w:noProof/>
          <w:sz w:val="24"/>
          <w:szCs w:val="24"/>
          <w:lang w:val="bg-BG"/>
        </w:rPr>
        <w:t xml:space="preserve"> </w:t>
      </w:r>
      <w:r w:rsidRPr="004C1414">
        <w:rPr>
          <w:noProof/>
          <w:sz w:val="24"/>
          <w:szCs w:val="24"/>
          <w:lang w:val="bg-BG"/>
        </w:rPr>
        <w:t>се спазва следната технологична последователност:</w:t>
      </w:r>
    </w:p>
    <w:p w14:paraId="5E0274F9" w14:textId="3C639E95" w:rsidR="0069294C" w:rsidRPr="004C1414" w:rsidRDefault="0069294C"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Създаване на документ в АИС, в зависимост дали се прави документ към вече съществуваща преписка (Подчинен) или се създава нов иницииращ документ</w:t>
      </w:r>
      <w:r w:rsidR="00CA05D7">
        <w:rPr>
          <w:noProof/>
          <w:sz w:val="24"/>
          <w:szCs w:val="24"/>
          <w:lang w:val="bg-BG"/>
        </w:rPr>
        <w:t xml:space="preserve"> (Документ)</w:t>
      </w:r>
      <w:r w:rsidRPr="004C1414">
        <w:rPr>
          <w:noProof/>
          <w:sz w:val="24"/>
          <w:szCs w:val="24"/>
          <w:lang w:val="bg-BG"/>
        </w:rPr>
        <w:t>;</w:t>
      </w:r>
    </w:p>
    <w:p w14:paraId="1F4E6706" w14:textId="77777777" w:rsidR="0069294C" w:rsidRPr="004C1414" w:rsidRDefault="0069294C"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Определяне вида и типа на документа;</w:t>
      </w:r>
    </w:p>
    <w:p w14:paraId="1DD3209B" w14:textId="4D06256E" w:rsidR="0069294C" w:rsidRPr="004C1414" w:rsidRDefault="0069294C" w:rsidP="008963BB">
      <w:pPr>
        <w:pStyle w:val="BodyText21"/>
        <w:numPr>
          <w:ilvl w:val="0"/>
          <w:numId w:val="13"/>
        </w:numPr>
        <w:shd w:val="clear" w:color="auto" w:fill="auto"/>
        <w:tabs>
          <w:tab w:val="left" w:pos="567"/>
          <w:tab w:val="left" w:pos="851"/>
        </w:tabs>
        <w:spacing w:before="0" w:after="120" w:line="269" w:lineRule="exact"/>
        <w:ind w:left="0" w:right="20" w:firstLine="567"/>
        <w:jc w:val="both"/>
        <w:rPr>
          <w:noProof/>
          <w:sz w:val="24"/>
          <w:szCs w:val="24"/>
          <w:lang w:val="bg-BG"/>
        </w:rPr>
      </w:pPr>
      <w:r w:rsidRPr="004C1414">
        <w:rPr>
          <w:noProof/>
          <w:sz w:val="24"/>
          <w:szCs w:val="24"/>
          <w:lang w:val="bg-BG"/>
        </w:rPr>
        <w:t>Задължително попълване на реквизити: Относно; Името на служителя</w:t>
      </w:r>
      <w:r w:rsidR="00CA05D7">
        <w:rPr>
          <w:noProof/>
          <w:sz w:val="24"/>
          <w:szCs w:val="24"/>
          <w:lang w:val="bg-BG"/>
        </w:rPr>
        <w:t>/организацията</w:t>
      </w:r>
      <w:r w:rsidRPr="004C1414">
        <w:rPr>
          <w:noProof/>
          <w:sz w:val="24"/>
          <w:szCs w:val="24"/>
          <w:lang w:val="bg-BG"/>
        </w:rPr>
        <w:t xml:space="preserve"> до когото</w:t>
      </w:r>
      <w:r w:rsidR="00CA05D7">
        <w:rPr>
          <w:noProof/>
          <w:sz w:val="24"/>
          <w:szCs w:val="24"/>
          <w:lang w:val="bg-BG"/>
        </w:rPr>
        <w:t>/която</w:t>
      </w:r>
      <w:r w:rsidRPr="004C1414">
        <w:rPr>
          <w:noProof/>
          <w:sz w:val="24"/>
          <w:szCs w:val="24"/>
          <w:lang w:val="bg-BG"/>
        </w:rPr>
        <w:t xml:space="preserve"> е адресиран документа; Името на организацията/лицето от която</w:t>
      </w:r>
      <w:r w:rsidR="00CA05D7">
        <w:rPr>
          <w:noProof/>
          <w:sz w:val="24"/>
          <w:szCs w:val="24"/>
          <w:lang w:val="bg-BG"/>
        </w:rPr>
        <w:t>/когото</w:t>
      </w:r>
      <w:r w:rsidRPr="004C1414">
        <w:rPr>
          <w:noProof/>
          <w:sz w:val="24"/>
          <w:szCs w:val="24"/>
          <w:lang w:val="bg-BG"/>
        </w:rPr>
        <w:t xml:space="preserve"> е получен документа;</w:t>
      </w:r>
    </w:p>
    <w:p w14:paraId="4796A277" w14:textId="06E6F997" w:rsidR="0069294C" w:rsidRPr="004C1414" w:rsidRDefault="0069294C"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 xml:space="preserve">Прикачване на новия документ към създадената </w:t>
      </w:r>
      <w:r w:rsidR="000650BB" w:rsidRPr="004C1414">
        <w:rPr>
          <w:noProof/>
          <w:sz w:val="24"/>
          <w:szCs w:val="24"/>
          <w:lang w:val="bg-BG"/>
        </w:rPr>
        <w:t xml:space="preserve">регистрационна </w:t>
      </w:r>
      <w:r w:rsidRPr="004C1414">
        <w:rPr>
          <w:noProof/>
          <w:sz w:val="24"/>
          <w:szCs w:val="24"/>
          <w:lang w:val="bg-BG"/>
        </w:rPr>
        <w:t>карта на документа</w:t>
      </w:r>
      <w:r w:rsidR="004B5DAD">
        <w:rPr>
          <w:noProof/>
          <w:sz w:val="24"/>
          <w:szCs w:val="24"/>
          <w:lang w:val="bg-BG"/>
        </w:rPr>
        <w:t>;</w:t>
      </w:r>
    </w:p>
    <w:p w14:paraId="78E385FF" w14:textId="1614FFF9" w:rsidR="0069294C" w:rsidRPr="004C1414" w:rsidRDefault="00E31192"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Насочване на документа</w:t>
      </w:r>
      <w:r w:rsidR="0069294C" w:rsidRPr="004C1414">
        <w:rPr>
          <w:noProof/>
          <w:sz w:val="24"/>
          <w:szCs w:val="24"/>
          <w:lang w:val="bg-BG"/>
        </w:rPr>
        <w:t xml:space="preserve"> чрез АИС за съгласуване, подпис или одобряване;</w:t>
      </w:r>
    </w:p>
    <w:p w14:paraId="4B986E83" w14:textId="72939219" w:rsidR="0069294C" w:rsidRPr="004C1414" w:rsidRDefault="0069294C"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Подписване на документа в АИС</w:t>
      </w:r>
      <w:r w:rsidR="004B5DAD">
        <w:rPr>
          <w:noProof/>
          <w:sz w:val="24"/>
          <w:szCs w:val="24"/>
          <w:lang w:val="bg-BG"/>
        </w:rPr>
        <w:t>;</w:t>
      </w:r>
    </w:p>
    <w:p w14:paraId="31D48091" w14:textId="77777777" w:rsidR="0069294C" w:rsidRPr="004C1414" w:rsidRDefault="0069294C" w:rsidP="008963BB">
      <w:pPr>
        <w:pStyle w:val="BodyText21"/>
        <w:numPr>
          <w:ilvl w:val="0"/>
          <w:numId w:val="13"/>
        </w:numPr>
        <w:shd w:val="clear" w:color="auto" w:fill="auto"/>
        <w:tabs>
          <w:tab w:val="left" w:pos="851"/>
        </w:tabs>
        <w:spacing w:before="0" w:after="120" w:line="269" w:lineRule="exact"/>
        <w:ind w:left="0" w:right="20" w:firstLine="567"/>
        <w:jc w:val="both"/>
        <w:rPr>
          <w:noProof/>
          <w:sz w:val="24"/>
          <w:szCs w:val="24"/>
          <w:lang w:val="bg-BG"/>
        </w:rPr>
      </w:pPr>
      <w:r w:rsidRPr="004C1414">
        <w:rPr>
          <w:noProof/>
          <w:sz w:val="24"/>
          <w:szCs w:val="24"/>
          <w:lang w:val="bg-BG"/>
        </w:rPr>
        <w:t>Насочване за регистрация към деловодството.</w:t>
      </w:r>
    </w:p>
    <w:p w14:paraId="40550082" w14:textId="6F376DA4" w:rsidR="00E47CF2" w:rsidRPr="004C1414" w:rsidRDefault="0016252F" w:rsidP="004B5DAD">
      <w:pPr>
        <w:pStyle w:val="BodyText21"/>
        <w:shd w:val="clear" w:color="auto" w:fill="auto"/>
        <w:tabs>
          <w:tab w:val="left" w:pos="567"/>
        </w:tabs>
        <w:spacing w:before="0" w:after="120" w:line="269" w:lineRule="exact"/>
        <w:ind w:right="20" w:firstLine="567"/>
        <w:jc w:val="both"/>
        <w:rPr>
          <w:noProof/>
          <w:sz w:val="24"/>
          <w:szCs w:val="24"/>
          <w:lang w:val="bg-BG"/>
        </w:rPr>
      </w:pPr>
      <w:r w:rsidRPr="004C1414">
        <w:rPr>
          <w:noProof/>
          <w:sz w:val="24"/>
          <w:szCs w:val="24"/>
          <w:lang w:val="bg-BG"/>
        </w:rPr>
        <w:t>(</w:t>
      </w:r>
      <w:r>
        <w:rPr>
          <w:noProof/>
          <w:sz w:val="24"/>
          <w:szCs w:val="24"/>
          <w:lang w:val="bg-BG"/>
        </w:rPr>
        <w:t>9</w:t>
      </w:r>
      <w:r w:rsidRPr="004C1414">
        <w:rPr>
          <w:noProof/>
          <w:sz w:val="24"/>
          <w:szCs w:val="24"/>
          <w:lang w:val="bg-BG"/>
        </w:rPr>
        <w:t xml:space="preserve">) </w:t>
      </w:r>
      <w:r w:rsidR="00E47CF2" w:rsidRPr="004C1414">
        <w:rPr>
          <w:noProof/>
          <w:sz w:val="24"/>
          <w:szCs w:val="24"/>
          <w:lang w:val="bg-BG"/>
        </w:rPr>
        <w:t>Авторът на документа регистрира създадения проект на документ като работен в АИС и прикачва файловото му съдържание.</w:t>
      </w:r>
    </w:p>
    <w:p w14:paraId="77850C07" w14:textId="0018302A" w:rsidR="0016252F" w:rsidRDefault="0016252F" w:rsidP="004B5DAD">
      <w:pPr>
        <w:pStyle w:val="BodyText21"/>
        <w:shd w:val="clear" w:color="auto" w:fill="auto"/>
        <w:tabs>
          <w:tab w:val="left" w:pos="567"/>
        </w:tabs>
        <w:spacing w:before="0" w:after="120" w:line="269" w:lineRule="exact"/>
        <w:ind w:right="20" w:firstLine="567"/>
        <w:jc w:val="both"/>
        <w:rPr>
          <w:noProof/>
          <w:sz w:val="24"/>
          <w:szCs w:val="24"/>
          <w:lang w:val="bg-BG"/>
        </w:rPr>
      </w:pPr>
      <w:r w:rsidRPr="004C1414">
        <w:rPr>
          <w:noProof/>
          <w:sz w:val="24"/>
          <w:szCs w:val="24"/>
          <w:lang w:val="bg-BG"/>
        </w:rPr>
        <w:t>(</w:t>
      </w:r>
      <w:r>
        <w:rPr>
          <w:noProof/>
          <w:sz w:val="24"/>
          <w:szCs w:val="24"/>
          <w:lang w:val="bg-BG"/>
        </w:rPr>
        <w:t>10</w:t>
      </w:r>
      <w:r w:rsidRPr="004C1414">
        <w:rPr>
          <w:noProof/>
          <w:sz w:val="24"/>
          <w:szCs w:val="24"/>
          <w:lang w:val="bg-BG"/>
        </w:rPr>
        <w:t xml:space="preserve">) </w:t>
      </w:r>
      <w:r w:rsidR="00E47CF2" w:rsidRPr="004C1414">
        <w:rPr>
          <w:noProof/>
          <w:sz w:val="24"/>
          <w:szCs w:val="24"/>
          <w:lang w:val="bg-BG"/>
        </w:rPr>
        <w:t xml:space="preserve">Проектът на писмо се подписва с квалифициран електронен подпис от изготвителя и се насочва за съгласуване, подпис или одобрение към </w:t>
      </w:r>
      <w:r w:rsidR="00605444" w:rsidRPr="004C1414">
        <w:rPr>
          <w:noProof/>
          <w:sz w:val="24"/>
          <w:szCs w:val="24"/>
          <w:lang w:val="bg-BG"/>
        </w:rPr>
        <w:t xml:space="preserve">прекия ръководител, </w:t>
      </w:r>
      <w:r w:rsidR="00E47CF2" w:rsidRPr="004C1414">
        <w:rPr>
          <w:noProof/>
          <w:sz w:val="24"/>
          <w:szCs w:val="24"/>
          <w:lang w:val="bg-BG"/>
        </w:rPr>
        <w:t>служителите, посочени в резолюцията, съобразно делегираните/възложени правомощия.</w:t>
      </w:r>
    </w:p>
    <w:p w14:paraId="07D2ABB6" w14:textId="7BE94ABE" w:rsidR="00E47CF2" w:rsidRPr="004C1414" w:rsidRDefault="0016252F" w:rsidP="004B5DAD">
      <w:pPr>
        <w:pStyle w:val="BodyText21"/>
        <w:shd w:val="clear" w:color="auto" w:fill="auto"/>
        <w:tabs>
          <w:tab w:val="left" w:pos="567"/>
        </w:tabs>
        <w:spacing w:before="0" w:after="120" w:line="269" w:lineRule="exact"/>
        <w:ind w:right="20" w:firstLine="567"/>
        <w:jc w:val="both"/>
        <w:rPr>
          <w:noProof/>
          <w:sz w:val="24"/>
          <w:szCs w:val="24"/>
          <w:lang w:val="bg-BG"/>
        </w:rPr>
      </w:pPr>
      <w:r w:rsidRPr="004C1414">
        <w:rPr>
          <w:noProof/>
          <w:sz w:val="24"/>
          <w:szCs w:val="24"/>
          <w:lang w:val="bg-BG"/>
        </w:rPr>
        <w:lastRenderedPageBreak/>
        <w:t>(</w:t>
      </w:r>
      <w:r>
        <w:rPr>
          <w:noProof/>
          <w:sz w:val="24"/>
          <w:szCs w:val="24"/>
          <w:lang w:val="bg-BG"/>
        </w:rPr>
        <w:t>11</w:t>
      </w:r>
      <w:r w:rsidRPr="004C1414">
        <w:rPr>
          <w:noProof/>
          <w:sz w:val="24"/>
          <w:szCs w:val="24"/>
          <w:lang w:val="bg-BG"/>
        </w:rPr>
        <w:t xml:space="preserve">) </w:t>
      </w:r>
      <w:r w:rsidR="00E47CF2" w:rsidRPr="004C1414">
        <w:rPr>
          <w:noProof/>
          <w:sz w:val="24"/>
          <w:szCs w:val="24"/>
          <w:lang w:val="bg-BG"/>
        </w:rPr>
        <w:t>След поставяне на електронен подпис върху документа не могат да бъдат правени изменения и допълнения.</w:t>
      </w:r>
    </w:p>
    <w:p w14:paraId="6614A074" w14:textId="34DA96DD" w:rsidR="0016252F" w:rsidRDefault="0016252F" w:rsidP="004B5DAD">
      <w:pPr>
        <w:pStyle w:val="BodyText21"/>
        <w:tabs>
          <w:tab w:val="left" w:pos="567"/>
          <w:tab w:val="left" w:pos="993"/>
        </w:tabs>
        <w:spacing w:before="0" w:after="120" w:line="240" w:lineRule="auto"/>
        <w:ind w:right="23" w:firstLine="567"/>
        <w:jc w:val="both"/>
        <w:rPr>
          <w:noProof/>
          <w:sz w:val="24"/>
          <w:szCs w:val="24"/>
          <w:lang w:val="bg-BG"/>
        </w:rPr>
      </w:pPr>
      <w:r>
        <w:rPr>
          <w:noProof/>
          <w:sz w:val="24"/>
          <w:szCs w:val="24"/>
          <w:lang w:val="bg-BG"/>
        </w:rPr>
        <w:t>(12)</w:t>
      </w:r>
      <w:r w:rsidR="00B27C82">
        <w:rPr>
          <w:noProof/>
          <w:sz w:val="24"/>
          <w:szCs w:val="24"/>
          <w:lang w:val="bg-BG"/>
        </w:rPr>
        <w:t xml:space="preserve"> </w:t>
      </w:r>
      <w:r w:rsidR="00A07F1E" w:rsidRPr="004C1414">
        <w:rPr>
          <w:noProof/>
          <w:sz w:val="24"/>
          <w:szCs w:val="24"/>
          <w:lang w:val="bg-BG"/>
        </w:rPr>
        <w:t xml:space="preserve">Създаваните като електронни текстови документи, електронни таблици и презентационни документи трябва да отговарят на изискванията </w:t>
      </w:r>
      <w:r>
        <w:rPr>
          <w:noProof/>
          <w:sz w:val="24"/>
          <w:szCs w:val="24"/>
          <w:lang w:val="bg-BG"/>
        </w:rPr>
        <w:t xml:space="preserve">на чл. 36, ал. 4 от </w:t>
      </w:r>
      <w:r w:rsidR="004B5DAD" w:rsidRPr="004B5DAD">
        <w:rPr>
          <w:noProof/>
          <w:sz w:val="24"/>
          <w:szCs w:val="24"/>
          <w:lang w:val="bg-BG"/>
        </w:rPr>
        <w:t>Наредбата за общите изисквания към информационните системи, регистрите и електронните административни услуги</w:t>
      </w:r>
      <w:r>
        <w:rPr>
          <w:noProof/>
          <w:sz w:val="24"/>
          <w:szCs w:val="24"/>
          <w:lang w:val="bg-BG"/>
        </w:rPr>
        <w:t xml:space="preserve">. </w:t>
      </w:r>
    </w:p>
    <w:p w14:paraId="5AE5DF13" w14:textId="6D5420D3" w:rsidR="00A07F1E" w:rsidRPr="004C1414" w:rsidRDefault="0016252F" w:rsidP="004B5DAD">
      <w:pPr>
        <w:pStyle w:val="BodyText21"/>
        <w:tabs>
          <w:tab w:val="left" w:pos="567"/>
          <w:tab w:val="left" w:pos="993"/>
        </w:tabs>
        <w:spacing w:before="0" w:after="120" w:line="240" w:lineRule="auto"/>
        <w:ind w:right="23" w:firstLine="567"/>
        <w:jc w:val="both"/>
        <w:rPr>
          <w:noProof/>
          <w:sz w:val="24"/>
          <w:szCs w:val="24"/>
          <w:lang w:val="bg-BG"/>
        </w:rPr>
      </w:pPr>
      <w:r>
        <w:rPr>
          <w:noProof/>
          <w:sz w:val="24"/>
          <w:szCs w:val="24"/>
          <w:lang w:val="bg-BG"/>
        </w:rPr>
        <w:t>(13)</w:t>
      </w:r>
      <w:r w:rsidR="00B27C82">
        <w:rPr>
          <w:noProof/>
          <w:sz w:val="24"/>
          <w:szCs w:val="24"/>
          <w:lang w:val="bg-BG"/>
        </w:rPr>
        <w:t xml:space="preserve"> </w:t>
      </w:r>
      <w:r w:rsidR="00A07F1E" w:rsidRPr="004C1414">
        <w:rPr>
          <w:noProof/>
          <w:sz w:val="24"/>
          <w:szCs w:val="24"/>
          <w:lang w:val="bg-BG"/>
        </w:rPr>
        <w:t xml:space="preserve">За електронните документи по ал. </w:t>
      </w:r>
      <w:r w:rsidR="00B139FC" w:rsidRPr="004C1414">
        <w:rPr>
          <w:noProof/>
          <w:sz w:val="24"/>
          <w:szCs w:val="24"/>
          <w:lang w:val="bg-BG"/>
        </w:rPr>
        <w:t>1</w:t>
      </w:r>
      <w:r>
        <w:rPr>
          <w:noProof/>
          <w:sz w:val="24"/>
          <w:szCs w:val="24"/>
          <w:lang w:val="bg-BG"/>
        </w:rPr>
        <w:t>2</w:t>
      </w:r>
      <w:r w:rsidR="00A07F1E" w:rsidRPr="004C1414">
        <w:rPr>
          <w:noProof/>
          <w:sz w:val="24"/>
          <w:szCs w:val="24"/>
          <w:lang w:val="bg-BG"/>
        </w:rPr>
        <w:t>, е препоръчително да се използват следните формати:</w:t>
      </w:r>
    </w:p>
    <w:p w14:paraId="3FABCD6B" w14:textId="77777777" w:rsidR="00A07F1E" w:rsidRPr="004C1414" w:rsidRDefault="00A07F1E" w:rsidP="004B5DAD">
      <w:pPr>
        <w:pStyle w:val="BodyText21"/>
        <w:tabs>
          <w:tab w:val="left" w:pos="567"/>
        </w:tabs>
        <w:spacing w:before="0" w:after="120" w:line="240" w:lineRule="auto"/>
        <w:ind w:right="23" w:firstLine="567"/>
        <w:jc w:val="both"/>
        <w:rPr>
          <w:noProof/>
          <w:sz w:val="24"/>
          <w:szCs w:val="24"/>
          <w:lang w:val="bg-BG"/>
        </w:rPr>
      </w:pPr>
      <w:r w:rsidRPr="004C1414">
        <w:rPr>
          <w:noProof/>
          <w:sz w:val="24"/>
          <w:szCs w:val="24"/>
          <w:lang w:val="bg-BG"/>
        </w:rPr>
        <w:t>а) PDF, PDF/A (Portable Document Format – Преносим формат за документи);</w:t>
      </w:r>
    </w:p>
    <w:p w14:paraId="3CF462D4" w14:textId="77777777" w:rsidR="00A07F1E" w:rsidRPr="004C1414" w:rsidRDefault="00A07F1E" w:rsidP="004B5DAD">
      <w:pPr>
        <w:pStyle w:val="BodyText21"/>
        <w:tabs>
          <w:tab w:val="left" w:pos="567"/>
        </w:tabs>
        <w:spacing w:before="0" w:after="120" w:line="240" w:lineRule="auto"/>
        <w:ind w:right="23" w:firstLine="567"/>
        <w:jc w:val="both"/>
        <w:rPr>
          <w:noProof/>
          <w:sz w:val="24"/>
          <w:szCs w:val="24"/>
          <w:lang w:val="bg-BG"/>
        </w:rPr>
      </w:pPr>
      <w:r w:rsidRPr="004C1414">
        <w:rPr>
          <w:noProof/>
          <w:sz w:val="24"/>
          <w:szCs w:val="24"/>
          <w:lang w:val="bg-BG"/>
        </w:rPr>
        <w:t>б) ODT, ODS, ODP, DOCX, XLSX, PPTX.</w:t>
      </w:r>
    </w:p>
    <w:p w14:paraId="16CA10EA" w14:textId="4C1E1AF5" w:rsidR="00A07F1E" w:rsidRPr="004C1414" w:rsidRDefault="00E71821" w:rsidP="004B5DAD">
      <w:pPr>
        <w:pStyle w:val="BodyText21"/>
        <w:shd w:val="clear" w:color="auto" w:fill="auto"/>
        <w:tabs>
          <w:tab w:val="left" w:pos="567"/>
        </w:tabs>
        <w:spacing w:before="0" w:after="120" w:line="240" w:lineRule="auto"/>
        <w:ind w:right="23" w:firstLine="567"/>
        <w:jc w:val="both"/>
        <w:rPr>
          <w:noProof/>
          <w:sz w:val="24"/>
          <w:szCs w:val="24"/>
          <w:lang w:val="bg-BG"/>
        </w:rPr>
      </w:pPr>
      <w:r w:rsidRPr="004C1414">
        <w:rPr>
          <w:noProof/>
          <w:sz w:val="24"/>
          <w:szCs w:val="24"/>
          <w:lang w:val="bg-BG"/>
        </w:rPr>
        <w:t>(1</w:t>
      </w:r>
      <w:r w:rsidR="0016252F">
        <w:rPr>
          <w:noProof/>
          <w:sz w:val="24"/>
          <w:szCs w:val="24"/>
          <w:lang w:val="bg-BG"/>
        </w:rPr>
        <w:t>4</w:t>
      </w:r>
      <w:r w:rsidRPr="004C1414">
        <w:rPr>
          <w:noProof/>
          <w:sz w:val="24"/>
          <w:szCs w:val="24"/>
          <w:lang w:val="bg-BG"/>
        </w:rPr>
        <w:t xml:space="preserve">) </w:t>
      </w:r>
      <w:r w:rsidR="00A07F1E" w:rsidRPr="004C1414">
        <w:rPr>
          <w:noProof/>
          <w:sz w:val="24"/>
          <w:szCs w:val="24"/>
          <w:lang w:val="bg-BG"/>
        </w:rPr>
        <w:t xml:space="preserve">Документите извън описаните в ал. </w:t>
      </w:r>
      <w:r w:rsidRPr="004C1414">
        <w:rPr>
          <w:noProof/>
          <w:sz w:val="24"/>
          <w:szCs w:val="24"/>
          <w:lang w:val="bg-BG"/>
        </w:rPr>
        <w:t>1</w:t>
      </w:r>
      <w:r w:rsidR="0016252F">
        <w:rPr>
          <w:noProof/>
          <w:sz w:val="24"/>
          <w:szCs w:val="24"/>
          <w:lang w:val="bg-BG"/>
        </w:rPr>
        <w:t>2</w:t>
      </w:r>
      <w:r w:rsidR="00A07F1E" w:rsidRPr="004C1414">
        <w:rPr>
          <w:noProof/>
          <w:sz w:val="24"/>
          <w:szCs w:val="24"/>
          <w:lang w:val="bg-BG"/>
        </w:rPr>
        <w:t xml:space="preserve"> трябва са в отворен формат, позволяващ лесно възпроизвеждане на информацията без загуба на данни, освен когато в закон е въведено изискване за използване на конкретен друг файлов формат.</w:t>
      </w:r>
    </w:p>
    <w:p w14:paraId="53AA35AA" w14:textId="744184B6"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b/>
          <w:noProof/>
          <w:sz w:val="24"/>
          <w:szCs w:val="24"/>
          <w:lang w:val="bg-BG"/>
        </w:rPr>
        <w:t>Чл.</w:t>
      </w:r>
      <w:r w:rsidR="004B5DAD">
        <w:rPr>
          <w:b/>
          <w:noProof/>
          <w:sz w:val="24"/>
          <w:szCs w:val="24"/>
          <w:lang w:val="bg-BG"/>
        </w:rPr>
        <w:t xml:space="preserve"> </w:t>
      </w:r>
      <w:r w:rsidR="009A7D98" w:rsidRPr="004C1414">
        <w:rPr>
          <w:b/>
          <w:noProof/>
          <w:sz w:val="24"/>
          <w:szCs w:val="24"/>
          <w:lang w:val="bg-BG"/>
        </w:rPr>
        <w:t>29.</w:t>
      </w:r>
      <w:r w:rsidRPr="004C1414">
        <w:rPr>
          <w:noProof/>
          <w:sz w:val="24"/>
          <w:szCs w:val="24"/>
          <w:lang w:val="bg-BG"/>
        </w:rPr>
        <w:t xml:space="preserve"> (1) Движението на документи при съгласуване и подписване се отразява в АИС.</w:t>
      </w:r>
    </w:p>
    <w:p w14:paraId="43D997F8" w14:textId="77777777"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(2) Движението и подписването на изготвените документи се осигурява със средствата на АИС.</w:t>
      </w:r>
    </w:p>
    <w:p w14:paraId="0DA7DD70" w14:textId="6DAD29CA"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(3) Изготвените електронни документи се подписват от съответното лице, идентифицирано в АИС със съответната длъжност, структурно звено, име и фамилия, за „Изготвил“ и </w:t>
      </w:r>
      <w:r w:rsidR="00C752D0" w:rsidRPr="00C752D0">
        <w:rPr>
          <w:noProof/>
          <w:sz w:val="24"/>
          <w:szCs w:val="24"/>
          <w:lang w:val="bg-BG"/>
        </w:rPr>
        <w:t xml:space="preserve">при необходимост </w:t>
      </w:r>
      <w:r w:rsidRPr="004C1414">
        <w:rPr>
          <w:noProof/>
          <w:sz w:val="24"/>
          <w:szCs w:val="24"/>
          <w:lang w:val="bg-BG"/>
        </w:rPr>
        <w:t>се съгласуват от други лица – служители, както и от ръководителите на структурни звена, съгласно поставена резолюция или по ред, определен от иницииралия даден документ служител, според спецификата му.</w:t>
      </w:r>
    </w:p>
    <w:p w14:paraId="7BE6CB14" w14:textId="77777777"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(4) Съгласуването на документ е форма на изразяване на становище за съгласие или несъгласие с неговото съдържание.</w:t>
      </w:r>
    </w:p>
    <w:p w14:paraId="6009C3B6" w14:textId="25C93F78"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(5) При въвеждане в АИС на становище по </w:t>
      </w:r>
      <w:r w:rsidR="00C752D0">
        <w:rPr>
          <w:noProof/>
          <w:sz w:val="24"/>
          <w:szCs w:val="24"/>
          <w:lang w:val="bg-BG"/>
        </w:rPr>
        <w:t xml:space="preserve">смисъла на ал. </w:t>
      </w:r>
      <w:r w:rsidRPr="004C1414">
        <w:rPr>
          <w:noProof/>
          <w:sz w:val="24"/>
          <w:szCs w:val="24"/>
          <w:lang w:val="bg-BG"/>
        </w:rPr>
        <w:t>4 задължително се регистрират време и авторство на въвеждането със средствата на АИС.</w:t>
      </w:r>
    </w:p>
    <w:p w14:paraId="71A60A49" w14:textId="3C047185"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(6) Всички становища по документ</w:t>
      </w:r>
      <w:r w:rsidR="00C071DF">
        <w:rPr>
          <w:noProof/>
          <w:sz w:val="24"/>
          <w:szCs w:val="24"/>
          <w:lang w:val="bg-BG"/>
        </w:rPr>
        <w:t>а</w:t>
      </w:r>
      <w:r w:rsidRPr="004C1414">
        <w:rPr>
          <w:noProof/>
          <w:sz w:val="24"/>
          <w:szCs w:val="24"/>
          <w:lang w:val="bg-BG"/>
        </w:rPr>
        <w:t xml:space="preserve"> се отразяват в описанието му в АИС и са валидни по отношение на неговото съдържание, ако са регистрирани с дата, която е по-късна от датата на последната промяна на съдържанието му.</w:t>
      </w:r>
    </w:p>
    <w:p w14:paraId="55DE2228" w14:textId="62CC296D" w:rsidR="00F426EA" w:rsidRDefault="00A07F1E" w:rsidP="00F426EA">
      <w:pPr>
        <w:pStyle w:val="BodyText21"/>
        <w:shd w:val="clear" w:color="auto" w:fill="auto"/>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(7) Несъгласие със съдържанието на документ, което </w:t>
      </w:r>
      <w:r w:rsidR="00F426EA">
        <w:rPr>
          <w:noProof/>
          <w:sz w:val="24"/>
          <w:szCs w:val="24"/>
          <w:lang w:val="bg-BG"/>
        </w:rPr>
        <w:t>прекратява</w:t>
      </w:r>
      <w:r w:rsidRPr="004C1414">
        <w:rPr>
          <w:noProof/>
          <w:sz w:val="24"/>
          <w:szCs w:val="24"/>
          <w:lang w:val="bg-BG"/>
        </w:rPr>
        <w:t xml:space="preserve"> процедурата по неговата обработка </w:t>
      </w:r>
      <w:r w:rsidR="00F426EA" w:rsidRPr="00F426EA">
        <w:rPr>
          <w:noProof/>
          <w:sz w:val="24"/>
          <w:szCs w:val="24"/>
          <w:lang w:val="bg-BG"/>
        </w:rPr>
        <w:t xml:space="preserve">се отразява в описанието му със средствата на АИС с отбелязването </w:t>
      </w:r>
      <w:r w:rsidR="00F2028B" w:rsidRPr="00F2028B">
        <w:rPr>
          <w:noProof/>
          <w:sz w:val="24"/>
          <w:szCs w:val="24"/>
          <w:lang w:val="bg-BG"/>
        </w:rPr>
        <w:t>„</w:t>
      </w:r>
      <w:r w:rsidR="00F426EA" w:rsidRPr="00F2028B">
        <w:rPr>
          <w:noProof/>
          <w:sz w:val="24"/>
          <w:szCs w:val="24"/>
          <w:lang w:val="bg-BG"/>
        </w:rPr>
        <w:t>спира съгласуването</w:t>
      </w:r>
      <w:r w:rsidR="00F2028B" w:rsidRPr="00F2028B">
        <w:rPr>
          <w:noProof/>
          <w:sz w:val="24"/>
          <w:szCs w:val="24"/>
          <w:lang w:val="bg-BG"/>
        </w:rPr>
        <w:t>“</w:t>
      </w:r>
      <w:r w:rsidR="00F426EA" w:rsidRPr="00F2028B">
        <w:rPr>
          <w:noProof/>
          <w:sz w:val="24"/>
          <w:szCs w:val="24"/>
          <w:lang w:val="bg-BG"/>
        </w:rPr>
        <w:t>,</w:t>
      </w:r>
      <w:r w:rsidR="00F426EA" w:rsidRPr="00F426EA">
        <w:rPr>
          <w:noProof/>
          <w:sz w:val="24"/>
          <w:szCs w:val="24"/>
          <w:lang w:val="bg-BG"/>
        </w:rPr>
        <w:t xml:space="preserve"> следвано от име, фамилия и длъжност на</w:t>
      </w:r>
      <w:r w:rsidR="00F426EA">
        <w:rPr>
          <w:noProof/>
          <w:sz w:val="24"/>
          <w:szCs w:val="24"/>
          <w:lang w:val="bg-BG"/>
        </w:rPr>
        <w:t xml:space="preserve"> служителя, изразил становището. </w:t>
      </w:r>
      <w:r w:rsidR="00F426EA" w:rsidRPr="00F426EA">
        <w:rPr>
          <w:noProof/>
          <w:sz w:val="24"/>
          <w:szCs w:val="24"/>
          <w:lang w:val="bg-BG"/>
        </w:rPr>
        <w:t xml:space="preserve">Към изразеното становище може да се допълни текст, представящ </w:t>
      </w:r>
      <w:r w:rsidR="00F426EA">
        <w:rPr>
          <w:noProof/>
          <w:sz w:val="24"/>
          <w:szCs w:val="24"/>
          <w:lang w:val="bg-BG"/>
        </w:rPr>
        <w:t>по-подробно аргументите за него.</w:t>
      </w:r>
    </w:p>
    <w:p w14:paraId="4B7BA305" w14:textId="6FB4865A"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Pr>
          <w:noProof/>
          <w:sz w:val="24"/>
          <w:szCs w:val="24"/>
          <w:lang w:val="bg-BG"/>
        </w:rPr>
        <w:t>(8</w:t>
      </w:r>
      <w:r w:rsidRPr="00F426EA">
        <w:rPr>
          <w:noProof/>
          <w:sz w:val="24"/>
          <w:szCs w:val="24"/>
          <w:lang w:val="bg-BG"/>
        </w:rPr>
        <w:t xml:space="preserve">) Несъгласие със съдържанието на документ, което връща процедурата по неговата обработка на по-ранен етап, се отразява в описанието му със средствата на АИС с отбелязването </w:t>
      </w:r>
      <w:r w:rsidR="00F2028B" w:rsidRPr="00F2028B">
        <w:rPr>
          <w:noProof/>
          <w:sz w:val="24"/>
          <w:szCs w:val="24"/>
          <w:lang w:val="bg-BG"/>
        </w:rPr>
        <w:t>„</w:t>
      </w:r>
      <w:r w:rsidRPr="00F2028B">
        <w:rPr>
          <w:noProof/>
          <w:sz w:val="24"/>
          <w:szCs w:val="24"/>
          <w:lang w:val="bg-BG"/>
        </w:rPr>
        <w:t>за доработка</w:t>
      </w:r>
      <w:r w:rsidR="00F2028B" w:rsidRPr="00F2028B">
        <w:rPr>
          <w:noProof/>
          <w:sz w:val="24"/>
          <w:szCs w:val="24"/>
          <w:lang w:val="bg-BG"/>
        </w:rPr>
        <w:t>“</w:t>
      </w:r>
      <w:r w:rsidRPr="00F2028B">
        <w:rPr>
          <w:noProof/>
          <w:sz w:val="24"/>
          <w:szCs w:val="24"/>
          <w:lang w:val="bg-BG"/>
        </w:rPr>
        <w:t>,</w:t>
      </w:r>
      <w:r w:rsidRPr="00F426EA">
        <w:rPr>
          <w:noProof/>
          <w:sz w:val="24"/>
          <w:szCs w:val="24"/>
          <w:lang w:val="bg-BG"/>
        </w:rPr>
        <w:t xml:space="preserve"> следвано от име, фамилия и длъжност на служителя, направил отбелязването.</w:t>
      </w:r>
      <w:r>
        <w:rPr>
          <w:noProof/>
          <w:sz w:val="24"/>
          <w:szCs w:val="24"/>
          <w:lang w:val="bg-BG"/>
        </w:rPr>
        <w:t xml:space="preserve"> В с</w:t>
      </w:r>
      <w:r w:rsidRPr="00F426EA">
        <w:rPr>
          <w:noProof/>
          <w:sz w:val="24"/>
          <w:szCs w:val="24"/>
          <w:lang w:val="bg-BG"/>
        </w:rPr>
        <w:t xml:space="preserve">тановище </w:t>
      </w:r>
      <w:r>
        <w:rPr>
          <w:noProof/>
          <w:sz w:val="24"/>
          <w:szCs w:val="24"/>
          <w:lang w:val="bg-BG"/>
        </w:rPr>
        <w:t>с</w:t>
      </w:r>
      <w:r w:rsidRPr="00F426EA">
        <w:rPr>
          <w:noProof/>
          <w:sz w:val="24"/>
          <w:szCs w:val="24"/>
          <w:lang w:val="bg-BG"/>
        </w:rPr>
        <w:t>е съдържат указанията, по които трябва да се извърши доработката на документа.</w:t>
      </w:r>
    </w:p>
    <w:p w14:paraId="2CFDE799" w14:textId="77777777"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Pr>
          <w:noProof/>
          <w:sz w:val="24"/>
          <w:szCs w:val="24"/>
          <w:lang w:val="bg-BG"/>
        </w:rPr>
        <w:t>(9) М</w:t>
      </w:r>
      <w:r w:rsidRPr="00F426EA">
        <w:rPr>
          <w:noProof/>
          <w:sz w:val="24"/>
          <w:szCs w:val="24"/>
          <w:lang w:val="bg-BG"/>
        </w:rPr>
        <w:t>отивите на становището за несъгласие могат да се офор</w:t>
      </w:r>
      <w:r>
        <w:rPr>
          <w:noProof/>
          <w:sz w:val="24"/>
          <w:szCs w:val="24"/>
          <w:lang w:val="bg-BG"/>
        </w:rPr>
        <w:t xml:space="preserve">мят като самостоятелен документ, като се </w:t>
      </w:r>
      <w:r w:rsidRPr="00F426EA">
        <w:rPr>
          <w:noProof/>
          <w:sz w:val="24"/>
          <w:szCs w:val="24"/>
          <w:lang w:val="bg-BG"/>
        </w:rPr>
        <w:t>изразява</w:t>
      </w:r>
      <w:r>
        <w:rPr>
          <w:noProof/>
          <w:sz w:val="24"/>
          <w:szCs w:val="24"/>
          <w:lang w:val="bg-BG"/>
        </w:rPr>
        <w:t>т</w:t>
      </w:r>
      <w:r w:rsidRPr="00F426EA">
        <w:rPr>
          <w:noProof/>
          <w:sz w:val="24"/>
          <w:szCs w:val="24"/>
          <w:lang w:val="bg-BG"/>
        </w:rPr>
        <w:t xml:space="preserve"> по начин, гарантиращ неговата еднозначна идентификация.</w:t>
      </w:r>
      <w:r>
        <w:rPr>
          <w:noProof/>
          <w:sz w:val="24"/>
          <w:szCs w:val="24"/>
          <w:lang w:val="bg-BG"/>
        </w:rPr>
        <w:t xml:space="preserve"> Становището се </w:t>
      </w:r>
      <w:r w:rsidRPr="00F426EA">
        <w:rPr>
          <w:noProof/>
          <w:sz w:val="24"/>
          <w:szCs w:val="24"/>
          <w:lang w:val="bg-BG"/>
        </w:rPr>
        <w:t>завежда във вътрешния раздел на преписката, в която е включен документът,</w:t>
      </w:r>
      <w:r>
        <w:rPr>
          <w:noProof/>
          <w:sz w:val="24"/>
          <w:szCs w:val="24"/>
          <w:lang w:val="bg-BG"/>
        </w:rPr>
        <w:t xml:space="preserve"> за който се отнася становището.</w:t>
      </w:r>
    </w:p>
    <w:p w14:paraId="45B56165" w14:textId="23A49828"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(1</w:t>
      </w:r>
      <w:r w:rsidR="005A4FC6">
        <w:rPr>
          <w:noProof/>
          <w:sz w:val="24"/>
          <w:szCs w:val="24"/>
          <w:lang w:val="bg-BG"/>
        </w:rPr>
        <w:t>0</w:t>
      </w:r>
      <w:r w:rsidRPr="00F426EA">
        <w:rPr>
          <w:noProof/>
          <w:sz w:val="24"/>
          <w:szCs w:val="24"/>
          <w:lang w:val="bg-BG"/>
        </w:rPr>
        <w:t>) Становище по документ може да се отрази и на хартиен носител. За тази цел се разпечатва и подписва</w:t>
      </w:r>
      <w:r w:rsidR="004870D3">
        <w:rPr>
          <w:noProof/>
          <w:sz w:val="24"/>
          <w:szCs w:val="24"/>
          <w:lang w:val="bg-BG"/>
        </w:rPr>
        <w:t xml:space="preserve"> от разпечатващия с гриф „Вярно с оригинала“</w:t>
      </w:r>
      <w:r w:rsidRPr="00F426EA">
        <w:rPr>
          <w:noProof/>
          <w:sz w:val="24"/>
          <w:szCs w:val="24"/>
          <w:lang w:val="bg-BG"/>
        </w:rPr>
        <w:t xml:space="preserve"> съдържанието на </w:t>
      </w:r>
      <w:r w:rsidRPr="00F426EA">
        <w:rPr>
          <w:noProof/>
          <w:sz w:val="24"/>
          <w:szCs w:val="24"/>
          <w:lang w:val="bg-BG"/>
        </w:rPr>
        <w:lastRenderedPageBreak/>
        <w:t>документа и справка, съдържаща:</w:t>
      </w:r>
      <w:r>
        <w:rPr>
          <w:noProof/>
          <w:sz w:val="24"/>
          <w:szCs w:val="24"/>
          <w:lang w:val="bg-BG"/>
        </w:rPr>
        <w:t xml:space="preserve"> </w:t>
      </w:r>
    </w:p>
    <w:p w14:paraId="3DCC843F" w14:textId="77777777"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1. създаден от - автоматично регистрирани име, фамилия и системен идентификатор, идентифициращи потребител на АИС, създал или съхранил обект в нея;</w:t>
      </w:r>
    </w:p>
    <w:p w14:paraId="221D0AD8" w14:textId="77777777"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2. създаден на - автоматично регистрирано време на създаване или съхраняване на обект, отчетено с точност до секунда;</w:t>
      </w:r>
    </w:p>
    <w:p w14:paraId="4A2E703A" w14:textId="161372C2" w:rsidR="005A4FC6" w:rsidRDefault="00F426EA" w:rsidP="005A4FC6">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3. наименование на документ - наименование или абревиатура на документ;</w:t>
      </w:r>
    </w:p>
    <w:p w14:paraId="0C53ED81" w14:textId="77777777" w:rsidR="005A4FC6" w:rsidRDefault="00F426EA" w:rsidP="005A4FC6">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4. уникален регистров идентификатор на документ - отпечатва се, ако документът е регистриран в официалния документен регистър;</w:t>
      </w:r>
    </w:p>
    <w:p w14:paraId="0745C5F0" w14:textId="77777777" w:rsidR="005A4FC6" w:rsidRDefault="00F426EA" w:rsidP="005A4FC6">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5. всички отразени становища по документа заедно с данните, идентифициращи датата и служителя, въвел становищата в АИС;</w:t>
      </w:r>
    </w:p>
    <w:p w14:paraId="14FCCCDD" w14:textId="5D469C15" w:rsidR="005A4FC6" w:rsidRDefault="00F426EA" w:rsidP="005A4FC6">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 xml:space="preserve">6. за изразени становища от типа </w:t>
      </w:r>
      <w:r w:rsidR="004870D3">
        <w:rPr>
          <w:noProof/>
          <w:sz w:val="24"/>
          <w:szCs w:val="24"/>
          <w:lang w:val="bg-BG"/>
        </w:rPr>
        <w:t>„</w:t>
      </w:r>
      <w:r w:rsidRPr="00F426EA">
        <w:rPr>
          <w:noProof/>
          <w:sz w:val="24"/>
          <w:szCs w:val="24"/>
          <w:lang w:val="bg-BG"/>
        </w:rPr>
        <w:t>Съглас</w:t>
      </w:r>
      <w:r w:rsidR="004870D3">
        <w:rPr>
          <w:noProof/>
          <w:sz w:val="24"/>
          <w:szCs w:val="24"/>
          <w:lang w:val="bg-BG"/>
        </w:rPr>
        <w:t>ен“</w:t>
      </w:r>
      <w:r w:rsidRPr="00F426EA">
        <w:rPr>
          <w:noProof/>
          <w:sz w:val="24"/>
          <w:szCs w:val="24"/>
          <w:lang w:val="bg-BG"/>
        </w:rPr>
        <w:t>, отразени в съдържанието на документа чрез електронен подпис, авторът на подписа и датата на подписване се посочват и като автор на становището и дата на въвеждането му в АИС.</w:t>
      </w:r>
    </w:p>
    <w:p w14:paraId="56EF00DA" w14:textId="2E9C8A4C" w:rsidR="00F426EA" w:rsidRDefault="00F426EA" w:rsidP="00F426EA">
      <w:pPr>
        <w:pStyle w:val="BodyText21"/>
        <w:shd w:val="clear" w:color="auto" w:fill="auto"/>
        <w:tabs>
          <w:tab w:val="left" w:pos="851"/>
        </w:tabs>
        <w:spacing w:before="0" w:after="120" w:line="240" w:lineRule="auto"/>
        <w:ind w:right="23" w:firstLine="567"/>
        <w:jc w:val="both"/>
        <w:rPr>
          <w:noProof/>
          <w:sz w:val="24"/>
          <w:szCs w:val="24"/>
          <w:lang w:val="bg-BG"/>
        </w:rPr>
      </w:pPr>
      <w:r w:rsidRPr="00F426EA">
        <w:rPr>
          <w:noProof/>
          <w:sz w:val="24"/>
          <w:szCs w:val="24"/>
          <w:lang w:val="bg-BG"/>
        </w:rPr>
        <w:t>(</w:t>
      </w:r>
      <w:r w:rsidR="005A4FC6">
        <w:rPr>
          <w:noProof/>
          <w:sz w:val="24"/>
          <w:szCs w:val="24"/>
          <w:lang w:val="bg-BG"/>
        </w:rPr>
        <w:t>11</w:t>
      </w:r>
      <w:r w:rsidRPr="00F426EA">
        <w:rPr>
          <w:noProof/>
          <w:sz w:val="24"/>
          <w:szCs w:val="24"/>
          <w:lang w:val="bg-BG"/>
        </w:rPr>
        <w:t>) Авторът на становището го отразява в специално поле на справката по ал. 1</w:t>
      </w:r>
      <w:r w:rsidR="005A4FC6">
        <w:rPr>
          <w:noProof/>
          <w:sz w:val="24"/>
          <w:szCs w:val="24"/>
          <w:lang w:val="bg-BG"/>
        </w:rPr>
        <w:t>0</w:t>
      </w:r>
      <w:r w:rsidRPr="00F426EA">
        <w:rPr>
          <w:noProof/>
          <w:sz w:val="24"/>
          <w:szCs w:val="24"/>
          <w:lang w:val="bg-BG"/>
        </w:rPr>
        <w:t>, подписва го и го предава на служителя</w:t>
      </w:r>
      <w:r w:rsidR="005A4FC6">
        <w:rPr>
          <w:noProof/>
          <w:sz w:val="24"/>
          <w:szCs w:val="24"/>
          <w:lang w:val="bg-BG"/>
        </w:rPr>
        <w:t xml:space="preserve"> по чл.15, който</w:t>
      </w:r>
      <w:r w:rsidRPr="00F426EA">
        <w:rPr>
          <w:noProof/>
          <w:sz w:val="24"/>
          <w:szCs w:val="24"/>
          <w:lang w:val="bg-BG"/>
        </w:rPr>
        <w:t xml:space="preserve"> въвежда в АИС становището от името на неговия автор, а АИС го отбелязва като автор на въвеждането</w:t>
      </w:r>
      <w:r w:rsidR="005A4FC6">
        <w:rPr>
          <w:noProof/>
          <w:sz w:val="24"/>
          <w:szCs w:val="24"/>
          <w:lang w:val="bg-BG"/>
        </w:rPr>
        <w:t xml:space="preserve">, </w:t>
      </w:r>
      <w:r w:rsidRPr="00F426EA">
        <w:rPr>
          <w:noProof/>
          <w:sz w:val="24"/>
          <w:szCs w:val="24"/>
          <w:lang w:val="bg-BG"/>
        </w:rPr>
        <w:t xml:space="preserve">подписва собственоръчно върху хартиената разпечатка на изразеното становище в справката с гриф </w:t>
      </w:r>
      <w:r w:rsidR="004870D3">
        <w:rPr>
          <w:noProof/>
          <w:sz w:val="24"/>
          <w:szCs w:val="24"/>
          <w:lang w:val="bg-BG"/>
        </w:rPr>
        <w:t>„</w:t>
      </w:r>
      <w:r w:rsidRPr="00F426EA">
        <w:rPr>
          <w:noProof/>
          <w:sz w:val="24"/>
          <w:szCs w:val="24"/>
          <w:lang w:val="bg-BG"/>
        </w:rPr>
        <w:t>Вярно въведени данни в АИС</w:t>
      </w:r>
      <w:r w:rsidR="004870D3">
        <w:rPr>
          <w:noProof/>
          <w:sz w:val="24"/>
          <w:szCs w:val="24"/>
          <w:lang w:val="bg-BG"/>
        </w:rPr>
        <w:t>“</w:t>
      </w:r>
      <w:r w:rsidRPr="00F426EA">
        <w:rPr>
          <w:noProof/>
          <w:sz w:val="24"/>
          <w:szCs w:val="24"/>
          <w:lang w:val="bg-BG"/>
        </w:rPr>
        <w:t xml:space="preserve"> и го предава в регистратурата заедно с разпечатаното съдържание.</w:t>
      </w:r>
      <w:r w:rsidR="005A4FC6">
        <w:rPr>
          <w:noProof/>
          <w:sz w:val="24"/>
          <w:szCs w:val="24"/>
          <w:lang w:val="bg-BG"/>
        </w:rPr>
        <w:t xml:space="preserve"> </w:t>
      </w:r>
      <w:r w:rsidRPr="00F426EA">
        <w:rPr>
          <w:noProof/>
          <w:sz w:val="24"/>
          <w:szCs w:val="24"/>
          <w:lang w:val="bg-BG"/>
        </w:rPr>
        <w:t xml:space="preserve"> Подписаните хартиени справки се съхраняват съгласно вътрешните правила на </w:t>
      </w:r>
      <w:r w:rsidR="005A4FC6">
        <w:rPr>
          <w:noProof/>
          <w:sz w:val="24"/>
          <w:szCs w:val="24"/>
          <w:lang w:val="bg-BG"/>
        </w:rPr>
        <w:t xml:space="preserve">МОСВ </w:t>
      </w:r>
      <w:r w:rsidRPr="00F426EA">
        <w:rPr>
          <w:noProof/>
          <w:sz w:val="24"/>
          <w:szCs w:val="24"/>
          <w:lang w:val="bg-BG"/>
        </w:rPr>
        <w:t xml:space="preserve">за </w:t>
      </w:r>
      <w:r w:rsidR="005A4FC6">
        <w:rPr>
          <w:noProof/>
          <w:sz w:val="24"/>
          <w:szCs w:val="24"/>
          <w:lang w:val="bg-BG"/>
        </w:rPr>
        <w:t>учрежденския архив</w:t>
      </w:r>
      <w:r w:rsidRPr="00F426EA">
        <w:rPr>
          <w:noProof/>
          <w:sz w:val="24"/>
          <w:szCs w:val="24"/>
          <w:lang w:val="bg-BG"/>
        </w:rPr>
        <w:t>.</w:t>
      </w:r>
    </w:p>
    <w:p w14:paraId="6FDD0FAB" w14:textId="405A801D" w:rsidR="00A07F1E" w:rsidRPr="004C1414" w:rsidRDefault="005A4FC6" w:rsidP="00B139FC">
      <w:pPr>
        <w:pStyle w:val="BodyText21"/>
        <w:tabs>
          <w:tab w:val="left" w:pos="851"/>
        </w:tabs>
        <w:spacing w:before="0" w:after="120" w:line="240" w:lineRule="auto"/>
        <w:ind w:right="23" w:firstLine="567"/>
        <w:jc w:val="both"/>
        <w:rPr>
          <w:noProof/>
          <w:sz w:val="24"/>
          <w:szCs w:val="24"/>
          <w:lang w:val="bg-BG"/>
        </w:rPr>
      </w:pPr>
      <w:r>
        <w:rPr>
          <w:noProof/>
          <w:sz w:val="24"/>
          <w:szCs w:val="24"/>
          <w:lang w:val="bg-BG"/>
        </w:rPr>
        <w:t>(12</w:t>
      </w:r>
      <w:r w:rsidR="00A07F1E" w:rsidRPr="004C1414">
        <w:rPr>
          <w:noProof/>
          <w:sz w:val="24"/>
          <w:szCs w:val="24"/>
          <w:lang w:val="bg-BG"/>
        </w:rPr>
        <w:t>) След промяна в съдържан</w:t>
      </w:r>
      <w:r w:rsidR="00C752D0">
        <w:rPr>
          <w:noProof/>
          <w:sz w:val="24"/>
          <w:szCs w:val="24"/>
          <w:lang w:val="bg-BG"/>
        </w:rPr>
        <w:t>и</w:t>
      </w:r>
      <w:r w:rsidR="00A07F1E" w:rsidRPr="004C1414">
        <w:rPr>
          <w:noProof/>
          <w:sz w:val="24"/>
          <w:szCs w:val="24"/>
          <w:lang w:val="bg-BG"/>
        </w:rPr>
        <w:t>ето на обработван документ, по който са направени становища, се счита, че тези становища не се отнасят към последната редакция на документа.</w:t>
      </w:r>
    </w:p>
    <w:p w14:paraId="0EAF01A5" w14:textId="09C57620"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w:t>
      </w:r>
      <w:r w:rsidR="005A4FC6">
        <w:rPr>
          <w:noProof/>
          <w:sz w:val="24"/>
          <w:szCs w:val="24"/>
          <w:lang w:val="bg-BG"/>
        </w:rPr>
        <w:t>13</w:t>
      </w:r>
      <w:r w:rsidRPr="004C1414">
        <w:rPr>
          <w:noProof/>
          <w:sz w:val="24"/>
          <w:szCs w:val="24"/>
          <w:lang w:val="bg-BG"/>
        </w:rPr>
        <w:t>) Становищата по всички редакции на документа се съхраняват в АИС.</w:t>
      </w:r>
    </w:p>
    <w:p w14:paraId="6ADEC76B" w14:textId="50A3000E" w:rsidR="00A07F1E" w:rsidRPr="004C1414" w:rsidRDefault="005A4FC6" w:rsidP="00B139FC">
      <w:pPr>
        <w:pStyle w:val="BodyText21"/>
        <w:tabs>
          <w:tab w:val="left" w:pos="851"/>
        </w:tabs>
        <w:spacing w:before="0" w:after="120" w:line="240" w:lineRule="auto"/>
        <w:ind w:right="23" w:firstLine="567"/>
        <w:jc w:val="both"/>
        <w:rPr>
          <w:noProof/>
          <w:sz w:val="24"/>
          <w:szCs w:val="24"/>
          <w:lang w:val="bg-BG"/>
        </w:rPr>
      </w:pPr>
      <w:r>
        <w:rPr>
          <w:noProof/>
          <w:sz w:val="24"/>
          <w:szCs w:val="24"/>
          <w:lang w:val="bg-BG"/>
        </w:rPr>
        <w:t>(14</w:t>
      </w:r>
      <w:r w:rsidR="00A07F1E" w:rsidRPr="004C1414">
        <w:rPr>
          <w:noProof/>
          <w:sz w:val="24"/>
          <w:szCs w:val="24"/>
          <w:lang w:val="bg-BG"/>
        </w:rPr>
        <w:t xml:space="preserve">) Действията по изготвяне и съгласуване на всеки документ се удостоверяват с КЕП в АИС по реда на чл. </w:t>
      </w:r>
      <w:r w:rsidR="00177D39" w:rsidRPr="004C1414">
        <w:rPr>
          <w:noProof/>
          <w:sz w:val="24"/>
          <w:szCs w:val="24"/>
          <w:lang w:val="bg-BG"/>
        </w:rPr>
        <w:t>11</w:t>
      </w:r>
      <w:r w:rsidR="00A07F1E" w:rsidRPr="004C1414">
        <w:rPr>
          <w:noProof/>
          <w:sz w:val="24"/>
          <w:szCs w:val="24"/>
          <w:lang w:val="bg-BG"/>
        </w:rPr>
        <w:t xml:space="preserve">, ал. </w:t>
      </w:r>
      <w:r w:rsidR="00177D39" w:rsidRPr="004C1414">
        <w:rPr>
          <w:noProof/>
          <w:sz w:val="24"/>
          <w:szCs w:val="24"/>
          <w:lang w:val="bg-BG"/>
        </w:rPr>
        <w:t>2</w:t>
      </w:r>
      <w:r w:rsidR="00A07F1E" w:rsidRPr="004C1414">
        <w:rPr>
          <w:noProof/>
          <w:sz w:val="24"/>
          <w:szCs w:val="24"/>
          <w:lang w:val="bg-BG"/>
        </w:rPr>
        <w:t>.</w:t>
      </w:r>
    </w:p>
    <w:p w14:paraId="1C06EE69" w14:textId="3868323A" w:rsidR="00A07F1E" w:rsidRPr="004C1414" w:rsidRDefault="005A4FC6" w:rsidP="00B139FC">
      <w:pPr>
        <w:pStyle w:val="BodyText21"/>
        <w:tabs>
          <w:tab w:val="left" w:pos="851"/>
        </w:tabs>
        <w:spacing w:before="0" w:after="120" w:line="240" w:lineRule="auto"/>
        <w:ind w:right="23" w:firstLine="567"/>
        <w:jc w:val="both"/>
        <w:rPr>
          <w:noProof/>
          <w:sz w:val="24"/>
          <w:szCs w:val="24"/>
          <w:lang w:val="bg-BG"/>
        </w:rPr>
      </w:pPr>
      <w:r>
        <w:rPr>
          <w:noProof/>
          <w:sz w:val="24"/>
          <w:szCs w:val="24"/>
          <w:lang w:val="bg-BG"/>
        </w:rPr>
        <w:t>(</w:t>
      </w:r>
      <w:r w:rsidR="00A07F1E" w:rsidRPr="004C1414">
        <w:rPr>
          <w:noProof/>
          <w:sz w:val="24"/>
          <w:szCs w:val="24"/>
          <w:lang w:val="bg-BG"/>
        </w:rPr>
        <w:t>1</w:t>
      </w:r>
      <w:r>
        <w:rPr>
          <w:noProof/>
          <w:sz w:val="24"/>
          <w:szCs w:val="24"/>
          <w:lang w:val="bg-BG"/>
        </w:rPr>
        <w:t>5</w:t>
      </w:r>
      <w:r w:rsidR="00A07F1E" w:rsidRPr="004C1414">
        <w:rPr>
          <w:noProof/>
          <w:sz w:val="24"/>
          <w:szCs w:val="24"/>
          <w:lang w:val="bg-BG"/>
        </w:rPr>
        <w:t xml:space="preserve">) </w:t>
      </w:r>
      <w:r w:rsidR="006A64F8" w:rsidRPr="004C1414">
        <w:rPr>
          <w:noProof/>
          <w:sz w:val="24"/>
          <w:szCs w:val="24"/>
          <w:lang w:val="bg-BG"/>
        </w:rPr>
        <w:t xml:space="preserve">Удостоверяването </w:t>
      </w:r>
      <w:r w:rsidR="00A07F1E" w:rsidRPr="004C1414">
        <w:rPr>
          <w:noProof/>
          <w:sz w:val="24"/>
          <w:szCs w:val="24"/>
          <w:lang w:val="bg-BG"/>
        </w:rPr>
        <w:t xml:space="preserve">на действията по изготвяне и съгласуване се изпълнява </w:t>
      </w:r>
      <w:r w:rsidR="006A64F8" w:rsidRPr="004C1414">
        <w:rPr>
          <w:noProof/>
          <w:sz w:val="24"/>
          <w:szCs w:val="24"/>
          <w:lang w:val="bg-BG"/>
        </w:rPr>
        <w:t xml:space="preserve">като </w:t>
      </w:r>
      <w:r w:rsidR="00A07F1E" w:rsidRPr="004C1414">
        <w:rPr>
          <w:noProof/>
          <w:sz w:val="24"/>
          <w:szCs w:val="24"/>
          <w:lang w:val="bg-BG"/>
        </w:rPr>
        <w:t>електронните подписи се съдържат в документа – „attached signature“. При съгласуване на електронния документ, електронният подпис се полага във файла на документа, посредством осигурена връзка между АИС и програмното приложение, чрез което е създаден.</w:t>
      </w:r>
    </w:p>
    <w:p w14:paraId="61F6A9F2" w14:textId="4E47734E" w:rsidR="00A07F1E" w:rsidRPr="004C1414" w:rsidRDefault="005A4FC6" w:rsidP="00B139FC">
      <w:pPr>
        <w:pStyle w:val="BodyText21"/>
        <w:tabs>
          <w:tab w:val="left" w:pos="851"/>
        </w:tabs>
        <w:spacing w:before="0" w:after="120" w:line="240" w:lineRule="auto"/>
        <w:ind w:right="23" w:firstLine="567"/>
        <w:jc w:val="both"/>
        <w:rPr>
          <w:noProof/>
          <w:sz w:val="24"/>
          <w:szCs w:val="24"/>
          <w:lang w:val="bg-BG"/>
        </w:rPr>
      </w:pPr>
      <w:r>
        <w:rPr>
          <w:noProof/>
          <w:sz w:val="24"/>
          <w:szCs w:val="24"/>
          <w:lang w:val="bg-BG"/>
        </w:rPr>
        <w:t>(16</w:t>
      </w:r>
      <w:r w:rsidR="00A07F1E" w:rsidRPr="004C1414">
        <w:rPr>
          <w:noProof/>
          <w:sz w:val="24"/>
          <w:szCs w:val="24"/>
          <w:lang w:val="bg-BG"/>
        </w:rPr>
        <w:t xml:space="preserve">) </w:t>
      </w:r>
      <w:r w:rsidR="006A64F8" w:rsidRPr="004C1414">
        <w:rPr>
          <w:noProof/>
          <w:sz w:val="24"/>
          <w:szCs w:val="24"/>
          <w:lang w:val="bg-BG"/>
        </w:rPr>
        <w:t>П</w:t>
      </w:r>
      <w:r w:rsidR="00A07F1E" w:rsidRPr="004C1414">
        <w:rPr>
          <w:noProof/>
          <w:sz w:val="24"/>
          <w:szCs w:val="24"/>
          <w:lang w:val="bg-BG"/>
        </w:rPr>
        <w:t xml:space="preserve">реди да се подпише документ от оправомощеното лице, след обработка по съгласуване, неговото съдържание </w:t>
      </w:r>
      <w:r w:rsidR="008D21F2">
        <w:rPr>
          <w:noProof/>
          <w:sz w:val="24"/>
          <w:szCs w:val="24"/>
          <w:lang w:val="bg-BG"/>
        </w:rPr>
        <w:t xml:space="preserve">автоматично </w:t>
      </w:r>
      <w:r w:rsidR="00A07F1E" w:rsidRPr="004C1414">
        <w:rPr>
          <w:noProof/>
          <w:sz w:val="24"/>
          <w:szCs w:val="24"/>
          <w:lang w:val="bg-BG"/>
        </w:rPr>
        <w:t>се запазва във вътрешния раздел на съответната преписка, като се защитава срещу унищожаване и модифициране със средствата на АИС.</w:t>
      </w:r>
    </w:p>
    <w:p w14:paraId="4EE2841A" w14:textId="0BE73063" w:rsidR="00A07F1E" w:rsidRPr="004C1414" w:rsidRDefault="005A4FC6" w:rsidP="00B139FC">
      <w:pPr>
        <w:pStyle w:val="BodyText21"/>
        <w:tabs>
          <w:tab w:val="left" w:pos="851"/>
        </w:tabs>
        <w:spacing w:before="0" w:after="120" w:line="240" w:lineRule="auto"/>
        <w:ind w:right="23" w:firstLine="567"/>
        <w:jc w:val="both"/>
        <w:rPr>
          <w:noProof/>
          <w:sz w:val="24"/>
          <w:szCs w:val="24"/>
          <w:lang w:val="bg-BG"/>
        </w:rPr>
      </w:pPr>
      <w:r>
        <w:rPr>
          <w:noProof/>
          <w:sz w:val="24"/>
          <w:szCs w:val="24"/>
          <w:lang w:val="bg-BG"/>
        </w:rPr>
        <w:t>(17</w:t>
      </w:r>
      <w:r w:rsidR="00A07F1E" w:rsidRPr="004C1414">
        <w:rPr>
          <w:noProof/>
          <w:sz w:val="24"/>
          <w:szCs w:val="24"/>
          <w:lang w:val="bg-BG"/>
        </w:rPr>
        <w:t xml:space="preserve">) За електронния документ в официалния раздел на съответната преписка в АИС, </w:t>
      </w:r>
      <w:r w:rsidR="006A64F8" w:rsidRPr="004C1414">
        <w:rPr>
          <w:noProof/>
          <w:sz w:val="24"/>
          <w:szCs w:val="24"/>
          <w:lang w:val="bg-BG"/>
        </w:rPr>
        <w:t xml:space="preserve">автоматично </w:t>
      </w:r>
      <w:r w:rsidR="00A07F1E" w:rsidRPr="004C1414">
        <w:rPr>
          <w:noProof/>
          <w:sz w:val="24"/>
          <w:szCs w:val="24"/>
          <w:lang w:val="bg-BG"/>
        </w:rPr>
        <w:t>се създава екземпляр по реда на чл. 100 от Н</w:t>
      </w:r>
      <w:r w:rsidR="004B5DAD">
        <w:rPr>
          <w:noProof/>
          <w:sz w:val="24"/>
          <w:szCs w:val="24"/>
          <w:lang w:val="bg-BG"/>
        </w:rPr>
        <w:t>аредбата за обмена на документи в администрацията</w:t>
      </w:r>
      <w:r w:rsidR="00A07F1E" w:rsidRPr="004C1414">
        <w:rPr>
          <w:noProof/>
          <w:sz w:val="24"/>
          <w:szCs w:val="24"/>
          <w:lang w:val="bg-BG"/>
        </w:rPr>
        <w:t xml:space="preserve">, в който не се съдържат съгласувателните подписи. </w:t>
      </w:r>
    </w:p>
    <w:p w14:paraId="14282572" w14:textId="0E4BAAC2"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(1</w:t>
      </w:r>
      <w:r w:rsidR="005A4FC6">
        <w:rPr>
          <w:noProof/>
          <w:sz w:val="24"/>
          <w:szCs w:val="24"/>
          <w:lang w:val="bg-BG"/>
        </w:rPr>
        <w:t>8</w:t>
      </w:r>
      <w:r w:rsidRPr="004C1414">
        <w:rPr>
          <w:noProof/>
          <w:sz w:val="24"/>
          <w:szCs w:val="24"/>
          <w:lang w:val="bg-BG"/>
        </w:rPr>
        <w:t>) При подписване от оправомощено лице на електронен документ, съдържащ съгласувателните подписи, е препоръчително те да се полагат без наличие на реквизити за съгласуващия в съдържанието (без в съдържанието на документа да са отбелязани имена и длъжност на съгласуващия), като редът за съгласуване се задава в АИС от служителя, който е въвел документа.</w:t>
      </w:r>
    </w:p>
    <w:p w14:paraId="63313505" w14:textId="63F31672" w:rsidR="00A07F1E" w:rsidRPr="004C1414" w:rsidRDefault="00A07F1E"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(1</w:t>
      </w:r>
      <w:r w:rsidR="005A4FC6">
        <w:rPr>
          <w:noProof/>
          <w:sz w:val="24"/>
          <w:szCs w:val="24"/>
          <w:lang w:val="bg-BG"/>
        </w:rPr>
        <w:t>9</w:t>
      </w:r>
      <w:r w:rsidRPr="004C1414">
        <w:rPr>
          <w:noProof/>
          <w:sz w:val="24"/>
          <w:szCs w:val="24"/>
          <w:lang w:val="bg-BG"/>
        </w:rPr>
        <w:t>) При използването на метода по ал. 1</w:t>
      </w:r>
      <w:r w:rsidR="005A4FC6">
        <w:rPr>
          <w:noProof/>
          <w:sz w:val="24"/>
          <w:szCs w:val="24"/>
          <w:lang w:val="bg-BG"/>
        </w:rPr>
        <w:t>8</w:t>
      </w:r>
      <w:r w:rsidRPr="004C1414">
        <w:rPr>
          <w:noProof/>
          <w:sz w:val="24"/>
          <w:szCs w:val="24"/>
          <w:lang w:val="bg-BG"/>
        </w:rPr>
        <w:t xml:space="preserve"> съгласувателните становища се отразяват в наличните за целта полета при описанието на документа в </w:t>
      </w:r>
      <w:r w:rsidR="008D21F2">
        <w:rPr>
          <w:noProof/>
          <w:sz w:val="24"/>
          <w:szCs w:val="24"/>
          <w:lang w:val="bg-BG"/>
        </w:rPr>
        <w:t>регистрационната карта</w:t>
      </w:r>
      <w:r w:rsidRPr="004C1414">
        <w:rPr>
          <w:noProof/>
          <w:sz w:val="24"/>
          <w:szCs w:val="24"/>
          <w:lang w:val="bg-BG"/>
        </w:rPr>
        <w:t>.</w:t>
      </w:r>
    </w:p>
    <w:p w14:paraId="24E8C935" w14:textId="63537C87"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b/>
          <w:noProof/>
          <w:sz w:val="24"/>
          <w:szCs w:val="24"/>
          <w:lang w:val="bg-BG"/>
        </w:rPr>
        <w:lastRenderedPageBreak/>
        <w:t>Чл. 3</w:t>
      </w:r>
      <w:r w:rsidR="009A7D98" w:rsidRPr="004C1414">
        <w:rPr>
          <w:b/>
          <w:noProof/>
          <w:sz w:val="24"/>
          <w:szCs w:val="24"/>
          <w:lang w:val="bg-BG"/>
        </w:rPr>
        <w:t>0</w:t>
      </w:r>
      <w:r w:rsidRPr="004C1414">
        <w:rPr>
          <w:b/>
          <w:noProof/>
          <w:sz w:val="24"/>
          <w:szCs w:val="24"/>
          <w:lang w:val="bg-BG"/>
        </w:rPr>
        <w:t>.</w:t>
      </w:r>
      <w:r w:rsidRPr="004C1414">
        <w:rPr>
          <w:noProof/>
          <w:sz w:val="24"/>
          <w:szCs w:val="24"/>
          <w:lang w:val="bg-BG"/>
        </w:rPr>
        <w:t xml:space="preserve"> (1) След успешна процедура по съгласуване и полагане на електронен подпис от оправомощено лице, документът постъпва чрез АИС в ЦАО за обработка по регистрация и изпращане или връчване на адресата.</w:t>
      </w:r>
    </w:p>
    <w:p w14:paraId="117BCD2D" w14:textId="77777777"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(2) При направено изрично искане от страна на получателя за издаване на електронния документ на хартиен носител, той може да бъде издаден като заверено копие на електронния оригинал, като това се отбелязва в АИС. За целите на издаване на хартиено копие подписът на оправомощеното лице в електронния оригинал следва да е от типа „attached signature“ и да e отразен и видим в документа.</w:t>
      </w:r>
    </w:p>
    <w:p w14:paraId="557ADF6F" w14:textId="77777777"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(3) Заверката по ал. 2 се извършва по следния начин:</w:t>
      </w:r>
    </w:p>
    <w:p w14:paraId="65DA85FB" w14:textId="6EFA3AC7"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1. От регистрирания електронен документ се разпечатва копие на хартиен носител, като се извършва проверка дали всички елементи, включително регистрационният номер и електронният подпис, са видими и четими</w:t>
      </w:r>
      <w:r w:rsidR="004B5DAD">
        <w:rPr>
          <w:noProof/>
          <w:sz w:val="24"/>
          <w:szCs w:val="24"/>
          <w:lang w:val="bg-BG"/>
        </w:rPr>
        <w:t>;</w:t>
      </w:r>
    </w:p>
    <w:p w14:paraId="0B52D42A" w14:textId="38FD98EC"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2. Върху хартиеното копие, на всяка страница, се поставя щемпел „Вярно с електронно подписания документ“, дата на заверката, имена, длъжност и подпис на служителя, извършил заверката.</w:t>
      </w:r>
    </w:p>
    <w:p w14:paraId="50857DD0" w14:textId="6C23775C" w:rsidR="006A64F8" w:rsidRPr="004C1414" w:rsidRDefault="006A64F8"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(4) При съмнение в авторството и/или съдържанието на хартиеното копие на документа се прави служебна проверка чрез деловодна справка по регистрационен номер.</w:t>
      </w:r>
    </w:p>
    <w:p w14:paraId="3A64DDAB" w14:textId="1523B90A"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b/>
          <w:noProof/>
          <w:sz w:val="24"/>
          <w:szCs w:val="24"/>
          <w:lang w:val="bg-BG"/>
        </w:rPr>
        <w:t>Чл.</w:t>
      </w:r>
      <w:r w:rsidR="004B5DAD">
        <w:rPr>
          <w:b/>
          <w:noProof/>
          <w:sz w:val="24"/>
          <w:szCs w:val="24"/>
          <w:lang w:val="bg-BG"/>
        </w:rPr>
        <w:t xml:space="preserve"> </w:t>
      </w:r>
      <w:r w:rsidR="009A7D98" w:rsidRPr="004C1414">
        <w:rPr>
          <w:b/>
          <w:noProof/>
          <w:sz w:val="24"/>
          <w:szCs w:val="24"/>
          <w:lang w:val="bg-BG"/>
        </w:rPr>
        <w:t>31.</w:t>
      </w:r>
      <w:r w:rsidRPr="004C1414">
        <w:rPr>
          <w:noProof/>
          <w:sz w:val="24"/>
          <w:szCs w:val="24"/>
          <w:lang w:val="bg-BG"/>
        </w:rPr>
        <w:t xml:space="preserve"> (1) Документите на хартиен носител се създават и съгласуват като електронни документи чрез средствата на АИС, при спазване на реда</w:t>
      </w:r>
      <w:r w:rsidR="002E1345" w:rsidRPr="004C1414">
        <w:rPr>
          <w:noProof/>
          <w:sz w:val="24"/>
          <w:szCs w:val="24"/>
          <w:lang w:val="bg-BG"/>
        </w:rPr>
        <w:t>,</w:t>
      </w:r>
      <w:r w:rsidRPr="004C1414">
        <w:rPr>
          <w:noProof/>
          <w:sz w:val="24"/>
          <w:szCs w:val="24"/>
          <w:lang w:val="bg-BG"/>
        </w:rPr>
        <w:t xml:space="preserve"> определен в чл. </w:t>
      </w:r>
      <w:r w:rsidR="009A7D98" w:rsidRPr="004C1414">
        <w:rPr>
          <w:noProof/>
          <w:sz w:val="24"/>
          <w:szCs w:val="24"/>
          <w:lang w:val="bg-BG"/>
        </w:rPr>
        <w:t>28</w:t>
      </w:r>
      <w:r w:rsidRPr="004C1414">
        <w:rPr>
          <w:noProof/>
          <w:sz w:val="24"/>
          <w:szCs w:val="24"/>
          <w:lang w:val="bg-BG"/>
        </w:rPr>
        <w:t xml:space="preserve"> и чл. </w:t>
      </w:r>
      <w:r w:rsidR="009A7D98" w:rsidRPr="004C1414">
        <w:rPr>
          <w:noProof/>
          <w:sz w:val="24"/>
          <w:szCs w:val="24"/>
          <w:lang w:val="bg-BG"/>
        </w:rPr>
        <w:t>29</w:t>
      </w:r>
      <w:r w:rsidRPr="004C1414">
        <w:rPr>
          <w:noProof/>
          <w:sz w:val="24"/>
          <w:szCs w:val="24"/>
          <w:lang w:val="bg-BG"/>
        </w:rPr>
        <w:t>.</w:t>
      </w:r>
    </w:p>
    <w:p w14:paraId="4A98AEE1" w14:textId="77777777"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(2) След приключване на съгласувателната процедура в АИС, на оправомощеното лице се предоставя за подписване хартиен екземпляр – копие на електронния оригинал.</w:t>
      </w:r>
    </w:p>
    <w:p w14:paraId="5E79CBB2" w14:textId="1A5E8E9B"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(3) </w:t>
      </w:r>
      <w:r w:rsidR="0056545F" w:rsidRPr="0056545F">
        <w:rPr>
          <w:noProof/>
          <w:sz w:val="24"/>
          <w:szCs w:val="24"/>
          <w:lang w:val="bg-BG"/>
        </w:rPr>
        <w:t>Когато документ е издаден на хартиен носител в оригинал</w:t>
      </w:r>
      <w:r w:rsidR="0056545F">
        <w:rPr>
          <w:noProof/>
          <w:sz w:val="24"/>
          <w:szCs w:val="24"/>
          <w:lang w:val="bg-BG"/>
        </w:rPr>
        <w:t>,</w:t>
      </w:r>
      <w:r w:rsidR="0056545F" w:rsidRPr="0056545F">
        <w:rPr>
          <w:noProof/>
          <w:sz w:val="24"/>
          <w:szCs w:val="24"/>
          <w:lang w:val="bg-BG"/>
        </w:rPr>
        <w:t xml:space="preserve"> </w:t>
      </w:r>
      <w:r w:rsidR="0056545F">
        <w:rPr>
          <w:noProof/>
          <w:sz w:val="24"/>
          <w:szCs w:val="24"/>
          <w:lang w:val="bg-BG"/>
        </w:rPr>
        <w:t>в</w:t>
      </w:r>
      <w:r w:rsidRPr="004C1414">
        <w:rPr>
          <w:noProof/>
          <w:sz w:val="24"/>
          <w:szCs w:val="24"/>
          <w:lang w:val="bg-BG"/>
        </w:rPr>
        <w:t xml:space="preserve"> АИС задължително се отбелязва</w:t>
      </w:r>
      <w:r w:rsidR="0056545F">
        <w:rPr>
          <w:noProof/>
          <w:sz w:val="24"/>
          <w:szCs w:val="24"/>
          <w:lang w:val="bg-BG"/>
        </w:rPr>
        <w:t xml:space="preserve"> това обстоятелство</w:t>
      </w:r>
      <w:r w:rsidRPr="004C1414">
        <w:rPr>
          <w:noProof/>
          <w:sz w:val="24"/>
          <w:szCs w:val="24"/>
          <w:lang w:val="bg-BG"/>
        </w:rPr>
        <w:t>, като към преписката се прилага снетия</w:t>
      </w:r>
      <w:r w:rsidR="00C752D0">
        <w:rPr>
          <w:noProof/>
          <w:sz w:val="24"/>
          <w:szCs w:val="24"/>
          <w:lang w:val="bg-BG"/>
        </w:rPr>
        <w:t>т</w:t>
      </w:r>
      <w:r w:rsidRPr="004C1414">
        <w:rPr>
          <w:noProof/>
          <w:sz w:val="24"/>
          <w:szCs w:val="24"/>
          <w:lang w:val="bg-BG"/>
        </w:rPr>
        <w:t xml:space="preserve"> му електронен образ, чрез въвеждане по реда на чл.</w:t>
      </w:r>
      <w:r w:rsidR="002E1345" w:rsidRPr="004C1414">
        <w:rPr>
          <w:noProof/>
          <w:sz w:val="24"/>
          <w:szCs w:val="24"/>
          <w:lang w:val="bg-BG"/>
        </w:rPr>
        <w:t>2</w:t>
      </w:r>
      <w:r w:rsidR="009A7D98" w:rsidRPr="004C1414">
        <w:rPr>
          <w:noProof/>
          <w:sz w:val="24"/>
          <w:szCs w:val="24"/>
          <w:lang w:val="bg-BG"/>
        </w:rPr>
        <w:t>0</w:t>
      </w:r>
      <w:r w:rsidR="004870D3">
        <w:rPr>
          <w:noProof/>
          <w:sz w:val="24"/>
          <w:szCs w:val="24"/>
          <w:lang w:val="bg-BG"/>
        </w:rPr>
        <w:t>,</w:t>
      </w:r>
      <w:r w:rsidRPr="004C1414">
        <w:rPr>
          <w:noProof/>
          <w:sz w:val="24"/>
          <w:szCs w:val="24"/>
          <w:lang w:val="bg-BG"/>
        </w:rPr>
        <w:t xml:space="preserve"> ал. </w:t>
      </w:r>
      <w:r w:rsidR="002E1345" w:rsidRPr="004C1414">
        <w:rPr>
          <w:noProof/>
          <w:sz w:val="24"/>
          <w:szCs w:val="24"/>
          <w:lang w:val="bg-BG"/>
        </w:rPr>
        <w:t>2</w:t>
      </w:r>
      <w:r w:rsidRPr="004C1414">
        <w:rPr>
          <w:noProof/>
          <w:sz w:val="24"/>
          <w:szCs w:val="24"/>
          <w:lang w:val="bg-BG"/>
        </w:rPr>
        <w:t>.</w:t>
      </w:r>
    </w:p>
    <w:p w14:paraId="01886354" w14:textId="06F10805"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(4) Не се поставя печат на документите на хартиен носител, които са предмет на обмен между администрациите.</w:t>
      </w:r>
    </w:p>
    <w:p w14:paraId="68574410" w14:textId="0B96741F"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E71821" w:rsidRPr="004C1414">
        <w:rPr>
          <w:b/>
          <w:noProof/>
          <w:sz w:val="24"/>
          <w:szCs w:val="24"/>
          <w:lang w:val="bg-BG"/>
        </w:rPr>
        <w:t>3</w:t>
      </w:r>
      <w:r w:rsidR="009A7D98" w:rsidRPr="004C1414">
        <w:rPr>
          <w:b/>
          <w:noProof/>
          <w:sz w:val="24"/>
          <w:szCs w:val="24"/>
          <w:lang w:val="bg-BG"/>
        </w:rPr>
        <w:t>2</w:t>
      </w:r>
      <w:r w:rsidRPr="004C1414">
        <w:rPr>
          <w:b/>
          <w:noProof/>
          <w:sz w:val="24"/>
          <w:szCs w:val="24"/>
          <w:lang w:val="bg-BG"/>
        </w:rPr>
        <w:t>.</w:t>
      </w:r>
      <w:r w:rsidRPr="004C1414">
        <w:rPr>
          <w:noProof/>
          <w:sz w:val="24"/>
          <w:szCs w:val="24"/>
          <w:lang w:val="bg-BG"/>
        </w:rPr>
        <w:t xml:space="preserve"> (1) Редът по чл. </w:t>
      </w:r>
      <w:r w:rsidR="002E1345" w:rsidRPr="004C1414">
        <w:rPr>
          <w:noProof/>
          <w:sz w:val="24"/>
          <w:szCs w:val="24"/>
          <w:lang w:val="bg-BG"/>
        </w:rPr>
        <w:t>3</w:t>
      </w:r>
      <w:r w:rsidR="009A7D98" w:rsidRPr="004C1414">
        <w:rPr>
          <w:noProof/>
          <w:sz w:val="24"/>
          <w:szCs w:val="24"/>
          <w:lang w:val="bg-BG"/>
        </w:rPr>
        <w:t>1</w:t>
      </w:r>
      <w:r w:rsidRPr="004C1414">
        <w:rPr>
          <w:noProof/>
          <w:sz w:val="24"/>
          <w:szCs w:val="24"/>
          <w:lang w:val="bg-BG"/>
        </w:rPr>
        <w:t xml:space="preserve"> се прилага само за процедури, при които закон изисква издаването на документ на хартиен носител.</w:t>
      </w:r>
    </w:p>
    <w:p w14:paraId="43E34FAE" w14:textId="46254CCA" w:rsidR="00E157D9" w:rsidRPr="004C1414" w:rsidRDefault="00E157D9"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(2) Процедурите, изискващи издаване на документ на хартиен носител </w:t>
      </w:r>
      <w:r w:rsidRPr="004870D3">
        <w:rPr>
          <w:noProof/>
          <w:sz w:val="24"/>
          <w:szCs w:val="24"/>
          <w:lang w:val="bg-BG"/>
        </w:rPr>
        <w:t>се съгласуват с министъра на електронното управление, чрез писмено предложение, съдържащо правни основания.</w:t>
      </w:r>
    </w:p>
    <w:p w14:paraId="1FFFAE43" w14:textId="7CA6B46F" w:rsidR="002E1345" w:rsidRPr="004C1414" w:rsidRDefault="002E1345" w:rsidP="00B139FC">
      <w:pPr>
        <w:pStyle w:val="BodyText21"/>
        <w:tabs>
          <w:tab w:val="left" w:pos="851"/>
        </w:tabs>
        <w:spacing w:before="0" w:after="120" w:line="240" w:lineRule="auto"/>
        <w:ind w:right="23" w:firstLine="567"/>
        <w:jc w:val="both"/>
        <w:rPr>
          <w:noProof/>
          <w:sz w:val="24"/>
          <w:szCs w:val="24"/>
          <w:lang w:val="bg-BG"/>
        </w:rPr>
      </w:pPr>
      <w:r w:rsidRPr="004C1414">
        <w:rPr>
          <w:noProof/>
          <w:sz w:val="24"/>
          <w:szCs w:val="24"/>
          <w:lang w:val="bg-BG"/>
        </w:rPr>
        <w:t xml:space="preserve">(3) </w:t>
      </w:r>
      <w:r w:rsidR="004870D3" w:rsidRPr="004C1414">
        <w:rPr>
          <w:noProof/>
          <w:sz w:val="24"/>
          <w:szCs w:val="24"/>
          <w:lang w:val="bg-BG"/>
        </w:rPr>
        <w:t xml:space="preserve">На </w:t>
      </w:r>
      <w:r w:rsidRPr="004C1414">
        <w:rPr>
          <w:noProof/>
          <w:sz w:val="24"/>
          <w:szCs w:val="24"/>
          <w:lang w:val="bg-BG"/>
        </w:rPr>
        <w:t>официалната интернет страниц</w:t>
      </w:r>
      <w:r w:rsidR="00532265">
        <w:rPr>
          <w:noProof/>
          <w:sz w:val="24"/>
          <w:szCs w:val="24"/>
          <w:lang w:val="bg-BG"/>
        </w:rPr>
        <w:t>а</w:t>
      </w:r>
      <w:r w:rsidR="004870D3">
        <w:rPr>
          <w:noProof/>
          <w:sz w:val="24"/>
          <w:szCs w:val="24"/>
          <w:lang w:val="bg-BG"/>
        </w:rPr>
        <w:t xml:space="preserve"> на МОСВ се публикува</w:t>
      </w:r>
      <w:r w:rsidRPr="004C1414">
        <w:rPr>
          <w:noProof/>
          <w:sz w:val="24"/>
          <w:szCs w:val="24"/>
          <w:lang w:val="bg-BG"/>
        </w:rPr>
        <w:t xml:space="preserve"> списък на издаваните от МОСВ документи на хартиен носител и основанията за това.</w:t>
      </w:r>
    </w:p>
    <w:p w14:paraId="3CE6BB7F" w14:textId="77777777" w:rsidR="003D4FA0" w:rsidRPr="004C1414" w:rsidRDefault="003D4FA0" w:rsidP="00B139FC">
      <w:pPr>
        <w:pStyle w:val="BodyText21"/>
        <w:shd w:val="clear" w:color="auto" w:fill="auto"/>
        <w:tabs>
          <w:tab w:val="left" w:pos="851"/>
          <w:tab w:val="left" w:pos="993"/>
          <w:tab w:val="left" w:pos="1474"/>
        </w:tabs>
        <w:spacing w:before="0" w:after="120" w:line="269" w:lineRule="exact"/>
        <w:ind w:right="20" w:firstLine="567"/>
        <w:jc w:val="both"/>
        <w:rPr>
          <w:strike/>
          <w:noProof/>
          <w:sz w:val="24"/>
          <w:szCs w:val="24"/>
          <w:lang w:val="bg-BG"/>
        </w:rPr>
      </w:pPr>
    </w:p>
    <w:p w14:paraId="57C7D839" w14:textId="77777777" w:rsidR="008978EC" w:rsidRPr="004C1414" w:rsidRDefault="004157B7" w:rsidP="00EE2DC1">
      <w:pPr>
        <w:pStyle w:val="Heading2"/>
        <w:jc w:val="center"/>
        <w:rPr>
          <w:noProof/>
          <w:lang w:val="bg-BG"/>
        </w:rPr>
      </w:pPr>
      <w:bookmarkStart w:id="12" w:name="_Toc201658890"/>
      <w:r w:rsidRPr="004C1414">
        <w:rPr>
          <w:noProof/>
          <w:lang w:val="bg-BG"/>
        </w:rPr>
        <w:t xml:space="preserve">Раздел </w:t>
      </w:r>
      <w:r w:rsidR="00A65827" w:rsidRPr="004C1414">
        <w:rPr>
          <w:noProof/>
          <w:lang w:val="bg-BG"/>
        </w:rPr>
        <w:t>IV. О</w:t>
      </w:r>
      <w:r w:rsidRPr="004C1414">
        <w:rPr>
          <w:noProof/>
          <w:lang w:val="bg-BG"/>
        </w:rPr>
        <w:t xml:space="preserve">собености при работата с </w:t>
      </w:r>
      <w:r w:rsidR="00A65827" w:rsidRPr="004C1414">
        <w:rPr>
          <w:noProof/>
          <w:lang w:val="bg-BG"/>
        </w:rPr>
        <w:t>документи</w:t>
      </w:r>
      <w:bookmarkEnd w:id="12"/>
    </w:p>
    <w:p w14:paraId="28BEECCF" w14:textId="77777777" w:rsidR="00A65827" w:rsidRPr="004C1414" w:rsidRDefault="00A65827" w:rsidP="00B139FC">
      <w:pPr>
        <w:pStyle w:val="BodyText21"/>
        <w:shd w:val="clear" w:color="auto" w:fill="auto"/>
        <w:tabs>
          <w:tab w:val="left" w:pos="851"/>
          <w:tab w:val="left" w:pos="993"/>
          <w:tab w:val="left" w:pos="1441"/>
        </w:tabs>
        <w:spacing w:before="0" w:after="120" w:line="240" w:lineRule="auto"/>
        <w:ind w:right="20" w:firstLine="567"/>
        <w:jc w:val="center"/>
        <w:rPr>
          <w:noProof/>
          <w:sz w:val="24"/>
          <w:szCs w:val="24"/>
          <w:lang w:val="bg-BG"/>
        </w:rPr>
      </w:pPr>
    </w:p>
    <w:p w14:paraId="3F8F7C78" w14:textId="4D382212"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3</w:t>
      </w:r>
      <w:r w:rsidR="009A7D98" w:rsidRPr="004C1414">
        <w:rPr>
          <w:b/>
          <w:noProof/>
          <w:sz w:val="24"/>
          <w:szCs w:val="24"/>
          <w:lang w:val="bg-BG"/>
        </w:rPr>
        <w:t>3.</w:t>
      </w:r>
      <w:r w:rsidRPr="004C1414">
        <w:rPr>
          <w:noProof/>
          <w:sz w:val="24"/>
          <w:szCs w:val="24"/>
          <w:lang w:val="bg-BG"/>
        </w:rPr>
        <w:t xml:space="preserve"> (1) Документите се съставят и оформят от съответните служители на бланка на </w:t>
      </w:r>
      <w:r w:rsidR="00E331EE">
        <w:rPr>
          <w:noProof/>
          <w:sz w:val="24"/>
          <w:szCs w:val="24"/>
          <w:lang w:val="bg-BG"/>
        </w:rPr>
        <w:t>м</w:t>
      </w:r>
      <w:r w:rsidRPr="004C1414">
        <w:rPr>
          <w:noProof/>
          <w:sz w:val="24"/>
          <w:szCs w:val="24"/>
          <w:lang w:val="bg-BG"/>
        </w:rPr>
        <w:t xml:space="preserve">инистерството, съгласно </w:t>
      </w:r>
      <w:r w:rsidRPr="006E0D26">
        <w:rPr>
          <w:noProof/>
          <w:sz w:val="24"/>
          <w:szCs w:val="24"/>
          <w:lang w:val="bg-BG"/>
        </w:rPr>
        <w:t>Приложение №</w:t>
      </w:r>
      <w:r w:rsidR="003E3500" w:rsidRPr="006E0D26">
        <w:rPr>
          <w:noProof/>
          <w:sz w:val="24"/>
          <w:szCs w:val="24"/>
        </w:rPr>
        <w:t>2</w:t>
      </w:r>
      <w:r w:rsidR="00B100A5" w:rsidRPr="006E0D26">
        <w:rPr>
          <w:noProof/>
          <w:sz w:val="24"/>
          <w:szCs w:val="24"/>
          <w:lang w:val="bg-BG"/>
        </w:rPr>
        <w:t xml:space="preserve"> към чл.</w:t>
      </w:r>
      <w:r w:rsidR="009A7D98" w:rsidRPr="006E0D26">
        <w:rPr>
          <w:noProof/>
          <w:sz w:val="24"/>
          <w:szCs w:val="24"/>
          <w:lang w:val="bg-BG"/>
        </w:rPr>
        <w:t>28</w:t>
      </w:r>
      <w:r w:rsidRPr="006E0D26">
        <w:rPr>
          <w:noProof/>
          <w:sz w:val="24"/>
          <w:szCs w:val="24"/>
          <w:lang w:val="bg-BG"/>
        </w:rPr>
        <w:t>, ал.1</w:t>
      </w:r>
      <w:r w:rsidR="008D21F2">
        <w:rPr>
          <w:noProof/>
          <w:sz w:val="24"/>
          <w:szCs w:val="24"/>
          <w:lang w:val="bg-BG"/>
        </w:rPr>
        <w:t xml:space="preserve"> и Приложение №</w:t>
      </w:r>
      <w:r w:rsidR="003E3500">
        <w:rPr>
          <w:noProof/>
          <w:sz w:val="24"/>
          <w:szCs w:val="24"/>
        </w:rPr>
        <w:t>3</w:t>
      </w:r>
      <w:r w:rsidR="008D21F2">
        <w:rPr>
          <w:noProof/>
          <w:sz w:val="24"/>
          <w:szCs w:val="24"/>
          <w:lang w:val="bg-BG"/>
        </w:rPr>
        <w:t xml:space="preserve"> към чл.28, ал.2</w:t>
      </w:r>
      <w:r w:rsidRPr="004C1414">
        <w:rPr>
          <w:noProof/>
          <w:sz w:val="24"/>
          <w:szCs w:val="24"/>
          <w:lang w:val="bg-BG"/>
        </w:rPr>
        <w:t>.</w:t>
      </w:r>
    </w:p>
    <w:p w14:paraId="6148E655" w14:textId="77777777" w:rsidR="00A65827" w:rsidRPr="004C1414" w:rsidRDefault="00A65827" w:rsidP="008963BB">
      <w:pPr>
        <w:pStyle w:val="BodyText21"/>
        <w:numPr>
          <w:ilvl w:val="0"/>
          <w:numId w:val="4"/>
        </w:numPr>
        <w:shd w:val="clear" w:color="auto" w:fill="auto"/>
        <w:tabs>
          <w:tab w:val="left" w:pos="851"/>
          <w:tab w:val="left" w:pos="993"/>
          <w:tab w:val="left" w:pos="1441"/>
        </w:tabs>
        <w:spacing w:before="0" w:after="120" w:line="269" w:lineRule="exact"/>
        <w:ind w:right="20" w:firstLine="567"/>
        <w:jc w:val="both"/>
        <w:rPr>
          <w:noProof/>
          <w:sz w:val="24"/>
          <w:szCs w:val="24"/>
          <w:lang w:val="bg-BG"/>
        </w:rPr>
      </w:pPr>
      <w:r w:rsidRPr="004C1414">
        <w:rPr>
          <w:noProof/>
          <w:sz w:val="24"/>
          <w:szCs w:val="24"/>
          <w:lang w:val="bg-BG"/>
        </w:rPr>
        <w:t>Съставянето и оформянето на документи, за реквизитите на които има нормативно определени изисквания, се извършва съгласно разпоредбите на съответния нормативен акт.</w:t>
      </w:r>
    </w:p>
    <w:p w14:paraId="11DE892F" w14:textId="006CCC76" w:rsidR="00A65827" w:rsidRPr="004C1414" w:rsidRDefault="00A65827" w:rsidP="008963BB">
      <w:pPr>
        <w:pStyle w:val="BodyText21"/>
        <w:numPr>
          <w:ilvl w:val="0"/>
          <w:numId w:val="4"/>
        </w:numPr>
        <w:shd w:val="clear" w:color="auto" w:fill="auto"/>
        <w:tabs>
          <w:tab w:val="left" w:pos="851"/>
          <w:tab w:val="left" w:pos="993"/>
          <w:tab w:val="left" w:pos="1470"/>
        </w:tabs>
        <w:spacing w:before="0" w:after="120" w:line="240" w:lineRule="auto"/>
        <w:ind w:right="23" w:firstLine="567"/>
        <w:jc w:val="both"/>
        <w:rPr>
          <w:noProof/>
          <w:sz w:val="24"/>
          <w:szCs w:val="24"/>
          <w:lang w:val="bg-BG"/>
        </w:rPr>
      </w:pPr>
      <w:r w:rsidRPr="004C1414">
        <w:rPr>
          <w:noProof/>
          <w:sz w:val="24"/>
          <w:szCs w:val="24"/>
          <w:lang w:val="bg-BG"/>
        </w:rPr>
        <w:t xml:space="preserve">Документите, включително актовете, свързани с управлението и изпълнението на </w:t>
      </w:r>
      <w:r w:rsidR="006E0D26" w:rsidRPr="004C1414">
        <w:rPr>
          <w:noProof/>
          <w:sz w:val="24"/>
          <w:szCs w:val="24"/>
          <w:lang w:val="bg-BG"/>
        </w:rPr>
        <w:t xml:space="preserve">оперативна </w:t>
      </w:r>
      <w:r w:rsidRPr="004C1414">
        <w:rPr>
          <w:noProof/>
          <w:sz w:val="24"/>
          <w:szCs w:val="24"/>
          <w:lang w:val="bg-BG"/>
        </w:rPr>
        <w:t>програма „Околна среда 2007 - 2013”</w:t>
      </w:r>
      <w:r w:rsidR="006E0D26">
        <w:rPr>
          <w:noProof/>
          <w:sz w:val="24"/>
          <w:szCs w:val="24"/>
          <w:lang w:val="bg-BG"/>
        </w:rPr>
        <w:t xml:space="preserve">, </w:t>
      </w:r>
      <w:r w:rsidR="006E0D26" w:rsidRPr="004C1414">
        <w:rPr>
          <w:noProof/>
          <w:sz w:val="24"/>
          <w:szCs w:val="24"/>
          <w:lang w:val="bg-BG"/>
        </w:rPr>
        <w:t xml:space="preserve">оперативна </w:t>
      </w:r>
      <w:r w:rsidRPr="004C1414">
        <w:rPr>
          <w:noProof/>
          <w:sz w:val="24"/>
          <w:szCs w:val="24"/>
          <w:lang w:val="bg-BG"/>
        </w:rPr>
        <w:t>програма „Околна среда 2014</w:t>
      </w:r>
      <w:r w:rsidR="004B5DAD">
        <w:rPr>
          <w:noProof/>
          <w:sz w:val="24"/>
          <w:szCs w:val="24"/>
          <w:lang w:val="bg-BG"/>
        </w:rPr>
        <w:t xml:space="preserve"> </w:t>
      </w:r>
      <w:r w:rsidRPr="004C1414">
        <w:rPr>
          <w:noProof/>
          <w:sz w:val="24"/>
          <w:szCs w:val="24"/>
          <w:lang w:val="bg-BG"/>
        </w:rPr>
        <w:lastRenderedPageBreak/>
        <w:t>-</w:t>
      </w:r>
      <w:r w:rsidR="004B5DAD">
        <w:rPr>
          <w:noProof/>
          <w:sz w:val="24"/>
          <w:szCs w:val="24"/>
          <w:lang w:val="bg-BG"/>
        </w:rPr>
        <w:t xml:space="preserve"> </w:t>
      </w:r>
      <w:r w:rsidRPr="004C1414">
        <w:rPr>
          <w:noProof/>
          <w:sz w:val="24"/>
          <w:szCs w:val="24"/>
          <w:lang w:val="bg-BG"/>
        </w:rPr>
        <w:t xml:space="preserve">2020.“ </w:t>
      </w:r>
      <w:r w:rsidR="00396704" w:rsidRPr="004C1414">
        <w:rPr>
          <w:noProof/>
          <w:sz w:val="24"/>
          <w:szCs w:val="24"/>
          <w:lang w:val="bg-BG"/>
        </w:rPr>
        <w:t>и Програма „Околна среда 2021 – 2027</w:t>
      </w:r>
      <w:r w:rsidR="007A2A8A" w:rsidRPr="004C1414">
        <w:rPr>
          <w:noProof/>
          <w:sz w:val="24"/>
          <w:szCs w:val="24"/>
          <w:lang w:val="bg-BG"/>
        </w:rPr>
        <w:t>“</w:t>
      </w:r>
      <w:r w:rsidR="00396704" w:rsidRPr="004C1414">
        <w:rPr>
          <w:noProof/>
          <w:sz w:val="24"/>
          <w:szCs w:val="24"/>
          <w:lang w:val="bg-BG"/>
        </w:rPr>
        <w:t xml:space="preserve"> </w:t>
      </w:r>
      <w:r w:rsidRPr="004C1414">
        <w:rPr>
          <w:noProof/>
          <w:sz w:val="24"/>
          <w:szCs w:val="24"/>
          <w:lang w:val="bg-BG"/>
        </w:rPr>
        <w:t xml:space="preserve">се подготвят и издават в съответствие с действащата нормативна уредба за </w:t>
      </w:r>
      <w:r w:rsidR="00AA6F7B" w:rsidRPr="004C1414">
        <w:rPr>
          <w:noProof/>
          <w:sz w:val="24"/>
          <w:szCs w:val="24"/>
          <w:lang w:val="bg-BG"/>
        </w:rPr>
        <w:t xml:space="preserve">европейските структурни инвестиционни фондове (ЕСИФ) </w:t>
      </w:r>
      <w:r w:rsidRPr="004C1414">
        <w:rPr>
          <w:noProof/>
          <w:sz w:val="24"/>
          <w:szCs w:val="24"/>
          <w:lang w:val="bg-BG"/>
        </w:rPr>
        <w:t>и вътрешните правила и инструкции.</w:t>
      </w:r>
    </w:p>
    <w:p w14:paraId="32249C3F" w14:textId="17D70A94" w:rsidR="00A65827" w:rsidRPr="004C1414" w:rsidRDefault="00A65827"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3</w:t>
      </w:r>
      <w:r w:rsidR="00D87FB6" w:rsidRPr="004C1414">
        <w:rPr>
          <w:b/>
          <w:noProof/>
          <w:sz w:val="24"/>
          <w:szCs w:val="24"/>
          <w:lang w:val="bg-BG"/>
        </w:rPr>
        <w:t>6</w:t>
      </w:r>
      <w:r w:rsidR="00BC4234" w:rsidRPr="004C1414">
        <w:rPr>
          <w:b/>
          <w:noProof/>
          <w:sz w:val="24"/>
          <w:szCs w:val="24"/>
          <w:lang w:val="bg-BG"/>
        </w:rPr>
        <w:t>.</w:t>
      </w:r>
      <w:r w:rsidRPr="004C1414">
        <w:rPr>
          <w:noProof/>
          <w:sz w:val="24"/>
          <w:szCs w:val="24"/>
          <w:lang w:val="bg-BG"/>
        </w:rPr>
        <w:t xml:space="preserve"> Служебни бележки, удостоверения и пълномощни за представителство, предоставяне на информация, получаване на справки, извлечения и документи, свързани със съдебни производства, се подписват от главния секретар, с изключение на пълномощни за процесуално представителство пред съдилищата,  сметки за изплатени суми и служебни бележки по чл.45, ал.1, ал.2 и ал.4 от Закона за данъците върху доходите на физическите лица и изискуеми документи от банкови и други институции, свързани с удостоверяване на доходите на служителите на министерството.</w:t>
      </w:r>
    </w:p>
    <w:p w14:paraId="0B1C8FC3" w14:textId="61AA8600" w:rsidR="00A65827" w:rsidRPr="004C1414" w:rsidRDefault="00A65827"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3</w:t>
      </w:r>
      <w:r w:rsidR="00D87FB6" w:rsidRPr="004C1414">
        <w:rPr>
          <w:b/>
          <w:noProof/>
          <w:sz w:val="24"/>
          <w:szCs w:val="24"/>
          <w:lang w:val="bg-BG"/>
        </w:rPr>
        <w:t>7</w:t>
      </w:r>
      <w:r w:rsidR="00BC4234" w:rsidRPr="004C1414">
        <w:rPr>
          <w:b/>
          <w:noProof/>
          <w:sz w:val="24"/>
          <w:szCs w:val="24"/>
          <w:lang w:val="bg-BG"/>
        </w:rPr>
        <w:t>.</w:t>
      </w:r>
      <w:r w:rsidRPr="004C1414">
        <w:rPr>
          <w:noProof/>
          <w:sz w:val="24"/>
          <w:szCs w:val="24"/>
          <w:lang w:val="bg-BG"/>
        </w:rPr>
        <w:t xml:space="preserve">  Договорите, сключвани по реда на З</w:t>
      </w:r>
      <w:r w:rsidR="004B5DAD">
        <w:rPr>
          <w:noProof/>
          <w:sz w:val="24"/>
          <w:szCs w:val="24"/>
          <w:lang w:val="bg-BG"/>
        </w:rPr>
        <w:t>акона за общес</w:t>
      </w:r>
      <w:r w:rsidR="00E331EE">
        <w:rPr>
          <w:noProof/>
          <w:sz w:val="24"/>
          <w:szCs w:val="24"/>
          <w:lang w:val="bg-BG"/>
        </w:rPr>
        <w:t>т</w:t>
      </w:r>
      <w:r w:rsidR="004B5DAD">
        <w:rPr>
          <w:noProof/>
          <w:sz w:val="24"/>
          <w:szCs w:val="24"/>
          <w:lang w:val="bg-BG"/>
        </w:rPr>
        <w:t>вените поръчки (ЗОП)</w:t>
      </w:r>
      <w:r w:rsidRPr="004C1414">
        <w:rPr>
          <w:noProof/>
          <w:sz w:val="24"/>
          <w:szCs w:val="24"/>
          <w:lang w:val="bg-BG"/>
        </w:rPr>
        <w:t xml:space="preserve"> се изготвят и </w:t>
      </w:r>
      <w:r w:rsidR="00643A9B">
        <w:rPr>
          <w:noProof/>
          <w:sz w:val="24"/>
          <w:szCs w:val="24"/>
          <w:lang w:val="bg-BG"/>
        </w:rPr>
        <w:t>подписват</w:t>
      </w:r>
      <w:r w:rsidRPr="004C1414">
        <w:rPr>
          <w:noProof/>
          <w:sz w:val="24"/>
          <w:szCs w:val="24"/>
          <w:lang w:val="bg-BG"/>
        </w:rPr>
        <w:t xml:space="preserve"> от служител на дирекция „Обществени поръчки” (ОП) и се съгласуват от директора на дирекция ОП, директора на съответната дирекция заявител на поръчката, директора на дирекция „Правна“, директора на дирекция ФУ, финансовия контрольор</w:t>
      </w:r>
      <w:r w:rsidR="00982321">
        <w:rPr>
          <w:noProof/>
          <w:sz w:val="24"/>
          <w:szCs w:val="24"/>
          <w:lang w:val="bg-BG"/>
        </w:rPr>
        <w:t xml:space="preserve">, </w:t>
      </w:r>
      <w:r w:rsidRPr="004C1414">
        <w:rPr>
          <w:noProof/>
          <w:sz w:val="24"/>
          <w:szCs w:val="24"/>
          <w:lang w:val="bg-BG"/>
        </w:rPr>
        <w:t xml:space="preserve">главния секретар, </w:t>
      </w:r>
      <w:r w:rsidR="00AA6F7B" w:rsidRPr="004C1414">
        <w:rPr>
          <w:noProof/>
          <w:sz w:val="24"/>
          <w:szCs w:val="24"/>
          <w:lang w:val="bg-BG"/>
        </w:rPr>
        <w:t xml:space="preserve">ресорния заместник-министър, </w:t>
      </w:r>
      <w:r w:rsidRPr="004C1414">
        <w:rPr>
          <w:noProof/>
          <w:sz w:val="24"/>
          <w:szCs w:val="24"/>
          <w:lang w:val="bg-BG"/>
        </w:rPr>
        <w:t xml:space="preserve">след което се подписват от </w:t>
      </w:r>
      <w:r w:rsidR="00982321" w:rsidRPr="00982321">
        <w:rPr>
          <w:noProof/>
          <w:sz w:val="24"/>
          <w:szCs w:val="24"/>
          <w:lang w:val="bg-BG"/>
        </w:rPr>
        <w:t>на</w:t>
      </w:r>
      <w:r w:rsidR="00982321">
        <w:rPr>
          <w:noProof/>
          <w:sz w:val="24"/>
          <w:szCs w:val="24"/>
          <w:lang w:val="bg-BG"/>
        </w:rPr>
        <w:t xml:space="preserve">чалника на отдел „Счетоводство“ и </w:t>
      </w:r>
      <w:r w:rsidRPr="004C1414">
        <w:rPr>
          <w:noProof/>
          <w:sz w:val="24"/>
          <w:szCs w:val="24"/>
          <w:lang w:val="bg-BG"/>
        </w:rPr>
        <w:t xml:space="preserve">министъра или </w:t>
      </w:r>
      <w:r w:rsidR="00A81BC8">
        <w:rPr>
          <w:noProof/>
          <w:sz w:val="24"/>
          <w:szCs w:val="24"/>
          <w:lang w:val="bg-BG"/>
        </w:rPr>
        <w:t>оправомощено</w:t>
      </w:r>
      <w:r w:rsidRPr="004C1414">
        <w:rPr>
          <w:noProof/>
          <w:sz w:val="24"/>
          <w:szCs w:val="24"/>
          <w:lang w:val="bg-BG"/>
        </w:rPr>
        <w:t xml:space="preserve"> от него лице</w:t>
      </w:r>
      <w:r w:rsidR="00982321">
        <w:rPr>
          <w:noProof/>
          <w:sz w:val="24"/>
          <w:szCs w:val="24"/>
          <w:lang w:val="bg-BG"/>
        </w:rPr>
        <w:t>.</w:t>
      </w:r>
      <w:r w:rsidRPr="004C1414">
        <w:rPr>
          <w:noProof/>
          <w:sz w:val="24"/>
          <w:szCs w:val="24"/>
          <w:lang w:val="bg-BG"/>
        </w:rPr>
        <w:t xml:space="preserve"> </w:t>
      </w:r>
    </w:p>
    <w:p w14:paraId="61C3EF59" w14:textId="36242EA2"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D87FB6" w:rsidRPr="004C1414">
        <w:rPr>
          <w:b/>
          <w:noProof/>
          <w:sz w:val="24"/>
          <w:szCs w:val="24"/>
          <w:lang w:val="bg-BG"/>
        </w:rPr>
        <w:t>38</w:t>
      </w:r>
      <w:r w:rsidR="00BC4234" w:rsidRPr="004C1414">
        <w:rPr>
          <w:b/>
          <w:noProof/>
          <w:sz w:val="24"/>
          <w:szCs w:val="24"/>
          <w:lang w:val="bg-BG"/>
        </w:rPr>
        <w:t>.</w:t>
      </w:r>
      <w:r w:rsidRPr="004C1414">
        <w:rPr>
          <w:noProof/>
          <w:sz w:val="24"/>
          <w:szCs w:val="24"/>
          <w:lang w:val="bg-BG"/>
        </w:rPr>
        <w:t xml:space="preserve">  Договорите</w:t>
      </w:r>
      <w:r w:rsidR="00982321">
        <w:rPr>
          <w:noProof/>
          <w:sz w:val="24"/>
          <w:szCs w:val="24"/>
          <w:lang w:val="bg-BG"/>
        </w:rPr>
        <w:t xml:space="preserve"> за услуги</w:t>
      </w:r>
      <w:r w:rsidRPr="004C1414">
        <w:rPr>
          <w:noProof/>
          <w:sz w:val="24"/>
          <w:szCs w:val="24"/>
          <w:lang w:val="bg-BG"/>
        </w:rPr>
        <w:t>, сключвани по реда на Закона за задълженията и договорите (ЗЗД</w:t>
      </w:r>
      <w:r w:rsidR="00E331EE">
        <w:rPr>
          <w:noProof/>
          <w:sz w:val="24"/>
          <w:szCs w:val="24"/>
          <w:lang w:val="bg-BG"/>
        </w:rPr>
        <w:t>) и ЗОП</w:t>
      </w:r>
      <w:r w:rsidRPr="004C1414">
        <w:rPr>
          <w:noProof/>
          <w:sz w:val="24"/>
          <w:szCs w:val="24"/>
          <w:lang w:val="bg-BG"/>
        </w:rPr>
        <w:t xml:space="preserve"> се изготвят и </w:t>
      </w:r>
      <w:r w:rsidR="00982321">
        <w:rPr>
          <w:noProof/>
          <w:sz w:val="24"/>
          <w:szCs w:val="24"/>
          <w:lang w:val="bg-BG"/>
        </w:rPr>
        <w:t>подписват</w:t>
      </w:r>
      <w:r w:rsidRPr="004C1414">
        <w:rPr>
          <w:noProof/>
          <w:sz w:val="24"/>
          <w:szCs w:val="24"/>
          <w:lang w:val="bg-BG"/>
        </w:rPr>
        <w:t xml:space="preserve"> от служител на дирекция ОП и се съгласуват от директора на дирекция ОП, директора на съответната дирекция заявител, директора на дирекция ФУ, директора на дирекция „Правна“, финансовия контрольор</w:t>
      </w:r>
      <w:r w:rsidR="00982321">
        <w:rPr>
          <w:noProof/>
          <w:sz w:val="24"/>
          <w:szCs w:val="24"/>
          <w:lang w:val="bg-BG"/>
        </w:rPr>
        <w:t xml:space="preserve">, </w:t>
      </w:r>
      <w:r w:rsidRPr="004C1414">
        <w:rPr>
          <w:noProof/>
          <w:sz w:val="24"/>
          <w:szCs w:val="24"/>
          <w:lang w:val="bg-BG"/>
        </w:rPr>
        <w:t>главния секретар,</w:t>
      </w:r>
      <w:r w:rsidR="00AA6F7B" w:rsidRPr="004C1414">
        <w:rPr>
          <w:noProof/>
          <w:sz w:val="24"/>
          <w:szCs w:val="24"/>
          <w:lang w:val="bg-BG"/>
        </w:rPr>
        <w:t xml:space="preserve"> ресорния заместник-министър,</w:t>
      </w:r>
      <w:r w:rsidRPr="004C1414">
        <w:rPr>
          <w:noProof/>
          <w:sz w:val="24"/>
          <w:szCs w:val="24"/>
          <w:lang w:val="bg-BG"/>
        </w:rPr>
        <w:t xml:space="preserve"> след което се подписват от </w:t>
      </w:r>
      <w:r w:rsidR="006A62A3" w:rsidRPr="006A62A3">
        <w:rPr>
          <w:noProof/>
          <w:sz w:val="24"/>
          <w:szCs w:val="24"/>
          <w:lang w:val="bg-BG"/>
        </w:rPr>
        <w:t>на</w:t>
      </w:r>
      <w:r w:rsidR="006A62A3">
        <w:rPr>
          <w:noProof/>
          <w:sz w:val="24"/>
          <w:szCs w:val="24"/>
          <w:lang w:val="bg-BG"/>
        </w:rPr>
        <w:t xml:space="preserve">чалника на отдел „Счетоводство“ и </w:t>
      </w:r>
      <w:r w:rsidRPr="004C1414">
        <w:rPr>
          <w:noProof/>
          <w:sz w:val="24"/>
          <w:szCs w:val="24"/>
          <w:lang w:val="bg-BG"/>
        </w:rPr>
        <w:t xml:space="preserve">министъра или </w:t>
      </w:r>
      <w:r w:rsidR="00A81BC8">
        <w:rPr>
          <w:noProof/>
          <w:sz w:val="24"/>
          <w:szCs w:val="24"/>
          <w:lang w:val="bg-BG"/>
        </w:rPr>
        <w:t xml:space="preserve">оправомощено </w:t>
      </w:r>
      <w:r w:rsidRPr="004C1414">
        <w:rPr>
          <w:noProof/>
          <w:sz w:val="24"/>
          <w:szCs w:val="24"/>
          <w:lang w:val="bg-BG"/>
        </w:rPr>
        <w:t>от него лице</w:t>
      </w:r>
      <w:r w:rsidR="006A62A3">
        <w:rPr>
          <w:noProof/>
          <w:sz w:val="24"/>
          <w:szCs w:val="24"/>
          <w:lang w:val="bg-BG"/>
        </w:rPr>
        <w:t>.</w:t>
      </w:r>
    </w:p>
    <w:p w14:paraId="15C93514" w14:textId="01EDBEED"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D87FB6" w:rsidRPr="004C1414">
        <w:rPr>
          <w:b/>
          <w:noProof/>
          <w:sz w:val="24"/>
          <w:szCs w:val="24"/>
          <w:lang w:val="bg-BG"/>
        </w:rPr>
        <w:t>39</w:t>
      </w:r>
      <w:r w:rsidR="00BC4234" w:rsidRPr="004C1414">
        <w:rPr>
          <w:b/>
          <w:noProof/>
          <w:sz w:val="24"/>
          <w:szCs w:val="24"/>
          <w:lang w:val="bg-BG"/>
        </w:rPr>
        <w:t>.</w:t>
      </w:r>
      <w:r w:rsidRPr="004C1414">
        <w:rPr>
          <w:noProof/>
          <w:sz w:val="24"/>
          <w:szCs w:val="24"/>
          <w:lang w:val="bg-BG"/>
        </w:rPr>
        <w:t xml:space="preserve"> Административните актове, издавани по реда на Закона за държавния служител (ЗДСл), с които възникват, изменят или се прекратяват служебни правоотношения се изготвят и </w:t>
      </w:r>
      <w:r w:rsidR="00311ADC">
        <w:rPr>
          <w:noProof/>
          <w:sz w:val="24"/>
          <w:szCs w:val="24"/>
          <w:lang w:val="bg-BG"/>
        </w:rPr>
        <w:t>подписват</w:t>
      </w:r>
      <w:r w:rsidRPr="004C1414">
        <w:rPr>
          <w:noProof/>
          <w:sz w:val="24"/>
          <w:szCs w:val="24"/>
          <w:lang w:val="bg-BG"/>
        </w:rPr>
        <w:t xml:space="preserve"> от служител на дирекция СДЧР, </w:t>
      </w:r>
      <w:r w:rsidR="00311ADC">
        <w:rPr>
          <w:noProof/>
          <w:sz w:val="24"/>
          <w:szCs w:val="24"/>
          <w:lang w:val="bg-BG"/>
        </w:rPr>
        <w:t xml:space="preserve">съгласуват от </w:t>
      </w:r>
      <w:r w:rsidRPr="004C1414">
        <w:rPr>
          <w:noProof/>
          <w:sz w:val="24"/>
          <w:szCs w:val="24"/>
          <w:lang w:val="bg-BG"/>
        </w:rPr>
        <w:t>директора на дирекция СДЧР, директора на дирекция ФУ, директора на дирекция „Правна“, финансовия контрольор и главния секретар, след което се подписват от министъра.</w:t>
      </w:r>
    </w:p>
    <w:p w14:paraId="752B3FCA" w14:textId="7DAABBE4"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D06BB2" w:rsidRPr="004C1414">
        <w:rPr>
          <w:b/>
          <w:noProof/>
          <w:sz w:val="24"/>
          <w:szCs w:val="24"/>
          <w:lang w:val="bg-BG"/>
        </w:rPr>
        <w:t>4</w:t>
      </w:r>
      <w:r w:rsidR="00D87FB6" w:rsidRPr="004C1414">
        <w:rPr>
          <w:b/>
          <w:noProof/>
          <w:sz w:val="24"/>
          <w:szCs w:val="24"/>
          <w:lang w:val="bg-BG"/>
        </w:rPr>
        <w:t>0</w:t>
      </w:r>
      <w:r w:rsidR="00BC4234" w:rsidRPr="004C1414">
        <w:rPr>
          <w:b/>
          <w:noProof/>
          <w:sz w:val="24"/>
          <w:szCs w:val="24"/>
          <w:lang w:val="bg-BG"/>
        </w:rPr>
        <w:t>.</w:t>
      </w:r>
      <w:r w:rsidRPr="004C1414">
        <w:rPr>
          <w:noProof/>
          <w:sz w:val="24"/>
          <w:szCs w:val="24"/>
          <w:lang w:val="bg-BG"/>
        </w:rPr>
        <w:t xml:space="preserve"> Трудовите договори се изготвят и </w:t>
      </w:r>
      <w:r w:rsidR="00311ADC">
        <w:rPr>
          <w:noProof/>
          <w:sz w:val="24"/>
          <w:szCs w:val="24"/>
          <w:lang w:val="bg-BG"/>
        </w:rPr>
        <w:t>подписват</w:t>
      </w:r>
      <w:r w:rsidRPr="004C1414">
        <w:rPr>
          <w:noProof/>
          <w:sz w:val="24"/>
          <w:szCs w:val="24"/>
          <w:lang w:val="bg-BG"/>
        </w:rPr>
        <w:t xml:space="preserve"> от служител на дирекция СДЧР</w:t>
      </w:r>
      <w:r w:rsidR="00311ADC">
        <w:rPr>
          <w:noProof/>
          <w:sz w:val="24"/>
          <w:szCs w:val="24"/>
          <w:lang w:val="bg-BG"/>
        </w:rPr>
        <w:t xml:space="preserve">, </w:t>
      </w:r>
      <w:r w:rsidRPr="004C1414">
        <w:rPr>
          <w:noProof/>
          <w:sz w:val="24"/>
          <w:szCs w:val="24"/>
          <w:lang w:val="bg-BG"/>
        </w:rPr>
        <w:t>съгласуват</w:t>
      </w:r>
      <w:r w:rsidR="00311ADC">
        <w:rPr>
          <w:noProof/>
          <w:sz w:val="24"/>
          <w:szCs w:val="24"/>
          <w:lang w:val="bg-BG"/>
        </w:rPr>
        <w:t xml:space="preserve"> се</w:t>
      </w:r>
      <w:r w:rsidRPr="004C1414">
        <w:rPr>
          <w:noProof/>
          <w:sz w:val="24"/>
          <w:szCs w:val="24"/>
          <w:lang w:val="bg-BG"/>
        </w:rPr>
        <w:t xml:space="preserve"> от директора на дирекция СДЧР, директора на дирекция ФУ, директора на дирекция „Правна“, финансовия контрольор и главния секретар, след което се подписват от министъра.</w:t>
      </w:r>
    </w:p>
    <w:p w14:paraId="51D34835" w14:textId="22ED733C"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D06BB2" w:rsidRPr="004C1414">
        <w:rPr>
          <w:b/>
          <w:noProof/>
          <w:sz w:val="24"/>
          <w:szCs w:val="24"/>
          <w:lang w:val="bg-BG"/>
        </w:rPr>
        <w:t>4</w:t>
      </w:r>
      <w:r w:rsidR="00D87FB6" w:rsidRPr="004C1414">
        <w:rPr>
          <w:b/>
          <w:noProof/>
          <w:sz w:val="24"/>
          <w:szCs w:val="24"/>
          <w:lang w:val="bg-BG"/>
        </w:rPr>
        <w:t>1.</w:t>
      </w:r>
      <w:r w:rsidRPr="004C1414">
        <w:rPr>
          <w:noProof/>
          <w:sz w:val="24"/>
          <w:szCs w:val="24"/>
          <w:lang w:val="bg-BG"/>
        </w:rPr>
        <w:t xml:space="preserve"> (1) Вътрешните правила, процедури и инструкции се съгласуват от директора на разработващата документа дирекция, директора на дирекция „Правна“, директора/и на дирекция/и, чиято дейност се засяга, главния секретар и ресорния заместник-министър и се утвърждават от министъра със заповед.</w:t>
      </w:r>
    </w:p>
    <w:p w14:paraId="7E77A719" w14:textId="4B018D16" w:rsidR="00A65827"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(2) Вътрешните правила и процедури, свързани с управлението и изпълнението на Оперативна програма „Околна среда 2007 - 2013 г.”</w:t>
      </w:r>
      <w:r w:rsidR="009A7D98" w:rsidRPr="004C1414">
        <w:rPr>
          <w:noProof/>
          <w:sz w:val="24"/>
          <w:szCs w:val="24"/>
          <w:lang w:val="bg-BG"/>
        </w:rPr>
        <w:t xml:space="preserve">, </w:t>
      </w:r>
      <w:r w:rsidRPr="004C1414">
        <w:rPr>
          <w:noProof/>
          <w:sz w:val="24"/>
          <w:szCs w:val="24"/>
          <w:lang w:val="bg-BG"/>
        </w:rPr>
        <w:t xml:space="preserve">Оперативна програма „Околна среда 2014-2020 г.“ </w:t>
      </w:r>
      <w:r w:rsidR="009A7D98" w:rsidRPr="004C1414">
        <w:rPr>
          <w:noProof/>
          <w:sz w:val="24"/>
          <w:szCs w:val="24"/>
          <w:lang w:val="bg-BG"/>
        </w:rPr>
        <w:t xml:space="preserve">и Програма „Околна среда 2021 – 2027 г.“ </w:t>
      </w:r>
      <w:r w:rsidRPr="004C1414">
        <w:rPr>
          <w:noProof/>
          <w:sz w:val="24"/>
          <w:szCs w:val="24"/>
          <w:lang w:val="bg-BG"/>
        </w:rPr>
        <w:t xml:space="preserve">се утвърждават от </w:t>
      </w:r>
      <w:r w:rsidRPr="00311ADC">
        <w:rPr>
          <w:noProof/>
          <w:sz w:val="24"/>
          <w:szCs w:val="24"/>
          <w:lang w:val="bg-BG"/>
        </w:rPr>
        <w:t>министъра със заповед.</w:t>
      </w:r>
    </w:p>
    <w:p w14:paraId="158E4F53" w14:textId="468C5E74" w:rsidR="00180768" w:rsidRPr="004C1414" w:rsidRDefault="00180768"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Pr>
          <w:noProof/>
          <w:sz w:val="24"/>
          <w:szCs w:val="24"/>
          <w:lang w:val="bg-BG"/>
        </w:rPr>
        <w:t xml:space="preserve">(3) </w:t>
      </w:r>
      <w:r w:rsidRPr="00180768">
        <w:rPr>
          <w:noProof/>
          <w:sz w:val="24"/>
          <w:szCs w:val="24"/>
          <w:lang w:val="bg-BG"/>
        </w:rPr>
        <w:t xml:space="preserve">Вътрешните </w:t>
      </w:r>
      <w:r>
        <w:rPr>
          <w:noProof/>
          <w:sz w:val="24"/>
          <w:szCs w:val="24"/>
          <w:lang w:val="bg-BG"/>
        </w:rPr>
        <w:t>п</w:t>
      </w:r>
      <w:r w:rsidRPr="00180768">
        <w:rPr>
          <w:noProof/>
          <w:sz w:val="24"/>
          <w:szCs w:val="24"/>
          <w:lang w:val="bg-BG"/>
        </w:rPr>
        <w:t xml:space="preserve">равила, регламентиращи дейността на Инспектората се утвърждават </w:t>
      </w:r>
      <w:r>
        <w:rPr>
          <w:noProof/>
          <w:sz w:val="24"/>
          <w:szCs w:val="24"/>
          <w:lang w:val="bg-BG"/>
        </w:rPr>
        <w:t>от министъра със заповед</w:t>
      </w:r>
      <w:r w:rsidRPr="00180768">
        <w:rPr>
          <w:noProof/>
          <w:sz w:val="24"/>
          <w:szCs w:val="24"/>
          <w:lang w:val="bg-BG"/>
        </w:rPr>
        <w:t>.</w:t>
      </w:r>
    </w:p>
    <w:p w14:paraId="26F82D60" w14:textId="2FB1E7F6"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4</w:t>
      </w:r>
      <w:r w:rsidR="00D87FB6" w:rsidRPr="004C1414">
        <w:rPr>
          <w:b/>
          <w:noProof/>
          <w:sz w:val="24"/>
          <w:szCs w:val="24"/>
          <w:lang w:val="bg-BG"/>
        </w:rPr>
        <w:t>2</w:t>
      </w:r>
      <w:r w:rsidR="00BC4234" w:rsidRPr="004C1414">
        <w:rPr>
          <w:b/>
          <w:noProof/>
          <w:sz w:val="24"/>
          <w:szCs w:val="24"/>
          <w:lang w:val="bg-BG"/>
        </w:rPr>
        <w:t>.</w:t>
      </w:r>
      <w:r w:rsidRPr="004C1414">
        <w:rPr>
          <w:noProof/>
          <w:sz w:val="24"/>
          <w:szCs w:val="24"/>
          <w:lang w:val="bg-BG"/>
        </w:rPr>
        <w:t xml:space="preserve"> Становища по актове, изпратени за съгласуване по реда на чл. 32, ал. 1 от УП на МС и неговата администрация се подписват от главния секретар.</w:t>
      </w:r>
    </w:p>
    <w:p w14:paraId="61D318A1" w14:textId="71B27774" w:rsidR="00A65827" w:rsidRPr="004C1414" w:rsidRDefault="00BC4234"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Чл. 4</w:t>
      </w:r>
      <w:r w:rsidR="00D87FB6" w:rsidRPr="004C1414">
        <w:rPr>
          <w:b/>
          <w:noProof/>
          <w:sz w:val="24"/>
          <w:szCs w:val="24"/>
          <w:lang w:val="bg-BG"/>
        </w:rPr>
        <w:t>3</w:t>
      </w:r>
      <w:r w:rsidRPr="004C1414">
        <w:rPr>
          <w:b/>
          <w:noProof/>
          <w:sz w:val="24"/>
          <w:szCs w:val="24"/>
          <w:lang w:val="bg-BG"/>
        </w:rPr>
        <w:t>.</w:t>
      </w:r>
      <w:r w:rsidR="00A65827" w:rsidRPr="004C1414">
        <w:rPr>
          <w:noProof/>
          <w:sz w:val="24"/>
          <w:szCs w:val="24"/>
          <w:lang w:val="bg-BG"/>
        </w:rPr>
        <w:t xml:space="preserve"> (1) При определяне на длъжностно лице за подпис на документа от министерството, същото съответства по служебен ранг на адресата.</w:t>
      </w:r>
    </w:p>
    <w:p w14:paraId="04F7683C" w14:textId="478DD185" w:rsidR="00A65827" w:rsidRPr="004C1414" w:rsidRDefault="00D06BB2" w:rsidP="008963BB">
      <w:pPr>
        <w:pStyle w:val="BodyText21"/>
        <w:numPr>
          <w:ilvl w:val="0"/>
          <w:numId w:val="5"/>
        </w:numPr>
        <w:shd w:val="clear" w:color="auto" w:fill="auto"/>
        <w:tabs>
          <w:tab w:val="left" w:pos="851"/>
          <w:tab w:val="left" w:pos="993"/>
          <w:tab w:val="left" w:pos="1441"/>
        </w:tabs>
        <w:spacing w:before="0" w:after="120" w:line="240" w:lineRule="auto"/>
        <w:ind w:right="20" w:firstLine="567"/>
        <w:jc w:val="both"/>
        <w:rPr>
          <w:noProof/>
          <w:sz w:val="24"/>
          <w:szCs w:val="24"/>
          <w:lang w:val="bg-BG"/>
        </w:rPr>
      </w:pPr>
      <w:r w:rsidRPr="004C1414">
        <w:rPr>
          <w:noProof/>
          <w:sz w:val="24"/>
          <w:szCs w:val="24"/>
          <w:lang w:val="bg-BG"/>
        </w:rPr>
        <w:lastRenderedPageBreak/>
        <w:t>При извежане на документи само на хартиен носител, се разпечатват</w:t>
      </w:r>
      <w:r w:rsidR="00A65827" w:rsidRPr="004C1414">
        <w:rPr>
          <w:noProof/>
          <w:sz w:val="24"/>
          <w:szCs w:val="24"/>
          <w:lang w:val="bg-BG"/>
        </w:rPr>
        <w:t xml:space="preserve"> в толкова екземпляра, колкото са официалните адресати и един за съхранение в деловодството с подпис</w:t>
      </w:r>
      <w:r w:rsidRPr="004C1414">
        <w:rPr>
          <w:noProof/>
          <w:sz w:val="24"/>
          <w:szCs w:val="24"/>
          <w:lang w:val="bg-BG"/>
        </w:rPr>
        <w:t>а</w:t>
      </w:r>
      <w:r w:rsidR="004075E3" w:rsidRPr="004C1414">
        <w:rPr>
          <w:noProof/>
          <w:sz w:val="24"/>
          <w:szCs w:val="24"/>
          <w:lang w:val="bg-BG"/>
        </w:rPr>
        <w:t xml:space="preserve"> на оправомощеното лице</w:t>
      </w:r>
      <w:r w:rsidR="00A65827" w:rsidRPr="004C1414">
        <w:rPr>
          <w:noProof/>
          <w:sz w:val="24"/>
          <w:szCs w:val="24"/>
          <w:lang w:val="bg-BG"/>
        </w:rPr>
        <w:t>.</w:t>
      </w:r>
    </w:p>
    <w:p w14:paraId="4EA956B9" w14:textId="384DCA25" w:rsidR="00A65827" w:rsidRDefault="00A65827" w:rsidP="00A81BC8">
      <w:pPr>
        <w:pStyle w:val="BodyText21"/>
        <w:numPr>
          <w:ilvl w:val="0"/>
          <w:numId w:val="5"/>
        </w:numPr>
        <w:shd w:val="clear" w:color="auto" w:fill="auto"/>
        <w:tabs>
          <w:tab w:val="left" w:pos="851"/>
          <w:tab w:val="left" w:pos="993"/>
          <w:tab w:val="left" w:pos="1439"/>
        </w:tabs>
        <w:spacing w:before="0" w:after="120" w:line="240" w:lineRule="auto"/>
        <w:ind w:firstLine="567"/>
        <w:jc w:val="both"/>
        <w:rPr>
          <w:noProof/>
          <w:sz w:val="24"/>
          <w:szCs w:val="24"/>
          <w:lang w:val="bg-BG"/>
        </w:rPr>
      </w:pPr>
      <w:r w:rsidRPr="004C1414">
        <w:rPr>
          <w:noProof/>
          <w:sz w:val="24"/>
          <w:szCs w:val="24"/>
          <w:lang w:val="bg-BG"/>
        </w:rPr>
        <w:t xml:space="preserve"> Копия на писма до другите адресати се прав</w:t>
      </w:r>
      <w:r w:rsidR="00340639">
        <w:rPr>
          <w:noProof/>
          <w:sz w:val="24"/>
          <w:szCs w:val="24"/>
          <w:lang w:val="bg-BG"/>
        </w:rPr>
        <w:t>ят</w:t>
      </w:r>
      <w:r w:rsidRPr="004C1414">
        <w:rPr>
          <w:noProof/>
          <w:sz w:val="24"/>
          <w:szCs w:val="24"/>
          <w:lang w:val="bg-BG"/>
        </w:rPr>
        <w:t xml:space="preserve"> след </w:t>
      </w:r>
      <w:r w:rsidR="00A81BC8" w:rsidRPr="00A81BC8">
        <w:rPr>
          <w:noProof/>
          <w:sz w:val="24"/>
          <w:szCs w:val="24"/>
          <w:lang w:val="bg-BG"/>
        </w:rPr>
        <w:t>регистрация на съответната кореспонденция в деловодната система на министерството</w:t>
      </w:r>
      <w:r w:rsidR="00A81BC8">
        <w:rPr>
          <w:noProof/>
          <w:sz w:val="24"/>
          <w:szCs w:val="24"/>
          <w:lang w:val="bg-BG"/>
        </w:rPr>
        <w:t>.</w:t>
      </w:r>
      <w:r w:rsidR="00A81BC8" w:rsidRPr="00A81BC8">
        <w:rPr>
          <w:noProof/>
          <w:sz w:val="24"/>
          <w:szCs w:val="24"/>
          <w:lang w:val="bg-BG"/>
        </w:rPr>
        <w:t xml:space="preserve"> </w:t>
      </w:r>
    </w:p>
    <w:p w14:paraId="45096C8C" w14:textId="77777777" w:rsidR="00A81BC8" w:rsidRPr="00A81BC8" w:rsidRDefault="00A81BC8" w:rsidP="00A81BC8">
      <w:pPr>
        <w:pStyle w:val="ListParagraph"/>
        <w:numPr>
          <w:ilvl w:val="0"/>
          <w:numId w:val="5"/>
        </w:numPr>
        <w:tabs>
          <w:tab w:val="left" w:pos="993"/>
        </w:tabs>
        <w:ind w:left="0" w:firstLine="567"/>
        <w:jc w:val="both"/>
        <w:rPr>
          <w:rFonts w:ascii="Times New Roman" w:eastAsia="Times New Roman" w:hAnsi="Times New Roman" w:cs="Times New Roman"/>
          <w:noProof/>
          <w:sz w:val="24"/>
          <w:szCs w:val="24"/>
        </w:rPr>
      </w:pPr>
      <w:r w:rsidRPr="00A81BC8">
        <w:rPr>
          <w:rFonts w:ascii="Times New Roman" w:eastAsia="Times New Roman" w:hAnsi="Times New Roman" w:cs="Times New Roman"/>
          <w:noProof/>
          <w:sz w:val="24"/>
          <w:szCs w:val="24"/>
        </w:rPr>
        <w:t>Изходящите документи с еднакво съдържание, адресирани до няколко адресата, се размножават от служителя, на когото е било възложено изпълнението.</w:t>
      </w:r>
    </w:p>
    <w:p w14:paraId="72B12CC4" w14:textId="0DBA2CF2" w:rsidR="00A65827" w:rsidRPr="004C1414" w:rsidRDefault="00A65827" w:rsidP="008963BB">
      <w:pPr>
        <w:pStyle w:val="BodyText21"/>
        <w:numPr>
          <w:ilvl w:val="0"/>
          <w:numId w:val="5"/>
        </w:numPr>
        <w:shd w:val="clear" w:color="auto" w:fill="auto"/>
        <w:tabs>
          <w:tab w:val="left" w:pos="851"/>
          <w:tab w:val="left" w:pos="993"/>
          <w:tab w:val="left" w:pos="1455"/>
        </w:tabs>
        <w:spacing w:before="0" w:after="120" w:line="240" w:lineRule="auto"/>
        <w:ind w:right="20" w:firstLine="567"/>
        <w:jc w:val="both"/>
        <w:rPr>
          <w:noProof/>
          <w:sz w:val="24"/>
          <w:szCs w:val="24"/>
          <w:lang w:val="bg-BG"/>
        </w:rPr>
      </w:pPr>
      <w:r w:rsidRPr="004C1414">
        <w:rPr>
          <w:noProof/>
          <w:sz w:val="24"/>
          <w:szCs w:val="24"/>
          <w:lang w:val="bg-BG"/>
        </w:rPr>
        <w:t xml:space="preserve"> Копия на писмата се правят от </w:t>
      </w:r>
      <w:r w:rsidR="006A62A3">
        <w:rPr>
          <w:noProof/>
          <w:sz w:val="24"/>
          <w:szCs w:val="24"/>
          <w:lang w:val="bg-BG"/>
        </w:rPr>
        <w:t>служителя</w:t>
      </w:r>
      <w:r w:rsidRPr="004C1414">
        <w:rPr>
          <w:noProof/>
          <w:sz w:val="24"/>
          <w:szCs w:val="24"/>
          <w:lang w:val="bg-BG"/>
        </w:rPr>
        <w:t>, изготвил документа.</w:t>
      </w:r>
    </w:p>
    <w:p w14:paraId="7158005B" w14:textId="76C5B2B3" w:rsidR="00A65827" w:rsidRPr="004C1414" w:rsidRDefault="00311ADC" w:rsidP="008963BB">
      <w:pPr>
        <w:pStyle w:val="BodyText21"/>
        <w:numPr>
          <w:ilvl w:val="0"/>
          <w:numId w:val="5"/>
        </w:numPr>
        <w:shd w:val="clear" w:color="auto" w:fill="auto"/>
        <w:tabs>
          <w:tab w:val="left" w:pos="851"/>
          <w:tab w:val="left" w:pos="993"/>
          <w:tab w:val="left" w:pos="1474"/>
        </w:tabs>
        <w:spacing w:before="0" w:after="120" w:line="240" w:lineRule="auto"/>
        <w:ind w:right="20" w:firstLine="567"/>
        <w:jc w:val="both"/>
        <w:rPr>
          <w:noProof/>
          <w:sz w:val="24"/>
          <w:szCs w:val="24"/>
          <w:lang w:val="bg-BG"/>
        </w:rPr>
      </w:pPr>
      <w:r>
        <w:rPr>
          <w:noProof/>
          <w:sz w:val="24"/>
          <w:szCs w:val="24"/>
          <w:lang w:val="bg-BG"/>
        </w:rPr>
        <w:t xml:space="preserve"> </w:t>
      </w:r>
      <w:r w:rsidR="00A65827" w:rsidRPr="004C1414">
        <w:rPr>
          <w:noProof/>
          <w:sz w:val="24"/>
          <w:szCs w:val="24"/>
          <w:lang w:val="bg-BG"/>
        </w:rPr>
        <w:t xml:space="preserve">Когато с </w:t>
      </w:r>
      <w:r w:rsidR="00A81BC8">
        <w:rPr>
          <w:noProof/>
          <w:sz w:val="24"/>
          <w:szCs w:val="24"/>
          <w:lang w:val="bg-BG"/>
        </w:rPr>
        <w:t xml:space="preserve">кореспонденция се изпращат други документи като </w:t>
      </w:r>
      <w:r w:rsidR="00A65827" w:rsidRPr="004C1414">
        <w:rPr>
          <w:noProof/>
          <w:sz w:val="24"/>
          <w:szCs w:val="24"/>
          <w:lang w:val="bg-BG"/>
        </w:rPr>
        <w:t>приложение на писмото</w:t>
      </w:r>
      <w:r w:rsidR="00A81BC8">
        <w:rPr>
          <w:noProof/>
          <w:sz w:val="24"/>
          <w:szCs w:val="24"/>
          <w:lang w:val="bg-BG"/>
        </w:rPr>
        <w:t>, то</w:t>
      </w:r>
      <w:r w:rsidR="00A65827" w:rsidRPr="004C1414">
        <w:rPr>
          <w:noProof/>
          <w:sz w:val="24"/>
          <w:szCs w:val="24"/>
          <w:lang w:val="bg-BG"/>
        </w:rPr>
        <w:t xml:space="preserve"> тези документи се описват. Изброените като приложения документи се прилагат към екземпляра за всички адресати, освен ако изрично изготвилия</w:t>
      </w:r>
      <w:r w:rsidR="00CA05D7">
        <w:rPr>
          <w:noProof/>
          <w:sz w:val="24"/>
          <w:szCs w:val="24"/>
          <w:lang w:val="bg-BG"/>
        </w:rPr>
        <w:t>т</w:t>
      </w:r>
      <w:r w:rsidR="00A65827" w:rsidRPr="004C1414">
        <w:rPr>
          <w:noProof/>
          <w:sz w:val="24"/>
          <w:szCs w:val="24"/>
          <w:lang w:val="bg-BG"/>
        </w:rPr>
        <w:t xml:space="preserve"> документа не е отразил друго.</w:t>
      </w:r>
    </w:p>
    <w:p w14:paraId="7936E680" w14:textId="5E0BD0C4" w:rsidR="00A65827" w:rsidRPr="004C1414" w:rsidRDefault="00311ADC" w:rsidP="00A81BC8">
      <w:pPr>
        <w:pStyle w:val="BodyText21"/>
        <w:numPr>
          <w:ilvl w:val="0"/>
          <w:numId w:val="5"/>
        </w:numPr>
        <w:shd w:val="clear" w:color="auto" w:fill="auto"/>
        <w:tabs>
          <w:tab w:val="left" w:pos="851"/>
          <w:tab w:val="left" w:pos="993"/>
          <w:tab w:val="left" w:pos="1489"/>
        </w:tabs>
        <w:spacing w:before="0" w:after="120" w:line="240" w:lineRule="auto"/>
        <w:ind w:right="20" w:firstLine="567"/>
        <w:jc w:val="both"/>
        <w:rPr>
          <w:noProof/>
          <w:sz w:val="24"/>
          <w:szCs w:val="24"/>
          <w:lang w:val="bg-BG"/>
        </w:rPr>
      </w:pPr>
      <w:r>
        <w:rPr>
          <w:noProof/>
          <w:sz w:val="24"/>
          <w:szCs w:val="24"/>
          <w:lang w:val="bg-BG"/>
        </w:rPr>
        <w:t xml:space="preserve"> </w:t>
      </w:r>
      <w:r w:rsidR="00A65827" w:rsidRPr="004C1414">
        <w:rPr>
          <w:noProof/>
          <w:sz w:val="24"/>
          <w:szCs w:val="24"/>
          <w:lang w:val="bg-BG"/>
        </w:rPr>
        <w:t xml:space="preserve">Когато се изпращат заверени документи, приложените документи се заверяват от служителя, изготвил </w:t>
      </w:r>
      <w:r w:rsidR="00A81BC8" w:rsidRPr="00A81BC8">
        <w:rPr>
          <w:noProof/>
          <w:sz w:val="24"/>
          <w:szCs w:val="24"/>
          <w:lang w:val="bg-BG"/>
        </w:rPr>
        <w:t>съответната кореспонденция</w:t>
      </w:r>
      <w:r w:rsidR="00A65827" w:rsidRPr="004C1414">
        <w:rPr>
          <w:noProof/>
          <w:sz w:val="24"/>
          <w:szCs w:val="24"/>
          <w:lang w:val="bg-BG"/>
        </w:rPr>
        <w:t xml:space="preserve">, като същият </w:t>
      </w:r>
      <w:r w:rsidR="00A81BC8" w:rsidRPr="00A81BC8">
        <w:rPr>
          <w:noProof/>
          <w:sz w:val="24"/>
          <w:szCs w:val="24"/>
          <w:lang w:val="bg-BG"/>
        </w:rPr>
        <w:t xml:space="preserve">изписва саморъчно или </w:t>
      </w:r>
      <w:r w:rsidR="00A65827" w:rsidRPr="004C1414">
        <w:rPr>
          <w:noProof/>
          <w:sz w:val="24"/>
          <w:szCs w:val="24"/>
          <w:lang w:val="bg-BG"/>
        </w:rPr>
        <w:t xml:space="preserve">полага печат върху копието </w:t>
      </w:r>
      <w:r w:rsidR="00A81BC8">
        <w:rPr>
          <w:noProof/>
          <w:sz w:val="24"/>
          <w:szCs w:val="24"/>
          <w:lang w:val="bg-BG"/>
        </w:rPr>
        <w:t xml:space="preserve">съдържащ текст: </w:t>
      </w:r>
      <w:r w:rsidR="00A65827" w:rsidRPr="004C1414">
        <w:rPr>
          <w:noProof/>
          <w:sz w:val="24"/>
          <w:szCs w:val="24"/>
          <w:lang w:val="bg-BG"/>
        </w:rPr>
        <w:t>„Вярно с оригинала” и</w:t>
      </w:r>
      <w:r w:rsidR="004F7770" w:rsidRPr="004C1414">
        <w:rPr>
          <w:noProof/>
          <w:sz w:val="24"/>
          <w:szCs w:val="24"/>
          <w:lang w:val="bg-BG"/>
        </w:rPr>
        <w:t xml:space="preserve"> се подписва върху екземплярите.</w:t>
      </w:r>
    </w:p>
    <w:p w14:paraId="0B754D0E" w14:textId="64FC03BF" w:rsidR="00A65827" w:rsidRPr="004C1414" w:rsidRDefault="00A65827" w:rsidP="008963BB">
      <w:pPr>
        <w:pStyle w:val="BodyText21"/>
        <w:numPr>
          <w:ilvl w:val="0"/>
          <w:numId w:val="5"/>
        </w:numPr>
        <w:shd w:val="clear" w:color="auto" w:fill="auto"/>
        <w:tabs>
          <w:tab w:val="left" w:pos="851"/>
          <w:tab w:val="left" w:pos="993"/>
          <w:tab w:val="left" w:pos="1417"/>
        </w:tabs>
        <w:spacing w:before="0" w:after="120" w:line="240" w:lineRule="auto"/>
        <w:ind w:right="20" w:firstLine="567"/>
        <w:jc w:val="both"/>
        <w:rPr>
          <w:noProof/>
          <w:sz w:val="24"/>
          <w:szCs w:val="24"/>
          <w:lang w:val="bg-BG"/>
        </w:rPr>
      </w:pPr>
      <w:r w:rsidRPr="004C1414">
        <w:rPr>
          <w:noProof/>
          <w:sz w:val="24"/>
          <w:szCs w:val="24"/>
          <w:lang w:val="bg-BG"/>
        </w:rPr>
        <w:t xml:space="preserve"> Подписаните писма се предоставят за регистрация на </w:t>
      </w:r>
      <w:r w:rsidR="00311ADC">
        <w:rPr>
          <w:noProof/>
          <w:sz w:val="24"/>
          <w:szCs w:val="24"/>
          <w:lang w:val="bg-BG"/>
        </w:rPr>
        <w:t>служителите по чл.15</w:t>
      </w:r>
      <w:r w:rsidRPr="004C1414">
        <w:rPr>
          <w:noProof/>
          <w:sz w:val="24"/>
          <w:szCs w:val="24"/>
          <w:lang w:val="bg-BG"/>
        </w:rPr>
        <w:t>, комплектовани съгласно изискванията  и след обраб</w:t>
      </w:r>
      <w:r w:rsidR="004F7770" w:rsidRPr="004C1414">
        <w:rPr>
          <w:noProof/>
          <w:sz w:val="24"/>
          <w:szCs w:val="24"/>
          <w:lang w:val="bg-BG"/>
        </w:rPr>
        <w:t>отване се предават за изпращане.</w:t>
      </w:r>
    </w:p>
    <w:p w14:paraId="2C8964D3" w14:textId="118A3B86" w:rsidR="00A65827" w:rsidRPr="004C1414" w:rsidRDefault="00A65827"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4</w:t>
      </w:r>
      <w:r w:rsidR="00D87FB6" w:rsidRPr="004C1414">
        <w:rPr>
          <w:b/>
          <w:noProof/>
          <w:sz w:val="24"/>
          <w:szCs w:val="24"/>
          <w:lang w:val="bg-BG"/>
        </w:rPr>
        <w:t>4</w:t>
      </w:r>
      <w:r w:rsidR="00BC4234" w:rsidRPr="004C1414">
        <w:rPr>
          <w:b/>
          <w:noProof/>
          <w:sz w:val="24"/>
          <w:szCs w:val="24"/>
          <w:lang w:val="bg-BG"/>
        </w:rPr>
        <w:t>.</w:t>
      </w:r>
      <w:r w:rsidRPr="004C1414">
        <w:rPr>
          <w:noProof/>
          <w:sz w:val="24"/>
          <w:szCs w:val="24"/>
          <w:lang w:val="bg-BG"/>
        </w:rPr>
        <w:t xml:space="preserve"> (1) Вътрешните документи (доклад, докладна записка) се изготвят от по- нискостоящо в организационната структура длъжностно лице към по-висшестоящо длъжностно лице, във връзка с изложение на определен въпрос и подробен анализ, с оглед изясняване на даден проблем. </w:t>
      </w:r>
      <w:r w:rsidR="00A81BC8">
        <w:rPr>
          <w:noProof/>
          <w:sz w:val="24"/>
          <w:szCs w:val="24"/>
          <w:lang w:val="bg-BG"/>
        </w:rPr>
        <w:t>Становища</w:t>
      </w:r>
      <w:r w:rsidRPr="004C1414">
        <w:rPr>
          <w:noProof/>
          <w:sz w:val="24"/>
          <w:szCs w:val="24"/>
          <w:lang w:val="bg-BG"/>
        </w:rPr>
        <w:t xml:space="preserve"> може да се изготвят и от една дирекция до друга по въпроси от компетенциите на двете звена. </w:t>
      </w:r>
    </w:p>
    <w:p w14:paraId="13D111B8" w14:textId="584E5CF0" w:rsidR="00A65827" w:rsidRPr="00311ADC" w:rsidRDefault="00311ADC" w:rsidP="00311ADC">
      <w:pPr>
        <w:pStyle w:val="BodyText21"/>
        <w:shd w:val="clear" w:color="auto" w:fill="auto"/>
        <w:tabs>
          <w:tab w:val="left" w:pos="0"/>
        </w:tabs>
        <w:spacing w:before="0" w:after="120" w:line="240" w:lineRule="auto"/>
        <w:ind w:right="20" w:firstLine="567"/>
        <w:jc w:val="both"/>
        <w:rPr>
          <w:noProof/>
          <w:sz w:val="24"/>
          <w:szCs w:val="24"/>
          <w:lang w:val="bg-BG"/>
        </w:rPr>
      </w:pPr>
      <w:r>
        <w:rPr>
          <w:noProof/>
          <w:sz w:val="24"/>
          <w:szCs w:val="24"/>
          <w:lang w:val="bg-BG"/>
        </w:rPr>
        <w:t>(2)</w:t>
      </w:r>
      <w:r w:rsidR="00E1619C" w:rsidRPr="00311ADC">
        <w:rPr>
          <w:noProof/>
          <w:sz w:val="24"/>
          <w:szCs w:val="24"/>
          <w:lang w:val="bg-BG"/>
        </w:rPr>
        <w:t xml:space="preserve"> </w:t>
      </w:r>
      <w:r w:rsidR="00A65827" w:rsidRPr="00311ADC">
        <w:rPr>
          <w:noProof/>
          <w:sz w:val="24"/>
          <w:szCs w:val="24"/>
          <w:lang w:val="bg-BG"/>
        </w:rPr>
        <w:t>Становища се изготвят в изпълнение на резолюция на министъра, началник на кабинета на министъра, заместник-министри, парламентарен секретар и главния секретар до директора на съответната дирекция.</w:t>
      </w:r>
    </w:p>
    <w:p w14:paraId="0D6FA455" w14:textId="69DBB094" w:rsidR="00A65827" w:rsidRPr="004C1414" w:rsidRDefault="00311ADC" w:rsidP="00311ADC">
      <w:pPr>
        <w:pStyle w:val="BodyText21"/>
        <w:shd w:val="clear" w:color="auto" w:fill="auto"/>
        <w:tabs>
          <w:tab w:val="left" w:pos="0"/>
        </w:tabs>
        <w:spacing w:before="0" w:after="120" w:line="240" w:lineRule="auto"/>
        <w:ind w:right="20" w:firstLine="567"/>
        <w:jc w:val="both"/>
        <w:rPr>
          <w:noProof/>
          <w:sz w:val="24"/>
          <w:szCs w:val="24"/>
          <w:lang w:val="bg-BG"/>
        </w:rPr>
      </w:pPr>
      <w:r>
        <w:rPr>
          <w:noProof/>
          <w:sz w:val="24"/>
          <w:szCs w:val="24"/>
          <w:lang w:val="bg-BG"/>
        </w:rPr>
        <w:t xml:space="preserve">(3) </w:t>
      </w:r>
      <w:r w:rsidR="00A65827" w:rsidRPr="00311ADC">
        <w:rPr>
          <w:noProof/>
          <w:sz w:val="24"/>
          <w:szCs w:val="24"/>
          <w:lang w:val="bg-BG"/>
        </w:rPr>
        <w:t>Становища се изготвят и по искане от друга дирекция, когато документът е резолиран във връзка с нейната дейност и това е определено в поставена резолюция или придружително писмо. Когато една дирекция съгласува без бележки документ, по който друга дирекция е поискала от нея вътрешно становище, писмото може да се изпрати и по електронна поща без регистрация в деловодството. За да бъде валидно съгласуването, електронното писмо трябва да е изпратено от директора на дирекцията и да съдържа наименование или друга недвусмислена идентификация на съгласувания документ, наименование на съгласуващата дирекция и текст „съгласува без бележки“. В този случай, когато това</w:t>
      </w:r>
      <w:r w:rsidR="00A65827" w:rsidRPr="004C1414">
        <w:rPr>
          <w:noProof/>
          <w:sz w:val="24"/>
          <w:szCs w:val="24"/>
          <w:lang w:val="bg-BG"/>
        </w:rPr>
        <w:t xml:space="preserve"> е необходимо, дирекцията, която обобщава становищата прилага към преписката разпечатка от електронното писмо.</w:t>
      </w:r>
    </w:p>
    <w:p w14:paraId="16EB85CC" w14:textId="77777777" w:rsidR="00311ADC" w:rsidRDefault="00A65827" w:rsidP="00311AD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4</w:t>
      </w:r>
      <w:r w:rsidR="00D87FB6" w:rsidRPr="004C1414">
        <w:rPr>
          <w:b/>
          <w:noProof/>
          <w:sz w:val="24"/>
          <w:szCs w:val="24"/>
          <w:lang w:val="bg-BG"/>
        </w:rPr>
        <w:t>5</w:t>
      </w:r>
      <w:r w:rsidR="00BC4234" w:rsidRPr="004C1414">
        <w:rPr>
          <w:b/>
          <w:noProof/>
          <w:sz w:val="24"/>
          <w:szCs w:val="24"/>
          <w:lang w:val="bg-BG"/>
        </w:rPr>
        <w:t>.</w:t>
      </w:r>
      <w:r w:rsidRPr="004C1414">
        <w:rPr>
          <w:noProof/>
          <w:sz w:val="24"/>
          <w:szCs w:val="24"/>
          <w:lang w:val="bg-BG"/>
        </w:rPr>
        <w:t xml:space="preserve"> (1) Съпроводителните писма във връзка с изходящата кореспонденция, свързани с извършване на проверки от второст</w:t>
      </w:r>
      <w:r w:rsidR="00E1619C">
        <w:rPr>
          <w:noProof/>
          <w:sz w:val="24"/>
          <w:szCs w:val="24"/>
          <w:lang w:val="bg-BG"/>
        </w:rPr>
        <w:t>епенните разпоредители с бюджет</w:t>
      </w:r>
      <w:r w:rsidRPr="004C1414">
        <w:rPr>
          <w:noProof/>
          <w:sz w:val="24"/>
          <w:szCs w:val="24"/>
          <w:lang w:val="bg-BG"/>
        </w:rPr>
        <w:t xml:space="preserve"> (ВРБ) към министъра на околната среда и водите в отговор по постъпили жалби/сигнали се </w:t>
      </w:r>
      <w:r w:rsidR="00E1619C">
        <w:rPr>
          <w:noProof/>
          <w:sz w:val="24"/>
          <w:szCs w:val="24"/>
          <w:lang w:val="bg-BG"/>
        </w:rPr>
        <w:t>подписват</w:t>
      </w:r>
      <w:r w:rsidRPr="004C1414">
        <w:rPr>
          <w:noProof/>
          <w:sz w:val="24"/>
          <w:szCs w:val="24"/>
          <w:lang w:val="bg-BG"/>
        </w:rPr>
        <w:t xml:space="preserve"> от </w:t>
      </w:r>
      <w:r w:rsidR="00E1619C" w:rsidRPr="00E1619C">
        <w:rPr>
          <w:noProof/>
          <w:sz w:val="24"/>
          <w:szCs w:val="24"/>
          <w:lang w:val="bg-BG"/>
        </w:rPr>
        <w:t>директора на дирекцията, на когото е възложено изпълнението</w:t>
      </w:r>
      <w:r w:rsidR="00E1619C">
        <w:rPr>
          <w:noProof/>
          <w:sz w:val="24"/>
          <w:szCs w:val="24"/>
          <w:lang w:val="bg-BG"/>
        </w:rPr>
        <w:t xml:space="preserve">, </w:t>
      </w:r>
      <w:r w:rsidR="00E1619C" w:rsidRPr="00E1619C">
        <w:rPr>
          <w:noProof/>
          <w:sz w:val="24"/>
          <w:szCs w:val="24"/>
          <w:lang w:val="bg-BG"/>
        </w:rPr>
        <w:t xml:space="preserve"> съгласуват </w:t>
      </w:r>
      <w:r w:rsidR="00E1619C">
        <w:rPr>
          <w:noProof/>
          <w:sz w:val="24"/>
          <w:szCs w:val="24"/>
          <w:lang w:val="bg-BG"/>
        </w:rPr>
        <w:t xml:space="preserve">се </w:t>
      </w:r>
      <w:r w:rsidR="00E1619C" w:rsidRPr="00E1619C">
        <w:rPr>
          <w:noProof/>
          <w:sz w:val="24"/>
          <w:szCs w:val="24"/>
          <w:lang w:val="bg-BG"/>
        </w:rPr>
        <w:t>от началник на отдел/сектор</w:t>
      </w:r>
      <w:r w:rsidR="00311ADC">
        <w:rPr>
          <w:noProof/>
          <w:sz w:val="24"/>
          <w:szCs w:val="24"/>
          <w:lang w:val="bg-BG"/>
        </w:rPr>
        <w:t xml:space="preserve">, </w:t>
      </w:r>
      <w:r w:rsidR="00E1619C">
        <w:rPr>
          <w:noProof/>
          <w:sz w:val="24"/>
          <w:szCs w:val="24"/>
          <w:lang w:val="bg-BG"/>
        </w:rPr>
        <w:t xml:space="preserve">за автор </w:t>
      </w:r>
      <w:r w:rsidR="00311ADC">
        <w:rPr>
          <w:noProof/>
          <w:sz w:val="24"/>
          <w:szCs w:val="24"/>
          <w:lang w:val="bg-BG"/>
        </w:rPr>
        <w:t xml:space="preserve">ги подписва </w:t>
      </w:r>
      <w:r w:rsidRPr="004C1414">
        <w:rPr>
          <w:noProof/>
          <w:sz w:val="24"/>
          <w:szCs w:val="24"/>
          <w:lang w:val="bg-BG"/>
        </w:rPr>
        <w:t>изготвилия</w:t>
      </w:r>
      <w:r w:rsidR="00311ADC">
        <w:rPr>
          <w:noProof/>
          <w:sz w:val="24"/>
          <w:szCs w:val="24"/>
          <w:lang w:val="bg-BG"/>
        </w:rPr>
        <w:t>т</w:t>
      </w:r>
      <w:r w:rsidRPr="004C1414">
        <w:rPr>
          <w:noProof/>
          <w:sz w:val="24"/>
          <w:szCs w:val="24"/>
          <w:lang w:val="bg-BG"/>
        </w:rPr>
        <w:t xml:space="preserve"> ги служител</w:t>
      </w:r>
      <w:r w:rsidR="00E1619C">
        <w:rPr>
          <w:noProof/>
          <w:sz w:val="24"/>
          <w:szCs w:val="24"/>
          <w:lang w:val="bg-BG"/>
        </w:rPr>
        <w:t xml:space="preserve">. </w:t>
      </w:r>
      <w:r w:rsidRPr="004C1414">
        <w:rPr>
          <w:noProof/>
          <w:sz w:val="24"/>
          <w:szCs w:val="24"/>
          <w:lang w:val="bg-BG"/>
        </w:rPr>
        <w:t>Изпращането на съпроводителни писма до ВРБ за извършване на проверки и/или за даване на становища може да се осъществява и по електронн</w:t>
      </w:r>
      <w:r w:rsidR="00E71821" w:rsidRPr="004C1414">
        <w:rPr>
          <w:noProof/>
          <w:sz w:val="24"/>
          <w:szCs w:val="24"/>
          <w:lang w:val="bg-BG"/>
        </w:rPr>
        <w:t>а</w:t>
      </w:r>
      <w:r w:rsidRPr="004C1414">
        <w:rPr>
          <w:noProof/>
          <w:sz w:val="24"/>
          <w:szCs w:val="24"/>
          <w:lang w:val="bg-BG"/>
        </w:rPr>
        <w:t xml:space="preserve"> </w:t>
      </w:r>
      <w:r w:rsidR="00E71821" w:rsidRPr="004C1414">
        <w:rPr>
          <w:noProof/>
          <w:sz w:val="24"/>
          <w:szCs w:val="24"/>
          <w:lang w:val="bg-BG"/>
        </w:rPr>
        <w:t>поща</w:t>
      </w:r>
      <w:r w:rsidR="00311ADC">
        <w:rPr>
          <w:noProof/>
          <w:sz w:val="24"/>
          <w:szCs w:val="24"/>
          <w:lang w:val="bg-BG"/>
        </w:rPr>
        <w:t>.</w:t>
      </w:r>
    </w:p>
    <w:p w14:paraId="3A52D51F" w14:textId="63C17E7F" w:rsidR="00A65827" w:rsidRPr="004C1414" w:rsidRDefault="00311ADC" w:rsidP="00311AD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Pr>
          <w:noProof/>
          <w:sz w:val="24"/>
          <w:szCs w:val="24"/>
          <w:lang w:val="bg-BG"/>
        </w:rPr>
        <w:t>(2)</w:t>
      </w:r>
      <w:r w:rsidR="009B5041">
        <w:rPr>
          <w:noProof/>
          <w:sz w:val="24"/>
          <w:szCs w:val="24"/>
          <w:lang w:val="bg-BG"/>
        </w:rPr>
        <w:t xml:space="preserve"> </w:t>
      </w:r>
      <w:r w:rsidR="00A65827" w:rsidRPr="004C1414">
        <w:rPr>
          <w:noProof/>
          <w:sz w:val="24"/>
          <w:szCs w:val="24"/>
          <w:lang w:val="bg-BG"/>
        </w:rPr>
        <w:t xml:space="preserve">Уведомителните писма за изготвени административни актове се </w:t>
      </w:r>
      <w:r w:rsidR="00E1619C">
        <w:rPr>
          <w:noProof/>
          <w:sz w:val="24"/>
          <w:szCs w:val="24"/>
          <w:lang w:val="bg-BG"/>
        </w:rPr>
        <w:t>подписват</w:t>
      </w:r>
      <w:r w:rsidR="00A65827" w:rsidRPr="004C1414">
        <w:rPr>
          <w:noProof/>
          <w:sz w:val="24"/>
          <w:szCs w:val="24"/>
          <w:lang w:val="bg-BG"/>
        </w:rPr>
        <w:t xml:space="preserve"> от</w:t>
      </w:r>
      <w:r w:rsidR="00E1619C">
        <w:rPr>
          <w:noProof/>
          <w:sz w:val="24"/>
          <w:szCs w:val="24"/>
          <w:lang w:val="bg-BG"/>
        </w:rPr>
        <w:t xml:space="preserve"> </w:t>
      </w:r>
      <w:r w:rsidR="00E1619C" w:rsidRPr="00E1619C">
        <w:rPr>
          <w:noProof/>
          <w:sz w:val="24"/>
          <w:szCs w:val="24"/>
          <w:lang w:val="bg-BG"/>
        </w:rPr>
        <w:t>директора на дирекцията, от чиято компетентност е издаденият акт</w:t>
      </w:r>
      <w:r w:rsidR="00E1619C">
        <w:rPr>
          <w:noProof/>
          <w:sz w:val="24"/>
          <w:szCs w:val="24"/>
          <w:lang w:val="bg-BG"/>
        </w:rPr>
        <w:t xml:space="preserve">, </w:t>
      </w:r>
      <w:r w:rsidR="00A65827" w:rsidRPr="004C1414">
        <w:rPr>
          <w:noProof/>
          <w:sz w:val="24"/>
          <w:szCs w:val="24"/>
          <w:lang w:val="bg-BG"/>
        </w:rPr>
        <w:t xml:space="preserve"> </w:t>
      </w:r>
      <w:r w:rsidR="00E1619C" w:rsidRPr="00E1619C">
        <w:rPr>
          <w:noProof/>
          <w:sz w:val="24"/>
          <w:szCs w:val="24"/>
          <w:lang w:val="bg-BG"/>
        </w:rPr>
        <w:t xml:space="preserve">съгласуват се от </w:t>
      </w:r>
      <w:r w:rsidR="00E1619C" w:rsidRPr="00E1619C">
        <w:rPr>
          <w:noProof/>
          <w:sz w:val="24"/>
          <w:szCs w:val="24"/>
          <w:lang w:val="bg-BG"/>
        </w:rPr>
        <w:lastRenderedPageBreak/>
        <w:t xml:space="preserve">началник на отдел/сектор </w:t>
      </w:r>
      <w:r w:rsidR="00E1619C">
        <w:rPr>
          <w:noProof/>
          <w:sz w:val="24"/>
          <w:szCs w:val="24"/>
          <w:lang w:val="bg-BG"/>
        </w:rPr>
        <w:t xml:space="preserve">и </w:t>
      </w:r>
      <w:r w:rsidR="00E1619C" w:rsidRPr="00E1619C">
        <w:rPr>
          <w:noProof/>
          <w:sz w:val="24"/>
          <w:szCs w:val="24"/>
          <w:lang w:val="bg-BG"/>
        </w:rPr>
        <w:t xml:space="preserve">за автор </w:t>
      </w:r>
      <w:r>
        <w:rPr>
          <w:noProof/>
          <w:sz w:val="24"/>
          <w:szCs w:val="24"/>
          <w:lang w:val="bg-BG"/>
        </w:rPr>
        <w:t xml:space="preserve">се подписва </w:t>
      </w:r>
      <w:r w:rsidR="00E1619C" w:rsidRPr="00E1619C">
        <w:rPr>
          <w:noProof/>
          <w:sz w:val="24"/>
          <w:szCs w:val="24"/>
          <w:lang w:val="bg-BG"/>
        </w:rPr>
        <w:t>изготвилия</w:t>
      </w:r>
      <w:r>
        <w:rPr>
          <w:noProof/>
          <w:sz w:val="24"/>
          <w:szCs w:val="24"/>
          <w:lang w:val="bg-BG"/>
        </w:rPr>
        <w:t>т</w:t>
      </w:r>
      <w:r w:rsidR="00E1619C" w:rsidRPr="00E1619C">
        <w:rPr>
          <w:noProof/>
          <w:sz w:val="24"/>
          <w:szCs w:val="24"/>
          <w:lang w:val="bg-BG"/>
        </w:rPr>
        <w:t xml:space="preserve"> ги служител. </w:t>
      </w:r>
    </w:p>
    <w:p w14:paraId="03B3B3B5" w14:textId="0637DB52" w:rsidR="00B82A40" w:rsidRPr="00311ADC" w:rsidRDefault="00311ADC" w:rsidP="00311ADC">
      <w:pPr>
        <w:tabs>
          <w:tab w:val="left" w:pos="567"/>
        </w:tabs>
        <w:ind w:firstLine="567"/>
        <w:jc w:val="both"/>
        <w:rPr>
          <w:rFonts w:ascii="Times New Roman" w:eastAsia="Times New Roman" w:hAnsi="Times New Roman" w:cs="Times New Roman"/>
          <w:noProof/>
          <w:sz w:val="24"/>
          <w:szCs w:val="24"/>
        </w:rPr>
      </w:pPr>
      <w:r>
        <w:rPr>
          <w:rFonts w:ascii="Times New Roman" w:hAnsi="Times New Roman" w:cs="Times New Roman"/>
          <w:noProof/>
          <w:sz w:val="24"/>
          <w:szCs w:val="24"/>
          <w:lang w:val="bg-BG"/>
        </w:rPr>
        <w:t>(3)</w:t>
      </w:r>
      <w:r w:rsidR="009B5041">
        <w:rPr>
          <w:rFonts w:ascii="Times New Roman" w:hAnsi="Times New Roman" w:cs="Times New Roman"/>
          <w:noProof/>
          <w:sz w:val="24"/>
          <w:szCs w:val="24"/>
          <w:lang w:val="bg-BG"/>
        </w:rPr>
        <w:t xml:space="preserve"> </w:t>
      </w:r>
      <w:r w:rsidR="00A65827" w:rsidRPr="00311ADC">
        <w:rPr>
          <w:rFonts w:ascii="Times New Roman" w:hAnsi="Times New Roman" w:cs="Times New Roman"/>
          <w:noProof/>
          <w:sz w:val="24"/>
          <w:szCs w:val="24"/>
        </w:rPr>
        <w:t xml:space="preserve">Уведомителните писма до печатните издания се </w:t>
      </w:r>
      <w:r w:rsidR="00B82A40" w:rsidRPr="00311ADC">
        <w:rPr>
          <w:rFonts w:ascii="Times New Roman" w:hAnsi="Times New Roman" w:cs="Times New Roman"/>
          <w:noProof/>
          <w:sz w:val="24"/>
          <w:szCs w:val="24"/>
        </w:rPr>
        <w:t xml:space="preserve">подписват от директора на дирекцията, от чиято компетентност е уведомлението, </w:t>
      </w:r>
      <w:r w:rsidR="00B82A40" w:rsidRPr="00311ADC">
        <w:rPr>
          <w:rFonts w:ascii="Times New Roman" w:eastAsia="Times New Roman" w:hAnsi="Times New Roman" w:cs="Times New Roman"/>
          <w:noProof/>
          <w:sz w:val="24"/>
          <w:szCs w:val="24"/>
        </w:rPr>
        <w:t xml:space="preserve">съгласуват се от началник на отдел/сектор и се подписват за автор </w:t>
      </w:r>
      <w:r w:rsidRPr="00311ADC">
        <w:rPr>
          <w:rFonts w:ascii="Times New Roman" w:eastAsia="Times New Roman" w:hAnsi="Times New Roman" w:cs="Times New Roman"/>
          <w:noProof/>
          <w:sz w:val="24"/>
          <w:szCs w:val="24"/>
        </w:rPr>
        <w:t xml:space="preserve">от </w:t>
      </w:r>
      <w:r w:rsidR="00B82A40" w:rsidRPr="00311ADC">
        <w:rPr>
          <w:rFonts w:ascii="Times New Roman" w:eastAsia="Times New Roman" w:hAnsi="Times New Roman" w:cs="Times New Roman"/>
          <w:noProof/>
          <w:sz w:val="24"/>
          <w:szCs w:val="24"/>
        </w:rPr>
        <w:t xml:space="preserve">изготвилия ги служител. </w:t>
      </w:r>
    </w:p>
    <w:p w14:paraId="49D7B720" w14:textId="77777777" w:rsidR="00A65827" w:rsidRPr="004C1414" w:rsidRDefault="00A65827" w:rsidP="00B139FC">
      <w:pPr>
        <w:pStyle w:val="BodyText21"/>
        <w:shd w:val="clear" w:color="auto" w:fill="auto"/>
        <w:tabs>
          <w:tab w:val="left" w:pos="851"/>
          <w:tab w:val="left" w:pos="993"/>
          <w:tab w:val="left" w:pos="1426"/>
        </w:tabs>
        <w:spacing w:before="0" w:after="120" w:line="240" w:lineRule="auto"/>
        <w:ind w:right="340" w:firstLine="567"/>
        <w:jc w:val="both"/>
        <w:rPr>
          <w:noProof/>
          <w:sz w:val="24"/>
          <w:szCs w:val="24"/>
          <w:lang w:val="bg-BG"/>
        </w:rPr>
      </w:pPr>
    </w:p>
    <w:p w14:paraId="73992807" w14:textId="77777777" w:rsidR="00A65827" w:rsidRPr="004C1414" w:rsidRDefault="004157B7" w:rsidP="00EE2DC1">
      <w:pPr>
        <w:pStyle w:val="Heading2"/>
        <w:jc w:val="center"/>
        <w:rPr>
          <w:noProof/>
          <w:lang w:val="bg-BG"/>
        </w:rPr>
      </w:pPr>
      <w:bookmarkStart w:id="13" w:name="_Toc201658891"/>
      <w:r w:rsidRPr="004C1414">
        <w:rPr>
          <w:noProof/>
          <w:lang w:val="bg-BG"/>
        </w:rPr>
        <w:t xml:space="preserve">Раздел </w:t>
      </w:r>
      <w:r w:rsidR="00805DAD" w:rsidRPr="004C1414">
        <w:rPr>
          <w:noProof/>
          <w:lang w:val="bg-BG"/>
        </w:rPr>
        <w:t>V. Изпращане на документи</w:t>
      </w:r>
      <w:bookmarkEnd w:id="13"/>
    </w:p>
    <w:p w14:paraId="55A199D7" w14:textId="77777777" w:rsidR="0091480D" w:rsidRPr="004C1414" w:rsidRDefault="0091480D" w:rsidP="00B139FC">
      <w:pPr>
        <w:pStyle w:val="BodyText21"/>
        <w:shd w:val="clear" w:color="auto" w:fill="auto"/>
        <w:tabs>
          <w:tab w:val="left" w:pos="851"/>
          <w:tab w:val="left" w:pos="993"/>
          <w:tab w:val="left" w:pos="1441"/>
        </w:tabs>
        <w:spacing w:before="0" w:after="120" w:line="240" w:lineRule="auto"/>
        <w:ind w:right="20" w:firstLine="567"/>
        <w:jc w:val="center"/>
        <w:rPr>
          <w:noProof/>
          <w:sz w:val="24"/>
          <w:szCs w:val="24"/>
          <w:lang w:val="bg-BG"/>
        </w:rPr>
      </w:pPr>
    </w:p>
    <w:p w14:paraId="3397AC57" w14:textId="7B8B39B6" w:rsidR="0091480D" w:rsidRPr="004C1414" w:rsidRDefault="00385BC9" w:rsidP="00B139FC">
      <w:pPr>
        <w:pStyle w:val="BodyText21"/>
        <w:shd w:val="clear" w:color="auto" w:fill="auto"/>
        <w:tabs>
          <w:tab w:val="left" w:pos="851"/>
          <w:tab w:val="left" w:pos="993"/>
          <w:tab w:val="left" w:pos="1441"/>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4</w:t>
      </w:r>
      <w:r w:rsidR="00D87FB6" w:rsidRPr="004C1414">
        <w:rPr>
          <w:b/>
          <w:noProof/>
          <w:sz w:val="24"/>
          <w:szCs w:val="24"/>
          <w:lang w:val="bg-BG"/>
        </w:rPr>
        <w:t>6</w:t>
      </w:r>
      <w:r w:rsidRPr="004C1414">
        <w:rPr>
          <w:b/>
          <w:noProof/>
          <w:sz w:val="24"/>
          <w:szCs w:val="24"/>
          <w:lang w:val="bg-BG"/>
        </w:rPr>
        <w:t>.</w:t>
      </w:r>
      <w:r w:rsidRPr="004C1414">
        <w:rPr>
          <w:noProof/>
          <w:sz w:val="24"/>
          <w:szCs w:val="24"/>
          <w:lang w:val="bg-BG"/>
        </w:rPr>
        <w:t xml:space="preserve"> </w:t>
      </w:r>
      <w:r w:rsidR="004075E3" w:rsidRPr="004C1414">
        <w:rPr>
          <w:noProof/>
          <w:sz w:val="24"/>
          <w:szCs w:val="24"/>
          <w:lang w:val="bg-BG"/>
        </w:rPr>
        <w:t xml:space="preserve">(1) </w:t>
      </w:r>
      <w:r w:rsidRPr="004C1414">
        <w:rPr>
          <w:noProof/>
          <w:sz w:val="24"/>
          <w:szCs w:val="24"/>
          <w:lang w:val="bg-BG"/>
        </w:rPr>
        <w:t>Изпращането на електронни документи</w:t>
      </w:r>
      <w:r w:rsidR="004075E3" w:rsidRPr="004C1414">
        <w:rPr>
          <w:noProof/>
          <w:sz w:val="24"/>
          <w:szCs w:val="24"/>
          <w:lang w:val="bg-BG"/>
        </w:rPr>
        <w:t xml:space="preserve"> и документи на хартиен носител</w:t>
      </w:r>
      <w:r w:rsidRPr="004C1414">
        <w:rPr>
          <w:noProof/>
          <w:sz w:val="24"/>
          <w:szCs w:val="24"/>
          <w:lang w:val="bg-BG"/>
        </w:rPr>
        <w:t xml:space="preserve"> се извършва от служителите в отдел „Център за административно обслужване“.</w:t>
      </w:r>
    </w:p>
    <w:p w14:paraId="27CB8AD6" w14:textId="259339F0" w:rsidR="009240E3" w:rsidRDefault="009240E3" w:rsidP="00B139FC">
      <w:pPr>
        <w:pStyle w:val="BodyText21"/>
        <w:shd w:val="clear" w:color="auto" w:fill="auto"/>
        <w:tabs>
          <w:tab w:val="left" w:pos="851"/>
          <w:tab w:val="left" w:pos="993"/>
          <w:tab w:val="left" w:pos="1412"/>
        </w:tabs>
        <w:spacing w:before="0" w:after="120" w:line="269" w:lineRule="exact"/>
        <w:ind w:right="20" w:firstLine="567"/>
        <w:jc w:val="both"/>
        <w:rPr>
          <w:noProof/>
          <w:sz w:val="24"/>
          <w:szCs w:val="24"/>
          <w:lang w:val="bg-BG"/>
        </w:rPr>
      </w:pPr>
      <w:r w:rsidRPr="004C1414">
        <w:rPr>
          <w:noProof/>
          <w:sz w:val="24"/>
          <w:szCs w:val="24"/>
          <w:lang w:val="bg-BG"/>
        </w:rPr>
        <w:t>(2) При необходимост от изпращане на документ на хартиен носител по пощата с обратна разписка служителите, изготвили документа</w:t>
      </w:r>
      <w:r w:rsidR="009B5041">
        <w:rPr>
          <w:noProof/>
          <w:sz w:val="24"/>
          <w:szCs w:val="24"/>
          <w:lang w:val="bg-BG"/>
        </w:rPr>
        <w:t>,</w:t>
      </w:r>
      <w:r w:rsidRPr="004C1414">
        <w:rPr>
          <w:noProof/>
          <w:sz w:val="24"/>
          <w:szCs w:val="24"/>
          <w:lang w:val="bg-BG"/>
        </w:rPr>
        <w:t xml:space="preserve"> вписват искането в текстовото поле „коментар” на </w:t>
      </w:r>
      <w:r w:rsidR="004075E3" w:rsidRPr="004C1414">
        <w:rPr>
          <w:noProof/>
          <w:sz w:val="24"/>
          <w:szCs w:val="24"/>
          <w:lang w:val="bg-BG"/>
        </w:rPr>
        <w:t>АИС</w:t>
      </w:r>
      <w:r w:rsidRPr="004C1414">
        <w:rPr>
          <w:noProof/>
          <w:sz w:val="24"/>
          <w:szCs w:val="24"/>
          <w:lang w:val="bg-BG"/>
        </w:rPr>
        <w:t>. Оригиналът на обратната разписка се прилага към оригинала на документа, съхраняван от изготвилия документа</w:t>
      </w:r>
      <w:r w:rsidR="00982321">
        <w:rPr>
          <w:noProof/>
          <w:sz w:val="24"/>
          <w:szCs w:val="24"/>
          <w:lang w:val="bg-BG"/>
        </w:rPr>
        <w:t>.</w:t>
      </w:r>
    </w:p>
    <w:p w14:paraId="762DD6EC" w14:textId="39C0FCA7" w:rsidR="00982321" w:rsidRPr="004C1414" w:rsidRDefault="00982321" w:rsidP="00B139FC">
      <w:pPr>
        <w:pStyle w:val="BodyText21"/>
        <w:shd w:val="clear" w:color="auto" w:fill="auto"/>
        <w:tabs>
          <w:tab w:val="left" w:pos="851"/>
          <w:tab w:val="left" w:pos="993"/>
          <w:tab w:val="left" w:pos="1412"/>
        </w:tabs>
        <w:spacing w:before="0" w:after="120" w:line="269" w:lineRule="exact"/>
        <w:ind w:right="20" w:firstLine="567"/>
        <w:jc w:val="both"/>
        <w:rPr>
          <w:noProof/>
          <w:sz w:val="24"/>
          <w:szCs w:val="24"/>
          <w:lang w:val="bg-BG"/>
        </w:rPr>
      </w:pPr>
      <w:r w:rsidRPr="00982321">
        <w:rPr>
          <w:noProof/>
          <w:sz w:val="24"/>
          <w:szCs w:val="24"/>
          <w:lang w:val="bg-BG"/>
        </w:rPr>
        <w:t>(3) Електронните документи, които се изпращат и публикуват чрез ЦАИС ЕОП се изпращат в съответствие със ЗОП и ППЗОП, като това се отбелязва от служителите от дирекция ОП, изготвили документа в текстовото поле „коментар” на АИС.</w:t>
      </w:r>
    </w:p>
    <w:p w14:paraId="1ED70100" w14:textId="292D0436" w:rsidR="009240E3" w:rsidRPr="004C1414" w:rsidRDefault="00982321" w:rsidP="00B139FC">
      <w:pPr>
        <w:pStyle w:val="BodyText21"/>
        <w:shd w:val="clear" w:color="auto" w:fill="auto"/>
        <w:tabs>
          <w:tab w:val="left" w:pos="851"/>
          <w:tab w:val="left" w:pos="993"/>
          <w:tab w:val="left" w:pos="1465"/>
        </w:tabs>
        <w:spacing w:before="0" w:after="120" w:line="240" w:lineRule="auto"/>
        <w:ind w:right="23" w:firstLine="567"/>
        <w:jc w:val="both"/>
        <w:rPr>
          <w:noProof/>
          <w:sz w:val="24"/>
          <w:szCs w:val="24"/>
          <w:lang w:val="bg-BG"/>
        </w:rPr>
      </w:pPr>
      <w:r>
        <w:rPr>
          <w:noProof/>
          <w:sz w:val="24"/>
          <w:szCs w:val="24"/>
          <w:lang w:val="bg-BG"/>
        </w:rPr>
        <w:t>(4</w:t>
      </w:r>
      <w:r w:rsidR="00391D7A" w:rsidRPr="004C1414">
        <w:rPr>
          <w:noProof/>
          <w:sz w:val="24"/>
          <w:szCs w:val="24"/>
          <w:lang w:val="bg-BG"/>
        </w:rPr>
        <w:t xml:space="preserve">) </w:t>
      </w:r>
      <w:r w:rsidR="009240E3" w:rsidRPr="004C1414">
        <w:rPr>
          <w:noProof/>
          <w:sz w:val="24"/>
          <w:szCs w:val="24"/>
          <w:lang w:val="bg-BG"/>
        </w:rPr>
        <w:t>Изходящата кореспонденция, изготвена на чужд език, се придружава с превод на български език, с изключение на изходяща кореспонденция, за която е предвиден специален ред.</w:t>
      </w:r>
    </w:p>
    <w:p w14:paraId="07899411" w14:textId="37AF5CE5" w:rsidR="009240E3" w:rsidRPr="004C1414" w:rsidRDefault="009240E3"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4</w:t>
      </w:r>
      <w:r w:rsidR="00D87FB6" w:rsidRPr="004C1414">
        <w:rPr>
          <w:b/>
          <w:noProof/>
          <w:sz w:val="24"/>
          <w:szCs w:val="24"/>
          <w:lang w:val="bg-BG"/>
        </w:rPr>
        <w:t>7</w:t>
      </w:r>
      <w:r w:rsidRPr="004C1414">
        <w:rPr>
          <w:b/>
          <w:noProof/>
          <w:sz w:val="24"/>
          <w:szCs w:val="24"/>
          <w:lang w:val="bg-BG"/>
        </w:rPr>
        <w:t>.</w:t>
      </w:r>
      <w:r w:rsidRPr="004C1414">
        <w:rPr>
          <w:noProof/>
          <w:sz w:val="24"/>
          <w:szCs w:val="24"/>
          <w:lang w:val="bg-BG"/>
        </w:rPr>
        <w:t xml:space="preserve"> (1) Документи на хартиен носител, които се предават в отдел ЦАО за регистриране и изпращане трябва да отговарят на следните изисквания:</w:t>
      </w:r>
    </w:p>
    <w:p w14:paraId="44020B12" w14:textId="77777777" w:rsidR="009240E3" w:rsidRPr="004C1414" w:rsidRDefault="009240E3"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noProof/>
          <w:sz w:val="24"/>
          <w:szCs w:val="24"/>
          <w:lang w:val="bg-BG"/>
        </w:rPr>
        <w:t>а) точно и ясно изписване на адресатите, до които следва да бъде изпратен документа, като в случаите когато това не е държавно учреждение се изписва точният адрес на получателя;</w:t>
      </w:r>
    </w:p>
    <w:p w14:paraId="1D6F828A" w14:textId="77777777" w:rsidR="009240E3" w:rsidRPr="004C1414" w:rsidRDefault="009240E3"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noProof/>
          <w:sz w:val="24"/>
          <w:szCs w:val="24"/>
          <w:lang w:val="bg-BG"/>
        </w:rPr>
        <w:t>б) при наличие на приложения, те следва да бъдат окомплектовани заедно с придружаващото ги писмо във вида, в който следва да бъдат изпратени.</w:t>
      </w:r>
    </w:p>
    <w:p w14:paraId="5A39C9EF" w14:textId="68F9B71A" w:rsidR="009240E3" w:rsidRPr="004C1414" w:rsidRDefault="009240E3" w:rsidP="00B139FC">
      <w:pPr>
        <w:pStyle w:val="BodyText21"/>
        <w:shd w:val="clear" w:color="auto" w:fill="auto"/>
        <w:tabs>
          <w:tab w:val="left" w:pos="851"/>
          <w:tab w:val="left" w:pos="993"/>
          <w:tab w:val="left" w:pos="1436"/>
        </w:tabs>
        <w:spacing w:before="0" w:after="120" w:line="269" w:lineRule="exact"/>
        <w:ind w:right="20" w:firstLine="567"/>
        <w:jc w:val="both"/>
        <w:rPr>
          <w:noProof/>
          <w:sz w:val="24"/>
          <w:szCs w:val="24"/>
          <w:lang w:val="bg-BG"/>
        </w:rPr>
      </w:pPr>
      <w:r w:rsidRPr="004C1414">
        <w:rPr>
          <w:noProof/>
          <w:sz w:val="24"/>
          <w:szCs w:val="24"/>
          <w:lang w:val="bg-BG"/>
        </w:rPr>
        <w:t xml:space="preserve">(2) </w:t>
      </w:r>
      <w:r w:rsidR="004075E3" w:rsidRPr="004C1414">
        <w:rPr>
          <w:noProof/>
          <w:sz w:val="24"/>
          <w:szCs w:val="24"/>
          <w:lang w:val="bg-BG"/>
        </w:rPr>
        <w:t>Документи</w:t>
      </w:r>
      <w:r w:rsidRPr="004C1414">
        <w:rPr>
          <w:noProof/>
          <w:sz w:val="24"/>
          <w:szCs w:val="24"/>
          <w:lang w:val="bg-BG"/>
        </w:rPr>
        <w:t xml:space="preserve">, неотговарящи на изискванията по ал.1, се връщат на служителя, изготвил писмото, за отстраняване на несъответствието. </w:t>
      </w:r>
    </w:p>
    <w:p w14:paraId="2FF5DA59" w14:textId="44BCFB4C" w:rsidR="009240E3" w:rsidRPr="004C1414" w:rsidRDefault="00391D7A" w:rsidP="00B139FC">
      <w:pPr>
        <w:pStyle w:val="BodyText21"/>
        <w:shd w:val="clear" w:color="auto" w:fill="auto"/>
        <w:tabs>
          <w:tab w:val="left" w:pos="851"/>
          <w:tab w:val="left" w:pos="993"/>
          <w:tab w:val="left" w:pos="1436"/>
        </w:tabs>
        <w:spacing w:before="0" w:after="120" w:line="269" w:lineRule="exact"/>
        <w:ind w:right="20" w:firstLine="567"/>
        <w:jc w:val="both"/>
        <w:rPr>
          <w:noProof/>
          <w:sz w:val="24"/>
          <w:szCs w:val="24"/>
          <w:lang w:val="bg-BG"/>
        </w:rPr>
      </w:pPr>
      <w:r w:rsidRPr="004C1414">
        <w:rPr>
          <w:noProof/>
          <w:sz w:val="24"/>
          <w:szCs w:val="24"/>
          <w:lang w:val="bg-BG"/>
        </w:rPr>
        <w:t>(3)</w:t>
      </w:r>
      <w:r w:rsidR="006A62A3">
        <w:rPr>
          <w:noProof/>
          <w:sz w:val="24"/>
          <w:szCs w:val="24"/>
          <w:lang w:val="bg-BG"/>
        </w:rPr>
        <w:t xml:space="preserve"> </w:t>
      </w:r>
      <w:r w:rsidR="004075E3" w:rsidRPr="004C1414">
        <w:rPr>
          <w:noProof/>
          <w:sz w:val="24"/>
          <w:szCs w:val="24"/>
          <w:lang w:val="bg-BG"/>
        </w:rPr>
        <w:t xml:space="preserve">За </w:t>
      </w:r>
      <w:r w:rsidR="009240E3" w:rsidRPr="004C1414">
        <w:rPr>
          <w:noProof/>
          <w:sz w:val="24"/>
          <w:szCs w:val="24"/>
          <w:lang w:val="bg-BG"/>
        </w:rPr>
        <w:t xml:space="preserve">осигуряване на правилното класиране и свързване на преписките, служителите са длъжни да предават в деловодството всички приключени преписки и документи, свалени от отчет/контрол по изпълнението на сроковете и класифицирани </w:t>
      </w:r>
      <w:r w:rsidR="009B5041">
        <w:rPr>
          <w:noProof/>
          <w:sz w:val="24"/>
          <w:szCs w:val="24"/>
          <w:lang w:val="bg-BG"/>
        </w:rPr>
        <w:t>„</w:t>
      </w:r>
      <w:r w:rsidR="009B5041" w:rsidRPr="004C1414">
        <w:rPr>
          <w:noProof/>
          <w:sz w:val="24"/>
          <w:szCs w:val="24"/>
          <w:lang w:val="bg-BG"/>
        </w:rPr>
        <w:t xml:space="preserve">Към </w:t>
      </w:r>
      <w:r w:rsidR="009240E3" w:rsidRPr="004C1414">
        <w:rPr>
          <w:noProof/>
          <w:sz w:val="24"/>
          <w:szCs w:val="24"/>
          <w:lang w:val="bg-BG"/>
        </w:rPr>
        <w:t>дело</w:t>
      </w:r>
      <w:r w:rsidR="009B5041">
        <w:rPr>
          <w:noProof/>
          <w:sz w:val="24"/>
          <w:szCs w:val="24"/>
          <w:lang w:val="bg-BG"/>
        </w:rPr>
        <w:t>“</w:t>
      </w:r>
      <w:r w:rsidR="009240E3" w:rsidRPr="004C1414">
        <w:rPr>
          <w:noProof/>
          <w:sz w:val="24"/>
          <w:szCs w:val="24"/>
          <w:lang w:val="bg-BG"/>
        </w:rPr>
        <w:t>, с изключение на приключени преписки и документи, които се съхраняват в дирекциите, съгласно изисквания на нормативен или административен акт.</w:t>
      </w:r>
    </w:p>
    <w:p w14:paraId="26CDC25D" w14:textId="3AD5DCEB" w:rsidR="009240E3" w:rsidRPr="004C1414" w:rsidRDefault="00391D7A" w:rsidP="00B139FC">
      <w:pPr>
        <w:pStyle w:val="BodyText21"/>
        <w:shd w:val="clear" w:color="auto" w:fill="auto"/>
        <w:tabs>
          <w:tab w:val="left" w:pos="851"/>
          <w:tab w:val="left" w:pos="993"/>
          <w:tab w:val="left" w:pos="1407"/>
        </w:tabs>
        <w:spacing w:before="0" w:after="120" w:line="240" w:lineRule="auto"/>
        <w:ind w:right="23" w:firstLine="567"/>
        <w:jc w:val="both"/>
        <w:rPr>
          <w:noProof/>
          <w:sz w:val="24"/>
          <w:szCs w:val="24"/>
          <w:lang w:val="bg-BG"/>
        </w:rPr>
      </w:pPr>
      <w:r w:rsidRPr="004C1414">
        <w:rPr>
          <w:noProof/>
          <w:sz w:val="24"/>
          <w:szCs w:val="24"/>
          <w:lang w:val="bg-BG"/>
        </w:rPr>
        <w:t>(4)</w:t>
      </w:r>
      <w:r w:rsidR="006A62A3">
        <w:rPr>
          <w:noProof/>
          <w:sz w:val="24"/>
          <w:szCs w:val="24"/>
          <w:lang w:val="bg-BG"/>
        </w:rPr>
        <w:t xml:space="preserve"> </w:t>
      </w:r>
      <w:r w:rsidR="009240E3" w:rsidRPr="004C1414">
        <w:rPr>
          <w:noProof/>
          <w:sz w:val="24"/>
          <w:szCs w:val="24"/>
          <w:lang w:val="bg-BG"/>
        </w:rPr>
        <w:t>Изходящата кореспонденция, изпращана по електронен път се регистрира в деловодството по съответния ред и се изпраща на адресата, с изключение на изходящата кореспонденция, за която е предвиден специален ред.</w:t>
      </w:r>
    </w:p>
    <w:p w14:paraId="0AFEA87E" w14:textId="4FE46E89" w:rsidR="009240E3" w:rsidRPr="004C1414" w:rsidRDefault="00391D7A" w:rsidP="00B139FC">
      <w:pPr>
        <w:pStyle w:val="BodyText21"/>
        <w:shd w:val="clear" w:color="auto" w:fill="auto"/>
        <w:tabs>
          <w:tab w:val="left" w:pos="851"/>
          <w:tab w:val="left" w:pos="993"/>
          <w:tab w:val="left" w:pos="1407"/>
        </w:tabs>
        <w:spacing w:before="0" w:after="120" w:line="240" w:lineRule="auto"/>
        <w:ind w:right="23" w:firstLine="567"/>
        <w:jc w:val="both"/>
        <w:rPr>
          <w:noProof/>
          <w:sz w:val="24"/>
          <w:szCs w:val="24"/>
          <w:lang w:val="bg-BG"/>
        </w:rPr>
      </w:pPr>
      <w:r w:rsidRPr="004C1414">
        <w:rPr>
          <w:noProof/>
          <w:sz w:val="24"/>
          <w:szCs w:val="24"/>
          <w:lang w:val="bg-BG"/>
        </w:rPr>
        <w:t>(5)</w:t>
      </w:r>
      <w:r w:rsidR="006A62A3">
        <w:rPr>
          <w:noProof/>
          <w:sz w:val="24"/>
          <w:szCs w:val="24"/>
          <w:lang w:val="bg-BG"/>
        </w:rPr>
        <w:t xml:space="preserve"> </w:t>
      </w:r>
      <w:r w:rsidR="009240E3" w:rsidRPr="004C1414">
        <w:rPr>
          <w:noProof/>
          <w:sz w:val="24"/>
          <w:szCs w:val="24"/>
          <w:lang w:val="bg-BG"/>
        </w:rPr>
        <w:t>Предадените за регистриране и изпращане документи биват обработвани и изпратени от деловодството в срок до един работен ден след предаването им в деловоството.</w:t>
      </w:r>
    </w:p>
    <w:p w14:paraId="4BA1E016" w14:textId="489D20B7" w:rsidR="009240E3" w:rsidRPr="004C1414" w:rsidRDefault="0091480D" w:rsidP="00B139FC">
      <w:pPr>
        <w:pStyle w:val="BodyText21"/>
        <w:shd w:val="clear" w:color="auto" w:fill="auto"/>
        <w:tabs>
          <w:tab w:val="left" w:pos="851"/>
          <w:tab w:val="left" w:pos="993"/>
        </w:tabs>
        <w:spacing w:before="0" w:after="120" w:line="240" w:lineRule="auto"/>
        <w:ind w:right="23" w:firstLine="567"/>
        <w:jc w:val="both"/>
        <w:rPr>
          <w:noProof/>
          <w:sz w:val="24"/>
          <w:szCs w:val="24"/>
          <w:lang w:val="bg-BG"/>
        </w:rPr>
      </w:pPr>
      <w:r w:rsidRPr="004C1414">
        <w:rPr>
          <w:b/>
          <w:noProof/>
          <w:sz w:val="24"/>
          <w:szCs w:val="24"/>
          <w:lang w:val="bg-BG"/>
        </w:rPr>
        <w:t xml:space="preserve">Чл. </w:t>
      </w:r>
      <w:r w:rsidR="00D87FB6" w:rsidRPr="004C1414">
        <w:rPr>
          <w:b/>
          <w:noProof/>
          <w:sz w:val="24"/>
          <w:szCs w:val="24"/>
          <w:lang w:val="bg-BG"/>
        </w:rPr>
        <w:t>48.</w:t>
      </w:r>
      <w:r w:rsidRPr="004C1414">
        <w:rPr>
          <w:noProof/>
          <w:sz w:val="24"/>
          <w:szCs w:val="24"/>
          <w:lang w:val="bg-BG"/>
        </w:rPr>
        <w:t xml:space="preserve"> (1) </w:t>
      </w:r>
      <w:r w:rsidR="009240E3" w:rsidRPr="004C1414">
        <w:rPr>
          <w:noProof/>
          <w:sz w:val="24"/>
          <w:szCs w:val="24"/>
          <w:lang w:val="bg-BG"/>
        </w:rPr>
        <w:t>Изходящите документи</w:t>
      </w:r>
      <w:r w:rsidR="00FD52AA" w:rsidRPr="004C1414">
        <w:rPr>
          <w:noProof/>
          <w:sz w:val="24"/>
          <w:szCs w:val="24"/>
          <w:lang w:val="bg-BG"/>
        </w:rPr>
        <w:t xml:space="preserve"> на хартиен носител</w:t>
      </w:r>
      <w:r w:rsidR="009240E3" w:rsidRPr="004C1414">
        <w:rPr>
          <w:noProof/>
          <w:sz w:val="24"/>
          <w:szCs w:val="24"/>
          <w:lang w:val="bg-BG"/>
        </w:rPr>
        <w:t>, с изключение на тези, които се изпращат на администрациите на изпълнителната власт, се подпечатват в отдел ЦАО с официалните печати на ведомството, както следва:</w:t>
      </w:r>
    </w:p>
    <w:p w14:paraId="1C1E9040" w14:textId="5024B586" w:rsidR="009240E3" w:rsidRPr="004C1414" w:rsidRDefault="009240E3" w:rsidP="00A81194">
      <w:pPr>
        <w:pStyle w:val="BodyText21"/>
        <w:numPr>
          <w:ilvl w:val="0"/>
          <w:numId w:val="23"/>
        </w:numPr>
        <w:shd w:val="clear" w:color="auto" w:fill="auto"/>
        <w:tabs>
          <w:tab w:val="left" w:pos="567"/>
          <w:tab w:val="left" w:pos="851"/>
          <w:tab w:val="left" w:pos="1417"/>
        </w:tabs>
        <w:spacing w:before="0" w:after="120" w:line="269" w:lineRule="exact"/>
        <w:ind w:left="0" w:right="20" w:firstLine="567"/>
        <w:jc w:val="both"/>
        <w:rPr>
          <w:noProof/>
          <w:sz w:val="24"/>
          <w:szCs w:val="24"/>
          <w:lang w:val="bg-BG"/>
        </w:rPr>
      </w:pPr>
      <w:r w:rsidRPr="004C1414">
        <w:rPr>
          <w:noProof/>
          <w:sz w:val="24"/>
          <w:szCs w:val="24"/>
          <w:lang w:val="bg-BG"/>
        </w:rPr>
        <w:t>Кръглият печат на Министерството се поставя върху подписите на министър</w:t>
      </w:r>
      <w:r w:rsidR="006A62A3">
        <w:rPr>
          <w:noProof/>
          <w:sz w:val="24"/>
          <w:szCs w:val="24"/>
          <w:lang w:val="bg-BG"/>
        </w:rPr>
        <w:t>а</w:t>
      </w:r>
      <w:r w:rsidRPr="004C1414">
        <w:rPr>
          <w:noProof/>
          <w:sz w:val="24"/>
          <w:szCs w:val="24"/>
          <w:lang w:val="bg-BG"/>
        </w:rPr>
        <w:t xml:space="preserve">, </w:t>
      </w:r>
      <w:r w:rsidRPr="004C1414">
        <w:rPr>
          <w:noProof/>
          <w:sz w:val="24"/>
          <w:szCs w:val="24"/>
          <w:lang w:val="bg-BG"/>
        </w:rPr>
        <w:lastRenderedPageBreak/>
        <w:t>заместник-министрите, главния секретар, началник</w:t>
      </w:r>
      <w:r w:rsidR="006A62A3">
        <w:rPr>
          <w:noProof/>
          <w:sz w:val="24"/>
          <w:szCs w:val="24"/>
          <w:lang w:val="bg-BG"/>
        </w:rPr>
        <w:t>а</w:t>
      </w:r>
      <w:r w:rsidRPr="004C1414">
        <w:rPr>
          <w:noProof/>
          <w:sz w:val="24"/>
          <w:szCs w:val="24"/>
          <w:lang w:val="bg-BG"/>
        </w:rPr>
        <w:t xml:space="preserve"> на кабинета, парламентарния секретар, ръководителя на Инспектората, директорите на дирекции, главния директор на главна дирекция, заместник-главни</w:t>
      </w:r>
      <w:r w:rsidR="006A62A3">
        <w:rPr>
          <w:noProof/>
          <w:sz w:val="24"/>
          <w:szCs w:val="24"/>
          <w:lang w:val="bg-BG"/>
        </w:rPr>
        <w:t>я</w:t>
      </w:r>
      <w:r w:rsidRPr="004C1414">
        <w:rPr>
          <w:noProof/>
          <w:sz w:val="24"/>
          <w:szCs w:val="24"/>
          <w:lang w:val="bg-BG"/>
        </w:rPr>
        <w:t xml:space="preserve"> директор, ръководителя на Управляващия орган на оперативна програма „Околна среда 2007</w:t>
      </w:r>
      <w:r w:rsidR="006A62A3">
        <w:rPr>
          <w:noProof/>
          <w:sz w:val="24"/>
          <w:szCs w:val="24"/>
          <w:lang w:val="bg-BG"/>
        </w:rPr>
        <w:t xml:space="preserve"> </w:t>
      </w:r>
      <w:r w:rsidRPr="004C1414">
        <w:rPr>
          <w:noProof/>
          <w:sz w:val="24"/>
          <w:szCs w:val="24"/>
          <w:lang w:val="bg-BG"/>
        </w:rPr>
        <w:t>-</w:t>
      </w:r>
      <w:r w:rsidR="006A62A3">
        <w:rPr>
          <w:noProof/>
          <w:sz w:val="24"/>
          <w:szCs w:val="24"/>
          <w:lang w:val="bg-BG"/>
        </w:rPr>
        <w:t xml:space="preserve"> </w:t>
      </w:r>
      <w:r w:rsidRPr="004C1414">
        <w:rPr>
          <w:noProof/>
          <w:sz w:val="24"/>
          <w:szCs w:val="24"/>
          <w:lang w:val="bg-BG"/>
        </w:rPr>
        <w:t>2013”, Ръководителя на Управляващия орган на оперативна програма „Околна среда 2014</w:t>
      </w:r>
      <w:r w:rsidR="006A62A3">
        <w:rPr>
          <w:noProof/>
          <w:sz w:val="24"/>
          <w:szCs w:val="24"/>
          <w:lang w:val="bg-BG"/>
        </w:rPr>
        <w:t xml:space="preserve"> </w:t>
      </w:r>
      <w:r w:rsidRPr="004C1414">
        <w:rPr>
          <w:noProof/>
          <w:sz w:val="24"/>
          <w:szCs w:val="24"/>
          <w:lang w:val="bg-BG"/>
        </w:rPr>
        <w:t>-</w:t>
      </w:r>
      <w:r w:rsidR="006A62A3">
        <w:rPr>
          <w:noProof/>
          <w:sz w:val="24"/>
          <w:szCs w:val="24"/>
          <w:lang w:val="bg-BG"/>
        </w:rPr>
        <w:t xml:space="preserve"> </w:t>
      </w:r>
      <w:r w:rsidRPr="004C1414">
        <w:rPr>
          <w:noProof/>
          <w:sz w:val="24"/>
          <w:szCs w:val="24"/>
          <w:lang w:val="bg-BG"/>
        </w:rPr>
        <w:t xml:space="preserve">2020“, </w:t>
      </w:r>
      <w:r w:rsidR="00FD52AA" w:rsidRPr="004C1414">
        <w:rPr>
          <w:noProof/>
          <w:sz w:val="24"/>
          <w:szCs w:val="24"/>
          <w:lang w:val="bg-BG"/>
        </w:rPr>
        <w:t>Ръководителя на управляващия орган Програма „Околна среда 2021 – 2027“</w:t>
      </w:r>
      <w:r w:rsidR="006A62A3">
        <w:rPr>
          <w:noProof/>
          <w:sz w:val="24"/>
          <w:szCs w:val="24"/>
          <w:lang w:val="bg-BG"/>
        </w:rPr>
        <w:t>,</w:t>
      </w:r>
      <w:r w:rsidRPr="004C1414">
        <w:rPr>
          <w:noProof/>
          <w:sz w:val="24"/>
          <w:szCs w:val="24"/>
          <w:lang w:val="bg-BG"/>
        </w:rPr>
        <w:t xml:space="preserve"> Ръководителя на Програмен оператор на Европейско икономическо пространство (ПО на ЕИП), служителя</w:t>
      </w:r>
      <w:r w:rsidR="002E2966">
        <w:rPr>
          <w:noProof/>
          <w:sz w:val="24"/>
          <w:szCs w:val="24"/>
          <w:lang w:val="bg-BG"/>
        </w:rPr>
        <w:t xml:space="preserve"> по сигурността на информацията</w:t>
      </w:r>
      <w:r w:rsidR="00A81194" w:rsidRPr="00A81194">
        <w:t xml:space="preserve"> </w:t>
      </w:r>
      <w:r w:rsidR="00A81194" w:rsidRPr="00A81194">
        <w:rPr>
          <w:noProof/>
          <w:sz w:val="24"/>
          <w:szCs w:val="24"/>
          <w:lang w:val="bg-BG"/>
        </w:rPr>
        <w:t>и служителите</w:t>
      </w:r>
      <w:r w:rsidR="00665AF7">
        <w:rPr>
          <w:noProof/>
          <w:sz w:val="24"/>
          <w:szCs w:val="24"/>
          <w:lang w:val="bg-BG"/>
        </w:rPr>
        <w:t>,</w:t>
      </w:r>
      <w:r w:rsidR="00A81194" w:rsidRPr="00A81194">
        <w:rPr>
          <w:noProof/>
          <w:sz w:val="24"/>
          <w:szCs w:val="24"/>
          <w:lang w:val="bg-BG"/>
        </w:rPr>
        <w:t xml:space="preserve"> отговарящи за разглеждане на сигнали, подадени по реда на Закона за защита на лицата, подаващи сигнали или публично оповестяващи информация за нарушения (ЗЗЛПСПОИН</w:t>
      </w:r>
      <w:r w:rsidR="00665AF7">
        <w:rPr>
          <w:noProof/>
          <w:sz w:val="24"/>
          <w:szCs w:val="24"/>
          <w:lang w:val="bg-BG"/>
        </w:rPr>
        <w:t>)</w:t>
      </w:r>
      <w:r w:rsidR="002E2966">
        <w:rPr>
          <w:noProof/>
          <w:sz w:val="24"/>
          <w:szCs w:val="24"/>
          <w:lang w:val="bg-BG"/>
        </w:rPr>
        <w:t xml:space="preserve">, </w:t>
      </w:r>
      <w:r w:rsidR="003E3500" w:rsidRPr="003E3500">
        <w:rPr>
          <w:noProof/>
          <w:sz w:val="24"/>
          <w:szCs w:val="24"/>
          <w:lang w:val="bg-BG"/>
        </w:rPr>
        <w:t>при спазване на йерархичн</w:t>
      </w:r>
      <w:r w:rsidR="00A81BC8">
        <w:rPr>
          <w:noProof/>
          <w:sz w:val="24"/>
          <w:szCs w:val="24"/>
          <w:lang w:val="bg-BG"/>
        </w:rPr>
        <w:t>ото ниво</w:t>
      </w:r>
      <w:r w:rsidR="003E3500" w:rsidRPr="003E3500">
        <w:rPr>
          <w:noProof/>
          <w:sz w:val="24"/>
          <w:szCs w:val="24"/>
          <w:lang w:val="bg-BG"/>
        </w:rPr>
        <w:t xml:space="preserve"> с адресата от съответните институции, както и в съответствие с представените им от министъра правомощия</w:t>
      </w:r>
      <w:r w:rsidRPr="004C1414">
        <w:rPr>
          <w:noProof/>
          <w:sz w:val="24"/>
          <w:szCs w:val="24"/>
          <w:lang w:val="bg-BG"/>
        </w:rPr>
        <w:t>.</w:t>
      </w:r>
    </w:p>
    <w:p w14:paraId="5B909C13" w14:textId="77777777" w:rsidR="009240E3" w:rsidRPr="004C1414" w:rsidRDefault="009240E3" w:rsidP="008963BB">
      <w:pPr>
        <w:pStyle w:val="BodyText21"/>
        <w:numPr>
          <w:ilvl w:val="0"/>
          <w:numId w:val="23"/>
        </w:numPr>
        <w:shd w:val="clear" w:color="auto" w:fill="auto"/>
        <w:tabs>
          <w:tab w:val="left" w:pos="851"/>
          <w:tab w:val="left" w:pos="993"/>
          <w:tab w:val="left" w:pos="1321"/>
        </w:tabs>
        <w:spacing w:before="0" w:after="120" w:line="269" w:lineRule="exact"/>
        <w:ind w:left="0" w:right="20" w:firstLine="567"/>
        <w:jc w:val="both"/>
        <w:rPr>
          <w:noProof/>
          <w:sz w:val="24"/>
          <w:szCs w:val="24"/>
          <w:lang w:val="bg-BG"/>
        </w:rPr>
      </w:pPr>
      <w:r w:rsidRPr="004C1414">
        <w:rPr>
          <w:noProof/>
          <w:sz w:val="24"/>
          <w:szCs w:val="24"/>
          <w:lang w:val="bg-BG"/>
        </w:rPr>
        <w:t xml:space="preserve"> За легализирането на документи на български език, издадени от системата на МОСВ и предназначени да послужат в чужда държава, се поставя правоъгълен печат с щемпел на главен секретар.</w:t>
      </w:r>
    </w:p>
    <w:p w14:paraId="55C060EA" w14:textId="77777777" w:rsidR="009240E3" w:rsidRPr="004C1414" w:rsidRDefault="009240E3" w:rsidP="008963BB">
      <w:pPr>
        <w:pStyle w:val="BodyText21"/>
        <w:numPr>
          <w:ilvl w:val="0"/>
          <w:numId w:val="23"/>
        </w:numPr>
        <w:shd w:val="clear" w:color="auto" w:fill="auto"/>
        <w:tabs>
          <w:tab w:val="left" w:pos="851"/>
          <w:tab w:val="left" w:pos="993"/>
          <w:tab w:val="left" w:pos="1326"/>
        </w:tabs>
        <w:spacing w:before="0" w:after="120" w:line="269" w:lineRule="exact"/>
        <w:ind w:left="0" w:right="20" w:firstLine="567"/>
        <w:jc w:val="both"/>
        <w:rPr>
          <w:noProof/>
          <w:sz w:val="24"/>
          <w:szCs w:val="24"/>
          <w:lang w:val="bg-BG"/>
        </w:rPr>
      </w:pPr>
      <w:r w:rsidRPr="004C1414">
        <w:rPr>
          <w:noProof/>
          <w:sz w:val="24"/>
          <w:szCs w:val="24"/>
          <w:lang w:val="bg-BG"/>
        </w:rPr>
        <w:t xml:space="preserve"> В случаите, в които министърът отсъства поради командировка в чужбина или когато ползва законоустановен отпуск, изходящата от него кореспонденция се подписва от определен със заповед заместник-министър и като с полагане на кръглия печат се поставя и печат, със следната информация „за министър”: заместник-министъра - собственото и фамилното име, номера и датата на заповедта за заместване”.</w:t>
      </w:r>
    </w:p>
    <w:p w14:paraId="5052CCF2" w14:textId="7F118C4E" w:rsidR="0091480D" w:rsidRDefault="009240E3" w:rsidP="008963BB">
      <w:pPr>
        <w:pStyle w:val="BodyText21"/>
        <w:numPr>
          <w:ilvl w:val="0"/>
          <w:numId w:val="23"/>
        </w:numPr>
        <w:shd w:val="clear" w:color="auto" w:fill="auto"/>
        <w:tabs>
          <w:tab w:val="left" w:pos="851"/>
          <w:tab w:val="left" w:pos="993"/>
          <w:tab w:val="left" w:pos="1335"/>
        </w:tabs>
        <w:spacing w:before="0" w:after="120" w:line="240" w:lineRule="auto"/>
        <w:ind w:left="0" w:right="20" w:firstLine="567"/>
        <w:jc w:val="both"/>
        <w:rPr>
          <w:noProof/>
          <w:sz w:val="24"/>
          <w:szCs w:val="24"/>
          <w:lang w:val="bg-BG"/>
        </w:rPr>
      </w:pPr>
      <w:r w:rsidRPr="004C1414">
        <w:rPr>
          <w:noProof/>
          <w:sz w:val="24"/>
          <w:szCs w:val="24"/>
          <w:lang w:val="bg-BG"/>
        </w:rPr>
        <w:t>В случаите, в които главният секретар отсъства изходящата от него кореспонденция се подписва от определен със заповед директор на дирекция, като с полагането на кръглия печат се поставя и печат със следната информация: „За главен секретар: директор на дирекция – собствено и фамилно име, номера и датата на заповедта за заместване“.</w:t>
      </w:r>
    </w:p>
    <w:p w14:paraId="5F408E8F" w14:textId="12CED100" w:rsidR="00B46879" w:rsidRPr="00B46879" w:rsidRDefault="00B46879" w:rsidP="00B46879">
      <w:pPr>
        <w:pStyle w:val="BodyText21"/>
        <w:numPr>
          <w:ilvl w:val="0"/>
          <w:numId w:val="24"/>
        </w:numPr>
        <w:shd w:val="clear" w:color="auto" w:fill="auto"/>
        <w:tabs>
          <w:tab w:val="left" w:pos="993"/>
          <w:tab w:val="left" w:pos="1335"/>
        </w:tabs>
        <w:spacing w:before="0" w:after="120" w:line="240" w:lineRule="auto"/>
        <w:ind w:left="0" w:right="20" w:firstLine="567"/>
        <w:jc w:val="both"/>
        <w:rPr>
          <w:noProof/>
          <w:sz w:val="24"/>
          <w:szCs w:val="24"/>
          <w:lang w:val="bg-BG"/>
        </w:rPr>
      </w:pPr>
      <w:r w:rsidRPr="00B46879">
        <w:rPr>
          <w:noProof/>
          <w:sz w:val="24"/>
          <w:szCs w:val="24"/>
          <w:lang w:val="bg-BG"/>
        </w:rPr>
        <w:t>Служителят, отговорен за подпечатване на документи на хартиен носител, проверява дали положеният саморъчен подпис съответства на графичното изображение</w:t>
      </w:r>
      <w:r>
        <w:rPr>
          <w:noProof/>
          <w:sz w:val="24"/>
          <w:szCs w:val="24"/>
          <w:lang w:val="bg-BG"/>
        </w:rPr>
        <w:t xml:space="preserve"> на подписа на длъжностно лице от</w:t>
      </w:r>
      <w:r w:rsidRPr="00B46879">
        <w:rPr>
          <w:noProof/>
          <w:sz w:val="24"/>
          <w:szCs w:val="24"/>
          <w:lang w:val="bg-BG"/>
        </w:rPr>
        <w:t xml:space="preserve"> списъка на оправомощените лица.</w:t>
      </w:r>
    </w:p>
    <w:p w14:paraId="2B329B31" w14:textId="09767E2F" w:rsidR="009240E3" w:rsidRPr="004C1414" w:rsidRDefault="006A62A3" w:rsidP="008963BB">
      <w:pPr>
        <w:pStyle w:val="BodyText21"/>
        <w:numPr>
          <w:ilvl w:val="0"/>
          <w:numId w:val="24"/>
        </w:numPr>
        <w:shd w:val="clear" w:color="auto" w:fill="auto"/>
        <w:tabs>
          <w:tab w:val="left" w:pos="851"/>
          <w:tab w:val="left" w:pos="993"/>
          <w:tab w:val="left" w:pos="1335"/>
        </w:tabs>
        <w:spacing w:before="0" w:after="120" w:line="240" w:lineRule="auto"/>
        <w:ind w:left="0" w:right="20" w:firstLine="567"/>
        <w:jc w:val="both"/>
        <w:rPr>
          <w:noProof/>
          <w:sz w:val="24"/>
          <w:szCs w:val="24"/>
          <w:lang w:val="bg-BG"/>
        </w:rPr>
      </w:pPr>
      <w:r>
        <w:rPr>
          <w:noProof/>
          <w:sz w:val="24"/>
          <w:szCs w:val="24"/>
          <w:lang w:val="bg-BG"/>
        </w:rPr>
        <w:t xml:space="preserve"> </w:t>
      </w:r>
      <w:r w:rsidR="009240E3" w:rsidRPr="004C1414">
        <w:rPr>
          <w:noProof/>
          <w:sz w:val="24"/>
          <w:szCs w:val="24"/>
          <w:lang w:val="bg-BG"/>
        </w:rPr>
        <w:t>След поставянето на подпис и печат върху документа не могат да бъдат правени бележки, допълнения или изменения.</w:t>
      </w:r>
    </w:p>
    <w:p w14:paraId="5CC0C730" w14:textId="26CA1DBC" w:rsidR="009240E3" w:rsidRPr="004C1414" w:rsidRDefault="00FD52AA" w:rsidP="00B139FC">
      <w:pPr>
        <w:pStyle w:val="BodyText21"/>
        <w:shd w:val="clear" w:color="auto" w:fill="auto"/>
        <w:tabs>
          <w:tab w:val="left" w:pos="851"/>
          <w:tab w:val="left" w:pos="993"/>
          <w:tab w:val="left" w:pos="1441"/>
        </w:tabs>
        <w:spacing w:before="0" w:after="120" w:line="240" w:lineRule="auto"/>
        <w:ind w:right="20" w:firstLine="567"/>
        <w:jc w:val="both"/>
        <w:rPr>
          <w:noProof/>
          <w:sz w:val="24"/>
          <w:szCs w:val="24"/>
          <w:lang w:val="bg-BG"/>
        </w:rPr>
      </w:pPr>
      <w:r w:rsidRPr="004C1414">
        <w:rPr>
          <w:noProof/>
          <w:sz w:val="24"/>
          <w:szCs w:val="24"/>
          <w:lang w:val="bg-BG"/>
        </w:rPr>
        <w:t>(</w:t>
      </w:r>
      <w:r w:rsidR="00B46879">
        <w:rPr>
          <w:noProof/>
          <w:sz w:val="24"/>
          <w:szCs w:val="24"/>
          <w:lang w:val="bg-BG"/>
        </w:rPr>
        <w:t>4</w:t>
      </w:r>
      <w:r w:rsidR="0091480D" w:rsidRPr="004C1414">
        <w:rPr>
          <w:noProof/>
          <w:sz w:val="24"/>
          <w:szCs w:val="24"/>
          <w:lang w:val="bg-BG"/>
        </w:rPr>
        <w:t xml:space="preserve">) </w:t>
      </w:r>
      <w:r w:rsidR="009240E3" w:rsidRPr="004C1414">
        <w:rPr>
          <w:noProof/>
          <w:sz w:val="24"/>
          <w:szCs w:val="24"/>
          <w:lang w:val="bg-BG"/>
        </w:rPr>
        <w:t xml:space="preserve">Когато изходящите документи се получават лично от адресата, същият удостоверява получаването им, като </w:t>
      </w:r>
      <w:r w:rsidRPr="004C1414">
        <w:rPr>
          <w:noProof/>
          <w:sz w:val="24"/>
          <w:szCs w:val="24"/>
          <w:lang w:val="bg-BG"/>
        </w:rPr>
        <w:t>поставя саморъч</w:t>
      </w:r>
      <w:r w:rsidR="002D765C">
        <w:rPr>
          <w:noProof/>
          <w:sz w:val="24"/>
          <w:szCs w:val="24"/>
          <w:lang w:val="bg-BG"/>
        </w:rPr>
        <w:t>е</w:t>
      </w:r>
      <w:r w:rsidRPr="004C1414">
        <w:rPr>
          <w:noProof/>
          <w:sz w:val="24"/>
          <w:szCs w:val="24"/>
          <w:lang w:val="bg-BG"/>
        </w:rPr>
        <w:t>н подпис върху разпечатан документ – прот</w:t>
      </w:r>
      <w:r w:rsidR="002D765C">
        <w:rPr>
          <w:noProof/>
          <w:sz w:val="24"/>
          <w:szCs w:val="24"/>
          <w:lang w:val="bg-BG"/>
        </w:rPr>
        <w:t>о</w:t>
      </w:r>
      <w:r w:rsidRPr="004C1414">
        <w:rPr>
          <w:noProof/>
          <w:sz w:val="24"/>
          <w:szCs w:val="24"/>
          <w:lang w:val="bg-BG"/>
        </w:rPr>
        <w:t>кол за предаване, съдържащ уникалния регистров идентификатор на документа, наименовани</w:t>
      </w:r>
      <w:r w:rsidR="00391D7A" w:rsidRPr="004C1414">
        <w:rPr>
          <w:noProof/>
          <w:sz w:val="24"/>
          <w:szCs w:val="24"/>
          <w:lang w:val="bg-BG"/>
        </w:rPr>
        <w:t>е</w:t>
      </w:r>
      <w:r w:rsidRPr="004C1414">
        <w:rPr>
          <w:noProof/>
          <w:sz w:val="24"/>
          <w:szCs w:val="24"/>
          <w:lang w:val="bg-BG"/>
        </w:rPr>
        <w:t>то му и данните на лицето</w:t>
      </w:r>
      <w:r w:rsidR="00391D7A" w:rsidRPr="004C1414">
        <w:rPr>
          <w:noProof/>
          <w:sz w:val="24"/>
          <w:szCs w:val="24"/>
          <w:lang w:val="bg-BG"/>
        </w:rPr>
        <w:t>,</w:t>
      </w:r>
      <w:r w:rsidRPr="004C1414">
        <w:rPr>
          <w:noProof/>
          <w:sz w:val="24"/>
          <w:szCs w:val="24"/>
          <w:lang w:val="bg-BG"/>
        </w:rPr>
        <w:t xml:space="preserve"> получаващо документа</w:t>
      </w:r>
      <w:r w:rsidR="002D765C">
        <w:rPr>
          <w:noProof/>
          <w:sz w:val="24"/>
          <w:szCs w:val="24"/>
          <w:lang w:val="bg-BG"/>
        </w:rPr>
        <w:t>,</w:t>
      </w:r>
      <w:r w:rsidRPr="004C1414">
        <w:rPr>
          <w:noProof/>
          <w:sz w:val="24"/>
          <w:szCs w:val="24"/>
          <w:lang w:val="bg-BG"/>
        </w:rPr>
        <w:t xml:space="preserve"> име и единен граждански номер и </w:t>
      </w:r>
      <w:r w:rsidR="009240E3" w:rsidRPr="004C1414">
        <w:rPr>
          <w:noProof/>
          <w:sz w:val="24"/>
          <w:szCs w:val="24"/>
          <w:lang w:val="bg-BG"/>
        </w:rPr>
        <w:t>дата на получаване.</w:t>
      </w:r>
    </w:p>
    <w:p w14:paraId="26FE1687" w14:textId="41C605A8" w:rsidR="00A65827" w:rsidRPr="004C1414" w:rsidRDefault="004157B7" w:rsidP="00404D42">
      <w:pPr>
        <w:pStyle w:val="Heading1"/>
        <w:jc w:val="center"/>
        <w:rPr>
          <w:noProof/>
          <w:lang w:val="bg-BG"/>
        </w:rPr>
      </w:pPr>
      <w:bookmarkStart w:id="14" w:name="_Toc201658892"/>
      <w:r w:rsidRPr="004C1414">
        <w:rPr>
          <w:noProof/>
          <w:lang w:val="bg-BG"/>
        </w:rPr>
        <w:t>Глава трета</w:t>
      </w:r>
      <w:bookmarkEnd w:id="14"/>
    </w:p>
    <w:p w14:paraId="64D3C62F" w14:textId="09BE2CEE" w:rsidR="00404D42" w:rsidRPr="004C1414" w:rsidRDefault="00404D42" w:rsidP="00404D42">
      <w:pPr>
        <w:pStyle w:val="Heading1"/>
        <w:jc w:val="center"/>
        <w:rPr>
          <w:noProof/>
          <w:lang w:val="bg-BG"/>
        </w:rPr>
      </w:pPr>
      <w:bookmarkStart w:id="15" w:name="_Toc201658893"/>
      <w:r w:rsidRPr="004C1414">
        <w:rPr>
          <w:noProof/>
          <w:lang w:val="bg-BG"/>
        </w:rPr>
        <w:t>КОНТРОЛ ПО ИЗПЪЛНЕНИЕ НА СРОКОВЕТЕ И СЪХРАНЕНИЕ НА ЕЛЕКТРОННИТЕ ДОКУМЕНТИ</w:t>
      </w:r>
      <w:bookmarkEnd w:id="15"/>
    </w:p>
    <w:p w14:paraId="7836AFD4" w14:textId="77777777" w:rsidR="008E5CAD" w:rsidRPr="004C1414" w:rsidRDefault="008E5CAD" w:rsidP="00B139FC">
      <w:pPr>
        <w:tabs>
          <w:tab w:val="left" w:pos="851"/>
        </w:tabs>
        <w:spacing w:after="120"/>
        <w:ind w:firstLine="567"/>
        <w:rPr>
          <w:rFonts w:ascii="Times New Roman" w:hAnsi="Times New Roman" w:cs="Times New Roman"/>
          <w:noProof/>
          <w:sz w:val="24"/>
          <w:szCs w:val="24"/>
          <w:lang w:val="bg-BG"/>
        </w:rPr>
      </w:pPr>
    </w:p>
    <w:p w14:paraId="65045405" w14:textId="275C9BB4" w:rsidR="008E5CAD" w:rsidRPr="004C1414" w:rsidRDefault="008E5CA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D87FB6" w:rsidRPr="004C1414">
        <w:rPr>
          <w:rFonts w:ascii="Times New Roman" w:hAnsi="Times New Roman" w:cs="Times New Roman"/>
          <w:b/>
          <w:noProof/>
          <w:sz w:val="24"/>
          <w:szCs w:val="24"/>
          <w:lang w:val="bg-BG"/>
        </w:rPr>
        <w:t>49</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(1) Възлагането на задачи се </w:t>
      </w:r>
      <w:r w:rsidR="008C015C" w:rsidRPr="004C1414">
        <w:rPr>
          <w:rFonts w:ascii="Times New Roman" w:hAnsi="Times New Roman" w:cs="Times New Roman"/>
          <w:noProof/>
          <w:sz w:val="24"/>
          <w:szCs w:val="24"/>
          <w:lang w:val="bg-BG"/>
        </w:rPr>
        <w:t>осъществява</w:t>
      </w:r>
      <w:r w:rsidRPr="004C1414">
        <w:rPr>
          <w:rFonts w:ascii="Times New Roman" w:hAnsi="Times New Roman" w:cs="Times New Roman"/>
          <w:noProof/>
          <w:sz w:val="24"/>
          <w:szCs w:val="24"/>
          <w:lang w:val="bg-BG"/>
        </w:rPr>
        <w:t xml:space="preserve"> с резолюция от резолиращия ръководите</w:t>
      </w:r>
      <w:r w:rsidR="00F2661B" w:rsidRPr="004C1414">
        <w:rPr>
          <w:rFonts w:ascii="Times New Roman" w:hAnsi="Times New Roman" w:cs="Times New Roman"/>
          <w:noProof/>
          <w:sz w:val="24"/>
          <w:szCs w:val="24"/>
          <w:lang w:val="bg-BG"/>
        </w:rPr>
        <w:t>л</w:t>
      </w:r>
      <w:r w:rsidRPr="004C1414">
        <w:rPr>
          <w:rFonts w:ascii="Times New Roman" w:hAnsi="Times New Roman" w:cs="Times New Roman"/>
          <w:noProof/>
          <w:sz w:val="24"/>
          <w:szCs w:val="24"/>
          <w:lang w:val="bg-BG"/>
        </w:rPr>
        <w:t xml:space="preserve"> или от </w:t>
      </w:r>
      <w:r w:rsidR="008C015C" w:rsidRPr="004C1414">
        <w:rPr>
          <w:rFonts w:ascii="Times New Roman" w:hAnsi="Times New Roman" w:cs="Times New Roman"/>
          <w:noProof/>
          <w:sz w:val="24"/>
          <w:szCs w:val="24"/>
          <w:lang w:val="bg-BG"/>
        </w:rPr>
        <w:t>лице, определено</w:t>
      </w:r>
      <w:r w:rsidRPr="004C1414">
        <w:rPr>
          <w:rFonts w:ascii="Times New Roman" w:hAnsi="Times New Roman" w:cs="Times New Roman"/>
          <w:noProof/>
          <w:sz w:val="24"/>
          <w:szCs w:val="24"/>
          <w:lang w:val="bg-BG"/>
        </w:rPr>
        <w:t xml:space="preserve"> със заповед, </w:t>
      </w:r>
      <w:r w:rsidR="00F2661B" w:rsidRPr="004C1414">
        <w:rPr>
          <w:rFonts w:ascii="Times New Roman" w:hAnsi="Times New Roman" w:cs="Times New Roman"/>
          <w:noProof/>
          <w:sz w:val="24"/>
          <w:szCs w:val="24"/>
          <w:lang w:val="bg-BG"/>
        </w:rPr>
        <w:t>чрез ресурсите на АИС</w:t>
      </w:r>
      <w:r w:rsidRPr="004C1414">
        <w:rPr>
          <w:rFonts w:ascii="Times New Roman" w:hAnsi="Times New Roman" w:cs="Times New Roman"/>
          <w:noProof/>
          <w:sz w:val="24"/>
          <w:szCs w:val="24"/>
          <w:lang w:val="bg-BG"/>
        </w:rPr>
        <w:t>:</w:t>
      </w:r>
    </w:p>
    <w:p w14:paraId="4B81CFB2" w14:textId="409B1C9F" w:rsidR="008E5CAD" w:rsidRPr="004C1414" w:rsidRDefault="008E5CAD" w:rsidP="00B139FC">
      <w:pPr>
        <w:pStyle w:val="ListParagraph"/>
        <w:tabs>
          <w:tab w:val="left" w:pos="851"/>
        </w:tabs>
        <w:spacing w:after="120"/>
        <w:ind w:left="0" w:firstLine="567"/>
        <w:jc w:val="both"/>
        <w:rPr>
          <w:rFonts w:ascii="Times New Roman" w:hAnsi="Times New Roman" w:cs="Times New Roman"/>
          <w:noProof/>
          <w:sz w:val="24"/>
          <w:szCs w:val="24"/>
        </w:rPr>
      </w:pPr>
      <w:r w:rsidRPr="004C1414">
        <w:rPr>
          <w:rFonts w:ascii="Times New Roman" w:hAnsi="Times New Roman" w:cs="Times New Roman"/>
          <w:noProof/>
          <w:sz w:val="24"/>
          <w:szCs w:val="24"/>
        </w:rPr>
        <w:t>(2)</w:t>
      </w:r>
      <w:r w:rsidR="00267253" w:rsidRPr="004C1414">
        <w:rPr>
          <w:rFonts w:ascii="Times New Roman" w:hAnsi="Times New Roman" w:cs="Times New Roman"/>
          <w:noProof/>
          <w:sz w:val="24"/>
          <w:szCs w:val="24"/>
        </w:rPr>
        <w:t xml:space="preserve"> Резолюцията по ал.</w:t>
      </w:r>
      <w:r w:rsidRPr="004C1414">
        <w:rPr>
          <w:rFonts w:ascii="Times New Roman" w:hAnsi="Times New Roman" w:cs="Times New Roman"/>
          <w:noProof/>
          <w:sz w:val="24"/>
          <w:szCs w:val="24"/>
        </w:rPr>
        <w:t xml:space="preserve"> 1 включва:</w:t>
      </w:r>
    </w:p>
    <w:p w14:paraId="4E09C93D" w14:textId="1B8626E7" w:rsidR="008E5CA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 xml:space="preserve">1. </w:t>
      </w:r>
      <w:r w:rsidR="00F2661B" w:rsidRPr="004C1414">
        <w:rPr>
          <w:rFonts w:ascii="Times New Roman" w:hAnsi="Times New Roman" w:cs="Times New Roman"/>
          <w:noProof/>
          <w:sz w:val="24"/>
          <w:szCs w:val="24"/>
          <w:lang w:val="bg-BG"/>
        </w:rPr>
        <w:t xml:space="preserve">Номер </w:t>
      </w:r>
      <w:r w:rsidR="008E5CAD" w:rsidRPr="004C1414">
        <w:rPr>
          <w:rFonts w:ascii="Times New Roman" w:hAnsi="Times New Roman" w:cs="Times New Roman"/>
          <w:noProof/>
          <w:sz w:val="24"/>
          <w:szCs w:val="24"/>
          <w:lang w:val="bg-BG"/>
        </w:rPr>
        <w:t>и дата на документа</w:t>
      </w:r>
      <w:r w:rsidRPr="004C1414">
        <w:rPr>
          <w:rFonts w:ascii="Times New Roman" w:hAnsi="Times New Roman" w:cs="Times New Roman"/>
          <w:noProof/>
          <w:sz w:val="24"/>
          <w:szCs w:val="24"/>
          <w:lang w:val="bg-BG"/>
        </w:rPr>
        <w:t>, към който е направена;</w:t>
      </w:r>
    </w:p>
    <w:p w14:paraId="687A0060" w14:textId="1B2FC013" w:rsidR="00AD7E6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lastRenderedPageBreak/>
        <w:t xml:space="preserve">2. </w:t>
      </w:r>
      <w:r w:rsidR="00F2661B" w:rsidRPr="004C1414">
        <w:rPr>
          <w:rFonts w:ascii="Times New Roman" w:hAnsi="Times New Roman" w:cs="Times New Roman"/>
          <w:noProof/>
          <w:sz w:val="24"/>
          <w:szCs w:val="24"/>
          <w:lang w:val="bg-BG"/>
        </w:rPr>
        <w:t xml:space="preserve">Името </w:t>
      </w:r>
      <w:r w:rsidRPr="004C1414">
        <w:rPr>
          <w:rFonts w:ascii="Times New Roman" w:hAnsi="Times New Roman" w:cs="Times New Roman"/>
          <w:noProof/>
          <w:sz w:val="24"/>
          <w:szCs w:val="24"/>
          <w:lang w:val="bg-BG"/>
        </w:rPr>
        <w:t>на изпълнителя/изпълнителите;</w:t>
      </w:r>
    </w:p>
    <w:p w14:paraId="2B6D4D33" w14:textId="501C5292" w:rsidR="00AD7E6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3. Задача и указание за изпълнение</w:t>
      </w:r>
      <w:r w:rsidR="00267253" w:rsidRPr="004C1414">
        <w:rPr>
          <w:rFonts w:ascii="Times New Roman" w:hAnsi="Times New Roman" w:cs="Times New Roman"/>
          <w:noProof/>
          <w:sz w:val="24"/>
          <w:szCs w:val="24"/>
          <w:lang w:val="bg-BG"/>
        </w:rPr>
        <w:t>, както и нейния приоритет</w:t>
      </w:r>
      <w:r w:rsidRPr="004C1414">
        <w:rPr>
          <w:rFonts w:ascii="Times New Roman" w:hAnsi="Times New Roman" w:cs="Times New Roman"/>
          <w:noProof/>
          <w:sz w:val="24"/>
          <w:szCs w:val="24"/>
          <w:lang w:val="bg-BG"/>
        </w:rPr>
        <w:t>;</w:t>
      </w:r>
    </w:p>
    <w:p w14:paraId="1B376DB4" w14:textId="6303A56D" w:rsidR="00AD7E6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 xml:space="preserve">4. </w:t>
      </w:r>
      <w:r w:rsidR="00F2661B" w:rsidRPr="004C1414">
        <w:rPr>
          <w:rFonts w:ascii="Times New Roman" w:hAnsi="Times New Roman" w:cs="Times New Roman"/>
          <w:noProof/>
          <w:sz w:val="24"/>
          <w:szCs w:val="24"/>
          <w:lang w:val="bg-BG"/>
        </w:rPr>
        <w:t xml:space="preserve">Срок </w:t>
      </w:r>
      <w:r w:rsidRPr="004C1414">
        <w:rPr>
          <w:rFonts w:ascii="Times New Roman" w:hAnsi="Times New Roman" w:cs="Times New Roman"/>
          <w:noProof/>
          <w:sz w:val="24"/>
          <w:szCs w:val="24"/>
          <w:lang w:val="bg-BG"/>
        </w:rPr>
        <w:t>за изпълнение на поставената задача.</w:t>
      </w:r>
    </w:p>
    <w:p w14:paraId="6F3A6150" w14:textId="5163C25B" w:rsidR="00267253" w:rsidRPr="004C1414" w:rsidRDefault="00267253"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Чл. 5</w:t>
      </w:r>
      <w:r w:rsidR="00D87FB6" w:rsidRPr="004C1414">
        <w:rPr>
          <w:rFonts w:ascii="Times New Roman" w:hAnsi="Times New Roman" w:cs="Times New Roman"/>
          <w:b/>
          <w:noProof/>
          <w:sz w:val="24"/>
          <w:szCs w:val="24"/>
          <w:lang w:val="bg-BG"/>
        </w:rPr>
        <w:t>0</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(1) В изпълнение на поставените с резолюция задачи, служителите извършват определени дейности или изготвят различни по тип документи – вътрешни или изходящи.</w:t>
      </w:r>
    </w:p>
    <w:p w14:paraId="1DEE3C04" w14:textId="2DB42AFB" w:rsidR="00267253" w:rsidRPr="004C1414" w:rsidRDefault="00267253"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Изпълнението/приключването на резолюция/задача се отразява в АИС към преписката</w:t>
      </w:r>
    </w:p>
    <w:p w14:paraId="38785381" w14:textId="3777056E" w:rsidR="00AD7E6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b/>
          <w:noProof/>
          <w:sz w:val="24"/>
          <w:szCs w:val="24"/>
          <w:lang w:val="bg-BG"/>
        </w:rPr>
        <w:t xml:space="preserve">Чл. </w:t>
      </w:r>
      <w:r w:rsidR="00F2661B" w:rsidRPr="004C1414">
        <w:rPr>
          <w:rFonts w:ascii="Times New Roman" w:hAnsi="Times New Roman" w:cs="Times New Roman"/>
          <w:b/>
          <w:noProof/>
          <w:sz w:val="24"/>
          <w:szCs w:val="24"/>
          <w:lang w:val="bg-BG"/>
        </w:rPr>
        <w:t>5</w:t>
      </w:r>
      <w:r w:rsidR="00D87FB6" w:rsidRPr="004C1414">
        <w:rPr>
          <w:rFonts w:ascii="Times New Roman" w:hAnsi="Times New Roman" w:cs="Times New Roman"/>
          <w:b/>
          <w:noProof/>
          <w:sz w:val="24"/>
          <w:szCs w:val="24"/>
          <w:lang w:val="bg-BG"/>
        </w:rPr>
        <w:t>1</w:t>
      </w:r>
      <w:r w:rsidRPr="004C1414">
        <w:rPr>
          <w:rFonts w:ascii="Times New Roman" w:hAnsi="Times New Roman" w:cs="Times New Roman"/>
          <w:b/>
          <w:noProof/>
          <w:sz w:val="24"/>
          <w:szCs w:val="24"/>
          <w:lang w:val="bg-BG"/>
        </w:rPr>
        <w:t>.</w:t>
      </w:r>
      <w:r w:rsidRPr="004C1414">
        <w:rPr>
          <w:rFonts w:ascii="Times New Roman" w:hAnsi="Times New Roman" w:cs="Times New Roman"/>
          <w:noProof/>
          <w:sz w:val="24"/>
          <w:szCs w:val="24"/>
          <w:lang w:val="bg-BG"/>
        </w:rPr>
        <w:t xml:space="preserve"> (1) Срокът за изпълнение на поставена задача може да бъде удължен от ръководителя, който го е определил. Определения</w:t>
      </w:r>
      <w:r w:rsidR="00F2661B" w:rsidRPr="004C1414">
        <w:rPr>
          <w:rFonts w:ascii="Times New Roman" w:hAnsi="Times New Roman" w:cs="Times New Roman"/>
          <w:noProof/>
          <w:sz w:val="24"/>
          <w:szCs w:val="24"/>
          <w:lang w:val="bg-BG"/>
        </w:rPr>
        <w:t>т</w:t>
      </w:r>
      <w:r w:rsidRPr="004C1414">
        <w:rPr>
          <w:rFonts w:ascii="Times New Roman" w:hAnsi="Times New Roman" w:cs="Times New Roman"/>
          <w:noProof/>
          <w:sz w:val="24"/>
          <w:szCs w:val="24"/>
          <w:lang w:val="bg-BG"/>
        </w:rPr>
        <w:t xml:space="preserve"> нов срок се вписва в АИС</w:t>
      </w:r>
      <w:r w:rsidR="006A62A3">
        <w:rPr>
          <w:rFonts w:ascii="Times New Roman" w:hAnsi="Times New Roman" w:cs="Times New Roman"/>
          <w:noProof/>
          <w:sz w:val="24"/>
          <w:szCs w:val="24"/>
          <w:lang w:val="bg-BG"/>
        </w:rPr>
        <w:t>.</w:t>
      </w:r>
    </w:p>
    <w:p w14:paraId="7B284FC8" w14:textId="286587FD" w:rsidR="00AD7E6D" w:rsidRPr="004C1414" w:rsidRDefault="00AD7E6D" w:rsidP="00B139FC">
      <w:pPr>
        <w:tabs>
          <w:tab w:val="left" w:pos="851"/>
        </w:tabs>
        <w:spacing w:after="120"/>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(2) Когато с поставена резолюция/задача е указано, че е за сведение, в АИС не се поставя срок и съответно не подлежи на контрол</w:t>
      </w:r>
      <w:r w:rsidR="006A62A3">
        <w:rPr>
          <w:rFonts w:ascii="Times New Roman" w:hAnsi="Times New Roman" w:cs="Times New Roman"/>
          <w:noProof/>
          <w:sz w:val="24"/>
          <w:szCs w:val="24"/>
          <w:lang w:val="bg-BG"/>
        </w:rPr>
        <w:t>.</w:t>
      </w:r>
    </w:p>
    <w:p w14:paraId="54899647" w14:textId="4FC319AF" w:rsidR="00AD7E6D" w:rsidRPr="004C1414" w:rsidRDefault="00AD7E6D" w:rsidP="00B139FC">
      <w:pPr>
        <w:pStyle w:val="BodyText21"/>
        <w:shd w:val="clear" w:color="auto" w:fill="auto"/>
        <w:tabs>
          <w:tab w:val="left" w:pos="851"/>
          <w:tab w:val="left" w:pos="993"/>
          <w:tab w:val="left" w:pos="1436"/>
        </w:tabs>
        <w:spacing w:before="0" w:after="120" w:line="269" w:lineRule="exact"/>
        <w:ind w:right="20" w:firstLine="567"/>
        <w:jc w:val="both"/>
        <w:rPr>
          <w:noProof/>
          <w:sz w:val="24"/>
          <w:szCs w:val="24"/>
          <w:lang w:val="bg-BG"/>
        </w:rPr>
      </w:pPr>
      <w:r w:rsidRPr="004C1414">
        <w:rPr>
          <w:noProof/>
          <w:sz w:val="24"/>
          <w:szCs w:val="24"/>
          <w:lang w:val="bg-BG"/>
        </w:rPr>
        <w:t>(3) Ръководителите на административни звена в министерството осъществяват цялостен контрол върху дейността на звеното и носят отговорност за изпълнение на задачите в срок</w:t>
      </w:r>
      <w:r w:rsidR="006A62A3">
        <w:rPr>
          <w:noProof/>
          <w:sz w:val="24"/>
          <w:szCs w:val="24"/>
          <w:lang w:val="bg-BG"/>
        </w:rPr>
        <w:t>.</w:t>
      </w:r>
    </w:p>
    <w:p w14:paraId="3D570DEA" w14:textId="77777777" w:rsidR="00AD7E6D" w:rsidRPr="004C1414" w:rsidRDefault="00AD7E6D" w:rsidP="00B139FC">
      <w:pPr>
        <w:pStyle w:val="BodyText21"/>
        <w:shd w:val="clear" w:color="auto" w:fill="auto"/>
        <w:tabs>
          <w:tab w:val="left" w:pos="851"/>
          <w:tab w:val="left" w:pos="993"/>
          <w:tab w:val="left" w:pos="1508"/>
        </w:tabs>
        <w:spacing w:before="0" w:after="120" w:line="240" w:lineRule="auto"/>
        <w:ind w:right="20" w:firstLine="567"/>
        <w:jc w:val="both"/>
        <w:rPr>
          <w:noProof/>
          <w:sz w:val="24"/>
          <w:szCs w:val="24"/>
          <w:lang w:val="bg-BG"/>
        </w:rPr>
      </w:pPr>
      <w:r w:rsidRPr="004C1414">
        <w:rPr>
          <w:noProof/>
          <w:sz w:val="24"/>
          <w:szCs w:val="24"/>
          <w:lang w:val="bg-BG"/>
        </w:rPr>
        <w:t>(4) При необходимост контролът по изпълнение на сроковете може да бъде снет след доклад до главния секретар.</w:t>
      </w:r>
    </w:p>
    <w:p w14:paraId="4FBDA7F8" w14:textId="77777777" w:rsidR="00AC0253" w:rsidRPr="004C1414" w:rsidRDefault="00AC0253" w:rsidP="00B139FC">
      <w:pPr>
        <w:pStyle w:val="BodyText21"/>
        <w:shd w:val="clear" w:color="auto" w:fill="auto"/>
        <w:tabs>
          <w:tab w:val="left" w:pos="851"/>
          <w:tab w:val="left" w:pos="993"/>
          <w:tab w:val="left" w:pos="1508"/>
        </w:tabs>
        <w:spacing w:before="0" w:after="120" w:line="240" w:lineRule="auto"/>
        <w:ind w:right="20" w:firstLine="567"/>
        <w:jc w:val="both"/>
        <w:rPr>
          <w:noProof/>
          <w:sz w:val="24"/>
          <w:szCs w:val="24"/>
          <w:lang w:val="bg-BG"/>
        </w:rPr>
      </w:pPr>
      <w:r w:rsidRPr="004C1414">
        <w:rPr>
          <w:noProof/>
          <w:sz w:val="24"/>
          <w:szCs w:val="24"/>
          <w:lang w:val="bg-BG"/>
        </w:rPr>
        <w:t>(5) След подписване, одобряване на документа/административния акт или след изпълнение на възложената задача контролът по изпълнение на сроковете се снема централизирано от отдел ЦАО.</w:t>
      </w:r>
    </w:p>
    <w:p w14:paraId="39E1A664" w14:textId="77777777" w:rsidR="00AC0253" w:rsidRPr="004C1414" w:rsidRDefault="00AC0253" w:rsidP="00B139FC">
      <w:pPr>
        <w:pStyle w:val="BodyText21"/>
        <w:shd w:val="clear" w:color="auto" w:fill="auto"/>
        <w:tabs>
          <w:tab w:val="left" w:pos="851"/>
          <w:tab w:val="left" w:pos="993"/>
          <w:tab w:val="left" w:pos="1412"/>
        </w:tabs>
        <w:spacing w:before="0" w:after="120" w:line="269" w:lineRule="exact"/>
        <w:ind w:right="20" w:firstLine="567"/>
        <w:jc w:val="both"/>
        <w:rPr>
          <w:noProof/>
          <w:sz w:val="24"/>
          <w:szCs w:val="24"/>
          <w:lang w:val="bg-BG"/>
        </w:rPr>
      </w:pPr>
      <w:r w:rsidRPr="004C1414">
        <w:rPr>
          <w:noProof/>
          <w:sz w:val="24"/>
          <w:szCs w:val="24"/>
          <w:lang w:val="bg-BG"/>
        </w:rPr>
        <w:t>(6) Дейността, свързана с контрола по изпълнение на сроковете, се координира от главния секретар и се извършва съгласно следната техническа процедура:</w:t>
      </w:r>
    </w:p>
    <w:p w14:paraId="20B9273E" w14:textId="77777777" w:rsidR="00AC0253" w:rsidRPr="004C1414" w:rsidRDefault="00AC0253" w:rsidP="008963BB">
      <w:pPr>
        <w:pStyle w:val="BodyText21"/>
        <w:numPr>
          <w:ilvl w:val="0"/>
          <w:numId w:val="3"/>
        </w:numPr>
        <w:shd w:val="clear" w:color="auto" w:fill="auto"/>
        <w:tabs>
          <w:tab w:val="left" w:pos="851"/>
          <w:tab w:val="left" w:pos="1402"/>
        </w:tabs>
        <w:spacing w:before="0" w:after="120" w:line="269" w:lineRule="exact"/>
        <w:ind w:right="20" w:firstLine="567"/>
        <w:jc w:val="both"/>
        <w:rPr>
          <w:noProof/>
          <w:sz w:val="24"/>
          <w:szCs w:val="24"/>
          <w:lang w:val="bg-BG"/>
        </w:rPr>
      </w:pPr>
      <w:r w:rsidRPr="004C1414">
        <w:rPr>
          <w:noProof/>
          <w:sz w:val="24"/>
          <w:szCs w:val="24"/>
          <w:lang w:val="bg-BG"/>
        </w:rPr>
        <w:t xml:space="preserve">Отдел ЦАО генерира справка от </w:t>
      </w:r>
      <w:r w:rsidR="00805DAD" w:rsidRPr="004C1414">
        <w:rPr>
          <w:noProof/>
          <w:sz w:val="24"/>
          <w:szCs w:val="24"/>
          <w:lang w:val="bg-BG"/>
        </w:rPr>
        <w:t>АИС</w:t>
      </w:r>
      <w:r w:rsidRPr="004C1414">
        <w:rPr>
          <w:noProof/>
          <w:sz w:val="24"/>
          <w:szCs w:val="24"/>
          <w:lang w:val="bg-BG"/>
        </w:rPr>
        <w:t xml:space="preserve"> за неприключените документи за всяко тримесечие, която се изготвя до 10-то число на месеца, следващ отчетния период;</w:t>
      </w:r>
    </w:p>
    <w:p w14:paraId="7A2331FD" w14:textId="6539AB1F" w:rsidR="00AC0253" w:rsidRPr="004C1414" w:rsidRDefault="00AC0253" w:rsidP="008963BB">
      <w:pPr>
        <w:pStyle w:val="BodyText21"/>
        <w:numPr>
          <w:ilvl w:val="0"/>
          <w:numId w:val="3"/>
        </w:numPr>
        <w:shd w:val="clear" w:color="auto" w:fill="auto"/>
        <w:tabs>
          <w:tab w:val="left" w:pos="851"/>
          <w:tab w:val="left" w:pos="1315"/>
        </w:tabs>
        <w:spacing w:before="0" w:after="120" w:line="269" w:lineRule="exact"/>
        <w:ind w:firstLine="567"/>
        <w:jc w:val="both"/>
        <w:rPr>
          <w:noProof/>
          <w:sz w:val="24"/>
          <w:szCs w:val="24"/>
          <w:lang w:val="bg-BG"/>
        </w:rPr>
      </w:pPr>
      <w:r w:rsidRPr="004C1414">
        <w:rPr>
          <w:noProof/>
          <w:sz w:val="24"/>
          <w:szCs w:val="24"/>
          <w:lang w:val="bg-BG"/>
        </w:rPr>
        <w:t xml:space="preserve"> Справката се изпраща на ръководителите на административните звена чрез </w:t>
      </w:r>
      <w:r w:rsidR="00F2661B" w:rsidRPr="004C1414">
        <w:rPr>
          <w:noProof/>
          <w:sz w:val="24"/>
          <w:szCs w:val="24"/>
          <w:lang w:val="bg-BG"/>
        </w:rPr>
        <w:t>АИС</w:t>
      </w:r>
      <w:r w:rsidRPr="004C1414">
        <w:rPr>
          <w:noProof/>
          <w:sz w:val="24"/>
          <w:szCs w:val="24"/>
          <w:lang w:val="bg-BG"/>
        </w:rPr>
        <w:t>;</w:t>
      </w:r>
    </w:p>
    <w:p w14:paraId="3341A727" w14:textId="4ED8EADB" w:rsidR="00AC0253" w:rsidRPr="004C1414" w:rsidRDefault="00AC0253" w:rsidP="008963BB">
      <w:pPr>
        <w:pStyle w:val="BodyText21"/>
        <w:numPr>
          <w:ilvl w:val="0"/>
          <w:numId w:val="3"/>
        </w:numPr>
        <w:shd w:val="clear" w:color="auto" w:fill="auto"/>
        <w:tabs>
          <w:tab w:val="left" w:pos="851"/>
          <w:tab w:val="left" w:pos="1326"/>
        </w:tabs>
        <w:spacing w:before="0" w:after="120" w:line="269" w:lineRule="exact"/>
        <w:ind w:right="20" w:firstLine="567"/>
        <w:jc w:val="both"/>
        <w:rPr>
          <w:noProof/>
          <w:sz w:val="24"/>
          <w:szCs w:val="24"/>
          <w:lang w:val="bg-BG"/>
        </w:rPr>
      </w:pPr>
      <w:r w:rsidRPr="004C1414">
        <w:rPr>
          <w:noProof/>
          <w:sz w:val="24"/>
          <w:szCs w:val="24"/>
          <w:lang w:val="bg-BG"/>
        </w:rPr>
        <w:t xml:space="preserve"> В срок от 3 работни дни ръководителите извършват проверка в </w:t>
      </w:r>
      <w:r w:rsidR="00F2661B" w:rsidRPr="004C1414">
        <w:rPr>
          <w:noProof/>
          <w:sz w:val="24"/>
          <w:szCs w:val="24"/>
          <w:lang w:val="bg-BG"/>
        </w:rPr>
        <w:t>АИС</w:t>
      </w:r>
      <w:r w:rsidRPr="004C1414">
        <w:rPr>
          <w:noProof/>
          <w:sz w:val="24"/>
          <w:szCs w:val="24"/>
          <w:lang w:val="bg-BG"/>
        </w:rPr>
        <w:t xml:space="preserve"> на документите, посочени в справката. Информацията за неизпълнените/изпълнените срокове се вписва в текстовото поле </w:t>
      </w:r>
      <w:r w:rsidR="006A62A3">
        <w:rPr>
          <w:noProof/>
          <w:sz w:val="24"/>
          <w:szCs w:val="24"/>
          <w:lang w:val="bg-BG"/>
        </w:rPr>
        <w:t>„</w:t>
      </w:r>
      <w:r w:rsidRPr="004C1414">
        <w:rPr>
          <w:noProof/>
          <w:sz w:val="24"/>
          <w:szCs w:val="24"/>
          <w:lang w:val="bg-BG"/>
        </w:rPr>
        <w:t>коментар</w:t>
      </w:r>
      <w:r w:rsidR="006A62A3">
        <w:rPr>
          <w:noProof/>
          <w:sz w:val="24"/>
          <w:szCs w:val="24"/>
          <w:lang w:val="bg-BG"/>
        </w:rPr>
        <w:t>“</w:t>
      </w:r>
      <w:r w:rsidRPr="004C1414">
        <w:rPr>
          <w:noProof/>
          <w:sz w:val="24"/>
          <w:szCs w:val="24"/>
          <w:lang w:val="bg-BG"/>
        </w:rPr>
        <w:t xml:space="preserve"> на </w:t>
      </w:r>
      <w:r w:rsidR="00F2661B" w:rsidRPr="004C1414">
        <w:rPr>
          <w:noProof/>
          <w:sz w:val="24"/>
          <w:szCs w:val="24"/>
          <w:lang w:val="bg-BG"/>
        </w:rPr>
        <w:t>АИС</w:t>
      </w:r>
      <w:r w:rsidRPr="004C1414">
        <w:rPr>
          <w:noProof/>
          <w:sz w:val="24"/>
          <w:szCs w:val="24"/>
          <w:lang w:val="bg-BG"/>
        </w:rPr>
        <w:t xml:space="preserve"> в регистрационно-контролната карта за всеки документ;</w:t>
      </w:r>
    </w:p>
    <w:p w14:paraId="78B660E6" w14:textId="37EF7BE5" w:rsidR="00AC0253" w:rsidRPr="004C1414" w:rsidRDefault="00AC0253" w:rsidP="008963BB">
      <w:pPr>
        <w:pStyle w:val="BodyText21"/>
        <w:numPr>
          <w:ilvl w:val="0"/>
          <w:numId w:val="3"/>
        </w:numPr>
        <w:shd w:val="clear" w:color="auto" w:fill="auto"/>
        <w:tabs>
          <w:tab w:val="left" w:pos="851"/>
          <w:tab w:val="left" w:pos="1320"/>
        </w:tabs>
        <w:spacing w:before="0" w:after="120" w:line="240" w:lineRule="auto"/>
        <w:ind w:firstLine="567"/>
        <w:jc w:val="both"/>
        <w:rPr>
          <w:noProof/>
          <w:sz w:val="24"/>
          <w:szCs w:val="24"/>
          <w:lang w:val="bg-BG"/>
        </w:rPr>
      </w:pPr>
      <w:r w:rsidRPr="004C1414">
        <w:rPr>
          <w:noProof/>
          <w:sz w:val="24"/>
          <w:szCs w:val="24"/>
          <w:lang w:val="bg-BG"/>
        </w:rPr>
        <w:t xml:space="preserve"> Отдел ЦАО обобщава получената информация</w:t>
      </w:r>
      <w:r w:rsidR="006A62A3">
        <w:rPr>
          <w:noProof/>
          <w:sz w:val="24"/>
          <w:szCs w:val="24"/>
          <w:lang w:val="bg-BG"/>
        </w:rPr>
        <w:t xml:space="preserve"> по т.3</w:t>
      </w:r>
      <w:r w:rsidRPr="004C1414">
        <w:rPr>
          <w:noProof/>
          <w:sz w:val="24"/>
          <w:szCs w:val="24"/>
          <w:lang w:val="bg-BG"/>
        </w:rPr>
        <w:t xml:space="preserve"> и я предоставя на главния секретар чрез </w:t>
      </w:r>
      <w:r w:rsidR="00F2661B" w:rsidRPr="004C1414">
        <w:rPr>
          <w:noProof/>
          <w:sz w:val="24"/>
          <w:szCs w:val="24"/>
          <w:lang w:val="bg-BG"/>
        </w:rPr>
        <w:t>АИС</w:t>
      </w:r>
      <w:r w:rsidRPr="004C1414">
        <w:rPr>
          <w:noProof/>
          <w:sz w:val="24"/>
          <w:szCs w:val="24"/>
          <w:lang w:val="bg-BG"/>
        </w:rPr>
        <w:t>.</w:t>
      </w:r>
    </w:p>
    <w:p w14:paraId="68341322" w14:textId="3CA7547E" w:rsidR="00404D42" w:rsidRPr="004C1414" w:rsidRDefault="00404D42" w:rsidP="00404D42">
      <w:pPr>
        <w:pStyle w:val="BodyText21"/>
        <w:tabs>
          <w:tab w:val="left" w:pos="851"/>
          <w:tab w:val="left" w:pos="1320"/>
        </w:tabs>
        <w:spacing w:before="0" w:after="120" w:line="240" w:lineRule="auto"/>
        <w:ind w:firstLine="567"/>
        <w:jc w:val="both"/>
        <w:rPr>
          <w:noProof/>
          <w:sz w:val="24"/>
          <w:szCs w:val="24"/>
          <w:lang w:val="bg-BG"/>
        </w:rPr>
      </w:pPr>
      <w:r w:rsidRPr="004C1414">
        <w:rPr>
          <w:b/>
          <w:noProof/>
          <w:sz w:val="24"/>
          <w:szCs w:val="24"/>
          <w:lang w:val="bg-BG"/>
        </w:rPr>
        <w:t xml:space="preserve">Чл. </w:t>
      </w:r>
      <w:r w:rsidR="00D87FB6" w:rsidRPr="004C1414">
        <w:rPr>
          <w:b/>
          <w:noProof/>
          <w:sz w:val="24"/>
          <w:szCs w:val="24"/>
          <w:lang w:val="bg-BG"/>
        </w:rPr>
        <w:t>52</w:t>
      </w:r>
      <w:r w:rsidRPr="004C1414">
        <w:rPr>
          <w:b/>
          <w:noProof/>
          <w:sz w:val="24"/>
          <w:szCs w:val="24"/>
          <w:lang w:val="bg-BG"/>
        </w:rPr>
        <w:t>.</w:t>
      </w:r>
      <w:r w:rsidRPr="004C1414">
        <w:rPr>
          <w:noProof/>
          <w:sz w:val="24"/>
          <w:szCs w:val="24"/>
          <w:lang w:val="bg-BG"/>
        </w:rPr>
        <w:t xml:space="preserve"> (1) Електронно подписаните документи се съхраняват в сроковете, които са определени в нормативната уредба за същите документи, създадени на хартиен носител в съответствие с чл. 42 от Закона за електронния документ и електронните удостоверителни услуги.</w:t>
      </w:r>
    </w:p>
    <w:p w14:paraId="7F532153" w14:textId="30CEDAFD" w:rsidR="00404D42" w:rsidRPr="004C1414" w:rsidRDefault="00404D42" w:rsidP="00404D42">
      <w:pPr>
        <w:pStyle w:val="BodyText21"/>
        <w:shd w:val="clear" w:color="auto" w:fill="auto"/>
        <w:tabs>
          <w:tab w:val="left" w:pos="851"/>
          <w:tab w:val="left" w:pos="1320"/>
        </w:tabs>
        <w:spacing w:before="0" w:after="120" w:line="240" w:lineRule="auto"/>
        <w:ind w:firstLine="567"/>
        <w:jc w:val="both"/>
        <w:rPr>
          <w:noProof/>
          <w:sz w:val="24"/>
          <w:szCs w:val="24"/>
          <w:lang w:val="bg-BG"/>
        </w:rPr>
      </w:pPr>
      <w:r w:rsidRPr="004C1414">
        <w:rPr>
          <w:noProof/>
          <w:sz w:val="24"/>
          <w:szCs w:val="24"/>
          <w:lang w:val="bg-BG"/>
        </w:rPr>
        <w:t>(2) Съхранението на електронните документи по ал. 1 се извършва със средствата на АИС.</w:t>
      </w:r>
    </w:p>
    <w:p w14:paraId="7DB9C266" w14:textId="77777777" w:rsidR="004157B7" w:rsidRPr="004C1414" w:rsidRDefault="004157B7" w:rsidP="00EE2DC1">
      <w:pPr>
        <w:pStyle w:val="Heading1"/>
        <w:jc w:val="center"/>
        <w:rPr>
          <w:noProof/>
          <w:lang w:val="bg-BG"/>
        </w:rPr>
      </w:pPr>
      <w:bookmarkStart w:id="16" w:name="_Toc201130091"/>
      <w:bookmarkStart w:id="17" w:name="_Toc201658894"/>
      <w:r w:rsidRPr="004C1414">
        <w:rPr>
          <w:noProof/>
          <w:lang w:val="bg-BG"/>
        </w:rPr>
        <w:lastRenderedPageBreak/>
        <w:t>Глава четвърта</w:t>
      </w:r>
      <w:bookmarkEnd w:id="16"/>
      <w:bookmarkEnd w:id="17"/>
    </w:p>
    <w:p w14:paraId="5A63B911" w14:textId="77777777" w:rsidR="00FE1EB3" w:rsidRPr="004C1414" w:rsidRDefault="00FE1EB3" w:rsidP="00EE2DC1">
      <w:pPr>
        <w:pStyle w:val="Heading1"/>
        <w:jc w:val="center"/>
        <w:rPr>
          <w:noProof/>
          <w:lang w:val="bg-BG"/>
        </w:rPr>
      </w:pPr>
      <w:bookmarkStart w:id="18" w:name="_Toc201130092"/>
      <w:bookmarkStart w:id="19" w:name="_Toc201658895"/>
      <w:r w:rsidRPr="004C1414">
        <w:rPr>
          <w:noProof/>
          <w:lang w:val="bg-BG"/>
        </w:rPr>
        <w:t>Използване и съхранение на печатите</w:t>
      </w:r>
      <w:r w:rsidR="00385BC9" w:rsidRPr="004C1414">
        <w:rPr>
          <w:noProof/>
          <w:lang w:val="bg-BG"/>
        </w:rPr>
        <w:t xml:space="preserve"> и щемпели</w:t>
      </w:r>
      <w:bookmarkEnd w:id="18"/>
      <w:bookmarkEnd w:id="19"/>
    </w:p>
    <w:p w14:paraId="3EBF9E50" w14:textId="77777777" w:rsidR="008978EC" w:rsidRPr="004C1414" w:rsidRDefault="008978EC" w:rsidP="00B139FC">
      <w:pPr>
        <w:pStyle w:val="BodyText21"/>
        <w:shd w:val="clear" w:color="auto" w:fill="auto"/>
        <w:tabs>
          <w:tab w:val="left" w:pos="851"/>
          <w:tab w:val="left" w:pos="993"/>
        </w:tabs>
        <w:spacing w:before="0" w:after="120" w:line="240" w:lineRule="auto"/>
        <w:ind w:right="1060" w:firstLine="567"/>
        <w:rPr>
          <w:noProof/>
          <w:sz w:val="24"/>
          <w:szCs w:val="24"/>
          <w:lang w:val="bg-BG"/>
        </w:rPr>
      </w:pPr>
    </w:p>
    <w:p w14:paraId="5829346F" w14:textId="379482E6" w:rsidR="00385BC9" w:rsidRPr="004C1414" w:rsidRDefault="00FE1EB3"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5</w:t>
      </w:r>
      <w:r w:rsidR="00D87FB6" w:rsidRPr="004C1414">
        <w:rPr>
          <w:b/>
          <w:noProof/>
          <w:sz w:val="24"/>
          <w:szCs w:val="24"/>
          <w:lang w:val="bg-BG"/>
        </w:rPr>
        <w:t>3</w:t>
      </w:r>
      <w:r w:rsidR="00D87FB6" w:rsidRPr="004C1414">
        <w:rPr>
          <w:noProof/>
          <w:sz w:val="24"/>
          <w:szCs w:val="24"/>
          <w:lang w:val="bg-BG"/>
        </w:rPr>
        <w:t xml:space="preserve">. </w:t>
      </w:r>
      <w:r w:rsidRPr="004C1414">
        <w:rPr>
          <w:noProof/>
          <w:sz w:val="24"/>
          <w:szCs w:val="24"/>
          <w:lang w:val="bg-BG"/>
        </w:rPr>
        <w:t xml:space="preserve">(1) </w:t>
      </w:r>
      <w:r w:rsidR="00385BC9" w:rsidRPr="004C1414">
        <w:rPr>
          <w:noProof/>
          <w:sz w:val="24"/>
          <w:szCs w:val="24"/>
          <w:lang w:val="bg-BG"/>
        </w:rPr>
        <w:t>Печатите и щемпелите на МОСВ се съхраняват и използват съгласно Указ № 612 от 28.08.1965 г. за печатите.</w:t>
      </w:r>
    </w:p>
    <w:p w14:paraId="46702B9A" w14:textId="4400B59F" w:rsidR="00385BC9" w:rsidRPr="004C1414" w:rsidRDefault="00DD0217" w:rsidP="008963BB">
      <w:pPr>
        <w:pStyle w:val="BodyText21"/>
        <w:numPr>
          <w:ilvl w:val="0"/>
          <w:numId w:val="8"/>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Министър</w:t>
      </w:r>
      <w:r w:rsidR="006A62A3">
        <w:rPr>
          <w:noProof/>
          <w:sz w:val="24"/>
          <w:szCs w:val="24"/>
          <w:lang w:val="bg-BG"/>
        </w:rPr>
        <w:t>ът</w:t>
      </w:r>
      <w:r w:rsidRPr="004C1414">
        <w:rPr>
          <w:noProof/>
          <w:sz w:val="24"/>
          <w:szCs w:val="24"/>
          <w:lang w:val="bg-BG"/>
        </w:rPr>
        <w:t xml:space="preserve"> на околната среда и водите определя със заповед лицата, които отговарят за полагането и съхранението на печатите и щемпелите.</w:t>
      </w:r>
    </w:p>
    <w:p w14:paraId="7CE0E796" w14:textId="77777777" w:rsidR="00385BC9" w:rsidRPr="004C1414" w:rsidRDefault="00385BC9" w:rsidP="008963BB">
      <w:pPr>
        <w:pStyle w:val="BodyText21"/>
        <w:numPr>
          <w:ilvl w:val="0"/>
          <w:numId w:val="8"/>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Печатите и щемпелите на МОСВ се водят на отчет в регистър на печатите и щемпелите, който се съхранява от началника на отдел „Център за административно обслужване“</w:t>
      </w:r>
      <w:r w:rsidR="004F7770" w:rsidRPr="004C1414">
        <w:rPr>
          <w:noProof/>
          <w:sz w:val="24"/>
          <w:szCs w:val="24"/>
          <w:lang w:val="bg-BG"/>
        </w:rPr>
        <w:t>.</w:t>
      </w:r>
    </w:p>
    <w:p w14:paraId="2D2FD96D" w14:textId="77777777" w:rsidR="00FE1EB3" w:rsidRPr="004C1414" w:rsidRDefault="00FE1EB3" w:rsidP="008963BB">
      <w:pPr>
        <w:pStyle w:val="BodyText21"/>
        <w:numPr>
          <w:ilvl w:val="0"/>
          <w:numId w:val="8"/>
        </w:numPr>
        <w:shd w:val="clear" w:color="auto" w:fill="auto"/>
        <w:tabs>
          <w:tab w:val="left" w:pos="851"/>
          <w:tab w:val="left" w:pos="993"/>
        </w:tabs>
        <w:spacing w:before="0" w:after="120" w:line="240" w:lineRule="auto"/>
        <w:ind w:right="20" w:firstLine="567"/>
        <w:jc w:val="both"/>
        <w:rPr>
          <w:noProof/>
          <w:sz w:val="24"/>
          <w:szCs w:val="24"/>
          <w:lang w:val="bg-BG"/>
        </w:rPr>
      </w:pPr>
      <w:r w:rsidRPr="004C1414">
        <w:rPr>
          <w:noProof/>
          <w:sz w:val="24"/>
          <w:szCs w:val="24"/>
          <w:lang w:val="bg-BG"/>
        </w:rPr>
        <w:t>Печатът на министерството е обикновен, с кръгла форма и надпис в средата хоризонтално „Република България” и в кръг Министерство на околната среда и водите. Отпечатъкът е със син цвят.</w:t>
      </w:r>
    </w:p>
    <w:p w14:paraId="1FDE47F4" w14:textId="7FB25214" w:rsidR="00FE1EB3" w:rsidRPr="004C1414" w:rsidRDefault="00DD0217" w:rsidP="00B139FC">
      <w:pPr>
        <w:pStyle w:val="BodyText21"/>
        <w:shd w:val="clear" w:color="auto" w:fill="auto"/>
        <w:tabs>
          <w:tab w:val="left" w:pos="851"/>
          <w:tab w:val="left" w:pos="993"/>
          <w:tab w:val="left" w:pos="1392"/>
        </w:tabs>
        <w:spacing w:before="0" w:after="120" w:line="240" w:lineRule="auto"/>
        <w:ind w:right="20" w:firstLine="567"/>
        <w:jc w:val="both"/>
        <w:rPr>
          <w:noProof/>
          <w:sz w:val="24"/>
          <w:szCs w:val="24"/>
          <w:lang w:val="bg-BG"/>
        </w:rPr>
      </w:pPr>
      <w:r w:rsidRPr="004C1414">
        <w:rPr>
          <w:noProof/>
          <w:sz w:val="24"/>
          <w:szCs w:val="24"/>
          <w:lang w:val="bg-BG"/>
        </w:rPr>
        <w:t xml:space="preserve">(5) </w:t>
      </w:r>
      <w:r w:rsidR="00FE1EB3" w:rsidRPr="004C1414">
        <w:rPr>
          <w:noProof/>
          <w:sz w:val="24"/>
          <w:szCs w:val="24"/>
          <w:lang w:val="bg-BG"/>
        </w:rPr>
        <w:t xml:space="preserve">Печатите се съхраняват в каси от упълномощени служители от отдел </w:t>
      </w:r>
      <w:r w:rsidR="004711DA" w:rsidRPr="004C1414">
        <w:rPr>
          <w:noProof/>
          <w:sz w:val="24"/>
          <w:szCs w:val="24"/>
          <w:lang w:val="bg-BG"/>
        </w:rPr>
        <w:t>ЦАО</w:t>
      </w:r>
      <w:r w:rsidR="00FE1EB3" w:rsidRPr="004C1414">
        <w:rPr>
          <w:noProof/>
          <w:sz w:val="24"/>
          <w:szCs w:val="24"/>
          <w:lang w:val="bg-BG"/>
        </w:rPr>
        <w:t xml:space="preserve">, </w:t>
      </w:r>
      <w:r w:rsidR="003400FB">
        <w:rPr>
          <w:noProof/>
          <w:sz w:val="24"/>
          <w:szCs w:val="24"/>
          <w:lang w:val="bg-BG"/>
        </w:rPr>
        <w:t xml:space="preserve"> </w:t>
      </w:r>
      <w:r w:rsidR="00FE1EB3" w:rsidRPr="004C1414">
        <w:rPr>
          <w:noProof/>
          <w:sz w:val="24"/>
          <w:szCs w:val="24"/>
          <w:lang w:val="bg-BG"/>
        </w:rPr>
        <w:t xml:space="preserve">дирекция </w:t>
      </w:r>
      <w:r w:rsidR="009D1313" w:rsidRPr="004C1414">
        <w:rPr>
          <w:noProof/>
          <w:sz w:val="24"/>
          <w:szCs w:val="24"/>
          <w:lang w:val="bg-BG"/>
        </w:rPr>
        <w:t>ФУ</w:t>
      </w:r>
      <w:r w:rsidR="003400FB">
        <w:rPr>
          <w:noProof/>
          <w:sz w:val="24"/>
          <w:szCs w:val="24"/>
          <w:lang w:val="bg-BG"/>
        </w:rPr>
        <w:t xml:space="preserve"> и дирекция СДЧР (звеното УЧР)</w:t>
      </w:r>
      <w:r w:rsidR="00FE1EB3" w:rsidRPr="004C1414">
        <w:rPr>
          <w:noProof/>
          <w:sz w:val="24"/>
          <w:szCs w:val="24"/>
          <w:lang w:val="bg-BG"/>
        </w:rPr>
        <w:t>.</w:t>
      </w:r>
    </w:p>
    <w:p w14:paraId="66643388" w14:textId="676BEAEF" w:rsidR="00FE1EB3" w:rsidRPr="004C1414" w:rsidRDefault="009B5041" w:rsidP="009B5041">
      <w:pPr>
        <w:pStyle w:val="BodyText21"/>
        <w:shd w:val="clear" w:color="auto" w:fill="auto"/>
        <w:tabs>
          <w:tab w:val="left" w:pos="0"/>
        </w:tabs>
        <w:spacing w:before="0" w:after="120" w:line="240" w:lineRule="auto"/>
        <w:ind w:right="20" w:firstLine="567"/>
        <w:jc w:val="both"/>
        <w:rPr>
          <w:noProof/>
          <w:sz w:val="24"/>
          <w:szCs w:val="24"/>
          <w:lang w:val="bg-BG"/>
        </w:rPr>
      </w:pPr>
      <w:r>
        <w:rPr>
          <w:noProof/>
          <w:sz w:val="24"/>
          <w:szCs w:val="24"/>
          <w:lang w:val="bg-BG"/>
        </w:rPr>
        <w:t xml:space="preserve">(6) </w:t>
      </w:r>
      <w:r w:rsidR="00FE1EB3" w:rsidRPr="004C1414">
        <w:rPr>
          <w:noProof/>
          <w:sz w:val="24"/>
          <w:szCs w:val="24"/>
          <w:lang w:val="bg-BG"/>
        </w:rPr>
        <w:t>Печатите, необходими за функционирането на регистратурите за класифицирана информация (РКИ) на министерството се водят на отчет в специални регистри съгласно изискванията на Закона за защита на класифицираната информация и се съхраняват от завеждащия РКИ.</w:t>
      </w:r>
    </w:p>
    <w:p w14:paraId="5414D054" w14:textId="70F42D17" w:rsidR="00FE1EB3" w:rsidRPr="004C1414" w:rsidRDefault="003400FB" w:rsidP="003400FB">
      <w:pPr>
        <w:pStyle w:val="BodyText21"/>
        <w:shd w:val="clear" w:color="auto" w:fill="auto"/>
        <w:tabs>
          <w:tab w:val="left" w:pos="0"/>
        </w:tabs>
        <w:spacing w:before="0" w:after="120" w:line="240" w:lineRule="auto"/>
        <w:ind w:firstLine="426"/>
        <w:jc w:val="both"/>
        <w:rPr>
          <w:noProof/>
          <w:sz w:val="24"/>
          <w:szCs w:val="24"/>
          <w:lang w:val="bg-BG"/>
        </w:rPr>
      </w:pPr>
      <w:r>
        <w:rPr>
          <w:noProof/>
          <w:sz w:val="24"/>
          <w:szCs w:val="24"/>
          <w:lang w:val="bg-BG"/>
        </w:rPr>
        <w:t xml:space="preserve">  (7) </w:t>
      </w:r>
      <w:r w:rsidR="00BF7AD8" w:rsidRPr="004C1414">
        <w:rPr>
          <w:noProof/>
          <w:sz w:val="24"/>
          <w:szCs w:val="24"/>
          <w:lang w:val="bg-BG"/>
        </w:rPr>
        <w:t>Изнасянето на печатите извън министерството е забранено</w:t>
      </w:r>
      <w:r w:rsidR="00FE1EB3" w:rsidRPr="004C1414">
        <w:rPr>
          <w:noProof/>
          <w:sz w:val="24"/>
          <w:szCs w:val="24"/>
          <w:lang w:val="bg-BG"/>
        </w:rPr>
        <w:t>.</w:t>
      </w:r>
    </w:p>
    <w:p w14:paraId="4D4F642D" w14:textId="19A87DE0" w:rsidR="00FE1EB3" w:rsidRPr="004C1414" w:rsidRDefault="00FE1EB3"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r w:rsidRPr="004C1414">
        <w:rPr>
          <w:b/>
          <w:noProof/>
          <w:sz w:val="24"/>
          <w:szCs w:val="24"/>
          <w:lang w:val="bg-BG"/>
        </w:rPr>
        <w:t xml:space="preserve">Чл. </w:t>
      </w:r>
      <w:r w:rsidR="00BC4234" w:rsidRPr="004C1414">
        <w:rPr>
          <w:b/>
          <w:noProof/>
          <w:sz w:val="24"/>
          <w:szCs w:val="24"/>
          <w:lang w:val="bg-BG"/>
        </w:rPr>
        <w:t>5</w:t>
      </w:r>
      <w:r w:rsidR="00D87FB6" w:rsidRPr="004C1414">
        <w:rPr>
          <w:b/>
          <w:noProof/>
          <w:sz w:val="24"/>
          <w:szCs w:val="24"/>
          <w:lang w:val="bg-BG"/>
        </w:rPr>
        <w:t>4</w:t>
      </w:r>
      <w:r w:rsidR="00DD0217" w:rsidRPr="004C1414">
        <w:rPr>
          <w:b/>
          <w:noProof/>
          <w:sz w:val="24"/>
          <w:szCs w:val="24"/>
          <w:lang w:val="bg-BG"/>
        </w:rPr>
        <w:t>.</w:t>
      </w:r>
      <w:r w:rsidR="00DD0217" w:rsidRPr="004C1414">
        <w:rPr>
          <w:noProof/>
          <w:sz w:val="24"/>
          <w:szCs w:val="24"/>
          <w:lang w:val="bg-BG"/>
        </w:rPr>
        <w:t xml:space="preserve"> </w:t>
      </w:r>
      <w:r w:rsidRPr="004C1414">
        <w:rPr>
          <w:noProof/>
          <w:sz w:val="24"/>
          <w:szCs w:val="24"/>
          <w:lang w:val="bg-BG"/>
        </w:rPr>
        <w:t>Печатът на министерството се поставя върху изходящата кореспонденция</w:t>
      </w:r>
      <w:r w:rsidR="00F2661B" w:rsidRPr="004C1414">
        <w:rPr>
          <w:noProof/>
          <w:sz w:val="24"/>
          <w:szCs w:val="24"/>
          <w:lang w:val="bg-BG"/>
        </w:rPr>
        <w:t xml:space="preserve"> на хартиен носител</w:t>
      </w:r>
      <w:r w:rsidRPr="004C1414">
        <w:rPr>
          <w:noProof/>
          <w:sz w:val="24"/>
          <w:szCs w:val="24"/>
          <w:lang w:val="bg-BG"/>
        </w:rPr>
        <w:t xml:space="preserve">, подписана от министъра, заместник-министрите, главния секретар, началника на кабинета на министъра, </w:t>
      </w:r>
      <w:r w:rsidR="008A746A" w:rsidRPr="004C1414">
        <w:rPr>
          <w:noProof/>
          <w:sz w:val="24"/>
          <w:szCs w:val="24"/>
          <w:lang w:val="bg-BG"/>
        </w:rPr>
        <w:t xml:space="preserve">ръководителя на Инспектората, </w:t>
      </w:r>
      <w:r w:rsidRPr="004C1414">
        <w:rPr>
          <w:noProof/>
          <w:sz w:val="24"/>
          <w:szCs w:val="24"/>
          <w:lang w:val="bg-BG"/>
        </w:rPr>
        <w:t>главния директор на главна дирекция, директорите на дирекции, заместник-главните директори, служителя по сигурността на информацията</w:t>
      </w:r>
      <w:r w:rsidR="00BF7AD8" w:rsidRPr="004C1414">
        <w:rPr>
          <w:noProof/>
          <w:sz w:val="24"/>
          <w:szCs w:val="24"/>
          <w:lang w:val="bg-BG"/>
        </w:rPr>
        <w:t xml:space="preserve"> и длъжностните лица, </w:t>
      </w:r>
      <w:r w:rsidRPr="004C1414">
        <w:rPr>
          <w:noProof/>
          <w:sz w:val="24"/>
          <w:szCs w:val="24"/>
          <w:lang w:val="bg-BG"/>
        </w:rPr>
        <w:t>определени със заповед на министъра.</w:t>
      </w:r>
    </w:p>
    <w:p w14:paraId="2F7A1B9C" w14:textId="77777777" w:rsidR="00FE1EB3" w:rsidRPr="004C1414" w:rsidRDefault="00756B26" w:rsidP="00EE2DC1">
      <w:pPr>
        <w:pStyle w:val="Heading1"/>
        <w:jc w:val="center"/>
        <w:rPr>
          <w:noProof/>
          <w:lang w:val="bg-BG"/>
        </w:rPr>
      </w:pPr>
      <w:bookmarkStart w:id="20" w:name="_Toc201130100"/>
      <w:bookmarkStart w:id="21" w:name="_Toc201236298"/>
      <w:bookmarkStart w:id="22" w:name="_Toc201658896"/>
      <w:r w:rsidRPr="004C1414">
        <w:rPr>
          <w:noProof/>
          <w:lang w:val="bg-BG"/>
        </w:rPr>
        <w:t>ДО</w:t>
      </w:r>
      <w:r w:rsidR="00FE1EB3" w:rsidRPr="004C1414">
        <w:rPr>
          <w:noProof/>
          <w:lang w:val="bg-BG"/>
        </w:rPr>
        <w:t>ПЪЛНИТЕЛНИ РАЗПОРЕДБИ:</w:t>
      </w:r>
      <w:bookmarkEnd w:id="20"/>
      <w:bookmarkEnd w:id="21"/>
      <w:bookmarkEnd w:id="22"/>
    </w:p>
    <w:p w14:paraId="7A82090F" w14:textId="77777777" w:rsidR="00F82ECB" w:rsidRPr="004C1414" w:rsidRDefault="00F82ECB" w:rsidP="00B139FC">
      <w:pPr>
        <w:tabs>
          <w:tab w:val="left" w:pos="851"/>
          <w:tab w:val="left" w:pos="993"/>
        </w:tabs>
        <w:spacing w:after="120" w:line="240" w:lineRule="auto"/>
        <w:ind w:firstLine="567"/>
        <w:rPr>
          <w:rFonts w:ascii="Times New Roman" w:hAnsi="Times New Roman" w:cs="Times New Roman"/>
          <w:noProof/>
          <w:sz w:val="24"/>
          <w:szCs w:val="24"/>
          <w:lang w:val="bg-BG"/>
        </w:rPr>
      </w:pPr>
    </w:p>
    <w:p w14:paraId="69A27909" w14:textId="77777777" w:rsidR="00FE1EB3" w:rsidRPr="004C1414" w:rsidRDefault="00FE1EB3" w:rsidP="00B139FC">
      <w:pPr>
        <w:pStyle w:val="BodyText21"/>
        <w:shd w:val="clear" w:color="auto" w:fill="auto"/>
        <w:tabs>
          <w:tab w:val="left" w:pos="851"/>
          <w:tab w:val="left" w:pos="993"/>
        </w:tabs>
        <w:spacing w:before="0" w:after="120" w:line="240" w:lineRule="auto"/>
        <w:ind w:firstLine="567"/>
        <w:jc w:val="both"/>
        <w:rPr>
          <w:noProof/>
          <w:sz w:val="24"/>
          <w:szCs w:val="24"/>
          <w:lang w:val="bg-BG"/>
        </w:rPr>
      </w:pPr>
      <w:r w:rsidRPr="004C1414">
        <w:rPr>
          <w:noProof/>
          <w:sz w:val="24"/>
          <w:szCs w:val="24"/>
          <w:lang w:val="bg-BG"/>
        </w:rPr>
        <w:t>§ 1</w:t>
      </w:r>
      <w:r w:rsidR="001326C0" w:rsidRPr="004C1414">
        <w:rPr>
          <w:noProof/>
          <w:sz w:val="24"/>
          <w:szCs w:val="24"/>
          <w:lang w:val="bg-BG"/>
        </w:rPr>
        <w:t>.</w:t>
      </w:r>
      <w:r w:rsidRPr="004C1414">
        <w:rPr>
          <w:noProof/>
          <w:sz w:val="24"/>
          <w:szCs w:val="24"/>
          <w:lang w:val="bg-BG"/>
        </w:rPr>
        <w:t xml:space="preserve"> По смисъла на т</w:t>
      </w:r>
      <w:r w:rsidR="001326C0" w:rsidRPr="004C1414">
        <w:rPr>
          <w:noProof/>
          <w:sz w:val="24"/>
          <w:szCs w:val="24"/>
          <w:lang w:val="bg-BG"/>
        </w:rPr>
        <w:t>ези вътрешни правила</w:t>
      </w:r>
      <w:r w:rsidRPr="004C1414">
        <w:rPr>
          <w:noProof/>
          <w:sz w:val="24"/>
          <w:szCs w:val="24"/>
          <w:lang w:val="bg-BG"/>
        </w:rPr>
        <w:t>:</w:t>
      </w:r>
    </w:p>
    <w:p w14:paraId="190A4063" w14:textId="3CA72A3C" w:rsidR="00FE1EB3" w:rsidRPr="004C1414" w:rsidRDefault="00A81BC8" w:rsidP="008963BB">
      <w:pPr>
        <w:pStyle w:val="BodyText21"/>
        <w:numPr>
          <w:ilvl w:val="0"/>
          <w:numId w:val="9"/>
        </w:numPr>
        <w:shd w:val="clear" w:color="auto" w:fill="auto"/>
        <w:tabs>
          <w:tab w:val="left" w:pos="851"/>
          <w:tab w:val="left" w:pos="1364"/>
        </w:tabs>
        <w:spacing w:before="0" w:after="120" w:line="269" w:lineRule="exact"/>
        <w:ind w:right="20" w:firstLine="567"/>
        <w:jc w:val="both"/>
        <w:rPr>
          <w:noProof/>
          <w:sz w:val="24"/>
          <w:szCs w:val="24"/>
          <w:lang w:val="bg-BG"/>
        </w:rPr>
      </w:pPr>
      <w:r>
        <w:rPr>
          <w:noProof/>
          <w:sz w:val="24"/>
          <w:szCs w:val="24"/>
          <w:lang w:val="bg-BG"/>
        </w:rPr>
        <w:t>„</w:t>
      </w:r>
      <w:r w:rsidR="00FE1EB3" w:rsidRPr="004C1414">
        <w:rPr>
          <w:noProof/>
          <w:sz w:val="24"/>
          <w:szCs w:val="24"/>
          <w:lang w:val="bg-BG"/>
        </w:rPr>
        <w:t>Документооборот</w:t>
      </w:r>
      <w:r>
        <w:rPr>
          <w:noProof/>
          <w:sz w:val="24"/>
          <w:szCs w:val="24"/>
          <w:lang w:val="bg-BG"/>
        </w:rPr>
        <w:t>“</w:t>
      </w:r>
      <w:r w:rsidR="00FE1EB3" w:rsidRPr="004C1414">
        <w:rPr>
          <w:noProof/>
          <w:sz w:val="24"/>
          <w:szCs w:val="24"/>
          <w:lang w:val="bg-BG"/>
        </w:rPr>
        <w:t xml:space="preserve"> е съвкупност от взаимно свързани дейности по обработката на документите от момента на тяхното създаване или получаване до момента на тяхното изпращане и архивиране.</w:t>
      </w:r>
    </w:p>
    <w:p w14:paraId="3954E1F1" w14:textId="66D4C289" w:rsidR="00FE1EB3" w:rsidRPr="0003634C" w:rsidRDefault="00A81BC8" w:rsidP="0003634C">
      <w:pPr>
        <w:pStyle w:val="BodyText21"/>
        <w:numPr>
          <w:ilvl w:val="0"/>
          <w:numId w:val="9"/>
        </w:numPr>
        <w:shd w:val="clear" w:color="auto" w:fill="auto"/>
        <w:tabs>
          <w:tab w:val="left" w:pos="851"/>
          <w:tab w:val="left" w:pos="1330"/>
        </w:tabs>
        <w:spacing w:before="0" w:after="120" w:line="240" w:lineRule="auto"/>
        <w:ind w:right="20" w:firstLine="567"/>
        <w:jc w:val="both"/>
        <w:rPr>
          <w:noProof/>
          <w:sz w:val="24"/>
          <w:szCs w:val="24"/>
          <w:lang w:val="bg-BG"/>
        </w:rPr>
      </w:pPr>
      <w:r>
        <w:rPr>
          <w:noProof/>
          <w:sz w:val="24"/>
          <w:szCs w:val="24"/>
          <w:lang w:val="bg-BG"/>
        </w:rPr>
        <w:t>„</w:t>
      </w:r>
      <w:r w:rsidR="00FE1EB3" w:rsidRPr="004C1414">
        <w:rPr>
          <w:noProof/>
          <w:sz w:val="24"/>
          <w:szCs w:val="24"/>
          <w:lang w:val="bg-BG"/>
        </w:rPr>
        <w:t>Документ</w:t>
      </w:r>
      <w:r>
        <w:rPr>
          <w:noProof/>
          <w:sz w:val="24"/>
          <w:szCs w:val="24"/>
          <w:lang w:val="bg-BG"/>
        </w:rPr>
        <w:t>“</w:t>
      </w:r>
      <w:r w:rsidR="00FE1EB3" w:rsidRPr="004C1414">
        <w:rPr>
          <w:noProof/>
          <w:sz w:val="24"/>
          <w:szCs w:val="24"/>
          <w:lang w:val="bg-BG"/>
        </w:rPr>
        <w:t xml:space="preserve"> е </w:t>
      </w:r>
      <w:r w:rsidR="0003634C" w:rsidRPr="0003634C">
        <w:rPr>
          <w:noProof/>
          <w:sz w:val="24"/>
          <w:szCs w:val="24"/>
          <w:lang w:val="bg-BG"/>
        </w:rPr>
        <w:t>всяка информация, създадена, получена и запазена в процеса на дейност на физически и юридически лица, независимо от вида и формата на носителя, която удостоверява факти, права, задължения и други обстоятелства, и подлежи на управление и съхранение.</w:t>
      </w:r>
      <w:r w:rsidR="0003634C">
        <w:rPr>
          <w:noProof/>
          <w:sz w:val="24"/>
          <w:szCs w:val="24"/>
          <w:lang w:val="bg-BG"/>
        </w:rPr>
        <w:t xml:space="preserve"> </w:t>
      </w:r>
      <w:r w:rsidR="00FE1EB3" w:rsidRPr="0003634C">
        <w:rPr>
          <w:noProof/>
          <w:sz w:val="24"/>
          <w:szCs w:val="24"/>
          <w:lang w:val="bg-BG"/>
        </w:rPr>
        <w:t xml:space="preserve">Основни </w:t>
      </w:r>
      <w:r w:rsidR="00726B6E">
        <w:rPr>
          <w:noProof/>
          <w:sz w:val="24"/>
          <w:szCs w:val="24"/>
          <w:lang w:val="bg-BG"/>
        </w:rPr>
        <w:t>„</w:t>
      </w:r>
      <w:r w:rsidR="00FE1EB3" w:rsidRPr="0003634C">
        <w:rPr>
          <w:noProof/>
          <w:sz w:val="24"/>
          <w:szCs w:val="24"/>
          <w:lang w:val="bg-BG"/>
        </w:rPr>
        <w:t>типове</w:t>
      </w:r>
      <w:r w:rsidR="00726B6E">
        <w:rPr>
          <w:noProof/>
          <w:sz w:val="24"/>
          <w:szCs w:val="24"/>
          <w:lang w:val="bg-BG"/>
        </w:rPr>
        <w:t>“</w:t>
      </w:r>
      <w:r w:rsidR="00FE1EB3" w:rsidRPr="0003634C">
        <w:rPr>
          <w:noProof/>
          <w:sz w:val="24"/>
          <w:szCs w:val="24"/>
          <w:lang w:val="bg-BG"/>
        </w:rPr>
        <w:t xml:space="preserve"> документи са:</w:t>
      </w:r>
    </w:p>
    <w:p w14:paraId="086CBB70" w14:textId="2265505D" w:rsidR="00FE1EB3" w:rsidRDefault="00FE1EB3" w:rsidP="00B139FC">
      <w:pPr>
        <w:pStyle w:val="BodyText21"/>
        <w:shd w:val="clear" w:color="auto" w:fill="auto"/>
        <w:tabs>
          <w:tab w:val="left" w:pos="851"/>
          <w:tab w:val="left" w:pos="1320"/>
        </w:tabs>
        <w:spacing w:before="0" w:after="120" w:line="240" w:lineRule="auto"/>
        <w:ind w:firstLine="567"/>
        <w:jc w:val="both"/>
        <w:rPr>
          <w:noProof/>
          <w:sz w:val="24"/>
          <w:szCs w:val="24"/>
          <w:lang w:val="bg-BG"/>
        </w:rPr>
      </w:pPr>
      <w:r w:rsidRPr="004C1414">
        <w:rPr>
          <w:noProof/>
          <w:sz w:val="24"/>
          <w:szCs w:val="24"/>
          <w:lang w:val="bg-BG"/>
        </w:rPr>
        <w:t>а)</w:t>
      </w:r>
      <w:r w:rsidRPr="004C1414">
        <w:rPr>
          <w:noProof/>
          <w:sz w:val="24"/>
          <w:szCs w:val="24"/>
          <w:lang w:val="bg-BG"/>
        </w:rPr>
        <w:tab/>
        <w:t>входящи документи, постъпили в министерството;</w:t>
      </w:r>
    </w:p>
    <w:p w14:paraId="4E5F65D8" w14:textId="20DFE0D7" w:rsidR="00FE1EB3" w:rsidRPr="004C1414" w:rsidRDefault="0003634C" w:rsidP="00B139FC">
      <w:pPr>
        <w:pStyle w:val="BodyText21"/>
        <w:shd w:val="clear" w:color="auto" w:fill="auto"/>
        <w:tabs>
          <w:tab w:val="left" w:pos="851"/>
          <w:tab w:val="left" w:pos="1344"/>
        </w:tabs>
        <w:spacing w:before="0" w:after="120" w:line="240" w:lineRule="auto"/>
        <w:ind w:firstLine="567"/>
        <w:jc w:val="both"/>
        <w:rPr>
          <w:noProof/>
          <w:sz w:val="24"/>
          <w:szCs w:val="24"/>
          <w:lang w:val="bg-BG"/>
        </w:rPr>
      </w:pPr>
      <w:r>
        <w:rPr>
          <w:noProof/>
          <w:sz w:val="24"/>
          <w:szCs w:val="24"/>
          <w:lang w:val="bg-BG"/>
        </w:rPr>
        <w:t>б</w:t>
      </w:r>
      <w:r w:rsidR="00FE1EB3" w:rsidRPr="004C1414">
        <w:rPr>
          <w:noProof/>
          <w:sz w:val="24"/>
          <w:szCs w:val="24"/>
          <w:lang w:val="bg-BG"/>
        </w:rPr>
        <w:t>)</w:t>
      </w:r>
      <w:r w:rsidR="00FE1EB3" w:rsidRPr="004C1414">
        <w:rPr>
          <w:noProof/>
          <w:sz w:val="24"/>
          <w:szCs w:val="24"/>
          <w:lang w:val="bg-BG"/>
        </w:rPr>
        <w:tab/>
      </w:r>
      <w:r w:rsidR="00C924F3" w:rsidRPr="004C1414">
        <w:rPr>
          <w:noProof/>
          <w:sz w:val="24"/>
          <w:szCs w:val="24"/>
          <w:lang w:val="bg-BG"/>
        </w:rPr>
        <w:t xml:space="preserve"> </w:t>
      </w:r>
      <w:r w:rsidR="00FE1EB3" w:rsidRPr="004C1414">
        <w:rPr>
          <w:noProof/>
          <w:sz w:val="24"/>
          <w:szCs w:val="24"/>
          <w:lang w:val="bg-BG"/>
        </w:rPr>
        <w:t>изходящи документи, предназначени за изпращане от министерството.</w:t>
      </w:r>
    </w:p>
    <w:p w14:paraId="3CD2E51D" w14:textId="7602A6AE" w:rsidR="00FE1EB3" w:rsidRPr="004C1414" w:rsidRDefault="00A81BC8" w:rsidP="008963BB">
      <w:pPr>
        <w:pStyle w:val="BodyText21"/>
        <w:numPr>
          <w:ilvl w:val="0"/>
          <w:numId w:val="9"/>
        </w:numPr>
        <w:shd w:val="clear" w:color="auto" w:fill="auto"/>
        <w:tabs>
          <w:tab w:val="left" w:pos="851"/>
          <w:tab w:val="left" w:pos="1311"/>
        </w:tabs>
        <w:spacing w:before="0" w:after="120" w:line="269" w:lineRule="exact"/>
        <w:ind w:right="20" w:firstLine="567"/>
        <w:jc w:val="both"/>
        <w:rPr>
          <w:noProof/>
          <w:sz w:val="24"/>
          <w:szCs w:val="24"/>
          <w:lang w:val="bg-BG"/>
        </w:rPr>
      </w:pPr>
      <w:r>
        <w:rPr>
          <w:noProof/>
          <w:sz w:val="24"/>
          <w:szCs w:val="24"/>
          <w:lang w:val="bg-BG"/>
        </w:rPr>
        <w:t>„</w:t>
      </w:r>
      <w:r w:rsidR="00FE1EB3" w:rsidRPr="004C1414">
        <w:rPr>
          <w:noProof/>
          <w:sz w:val="24"/>
          <w:szCs w:val="24"/>
          <w:lang w:val="bg-BG"/>
        </w:rPr>
        <w:t>Преписка</w:t>
      </w:r>
      <w:r>
        <w:rPr>
          <w:noProof/>
          <w:sz w:val="24"/>
          <w:szCs w:val="24"/>
          <w:lang w:val="bg-BG"/>
        </w:rPr>
        <w:t>“</w:t>
      </w:r>
      <w:r w:rsidR="00FE1EB3" w:rsidRPr="004C1414">
        <w:rPr>
          <w:noProof/>
          <w:sz w:val="24"/>
          <w:szCs w:val="24"/>
          <w:lang w:val="bg-BG"/>
        </w:rPr>
        <w:t xml:space="preserve"> е набор от тематично свързани документи и е съвкупност от иници</w:t>
      </w:r>
      <w:r w:rsidR="001326C0" w:rsidRPr="004C1414">
        <w:rPr>
          <w:noProof/>
          <w:sz w:val="24"/>
          <w:szCs w:val="24"/>
          <w:lang w:val="bg-BG"/>
        </w:rPr>
        <w:t>иращия</w:t>
      </w:r>
      <w:r w:rsidR="00FE1EB3" w:rsidRPr="004C1414">
        <w:rPr>
          <w:noProof/>
          <w:sz w:val="24"/>
          <w:szCs w:val="24"/>
          <w:lang w:val="bg-BG"/>
        </w:rPr>
        <w:t xml:space="preserve"> (първоначалния) документ, междинните документи и крайния документ по определен</w:t>
      </w:r>
      <w:r w:rsidR="003059FC" w:rsidRPr="004C1414">
        <w:rPr>
          <w:noProof/>
          <w:sz w:val="24"/>
          <w:szCs w:val="24"/>
          <w:lang w:val="bg-BG"/>
        </w:rPr>
        <w:t>а тема</w:t>
      </w:r>
      <w:r w:rsidR="00FE1EB3" w:rsidRPr="004C1414">
        <w:rPr>
          <w:noProof/>
          <w:sz w:val="24"/>
          <w:szCs w:val="24"/>
          <w:lang w:val="bg-BG"/>
        </w:rPr>
        <w:t>.</w:t>
      </w:r>
    </w:p>
    <w:p w14:paraId="01AC549E" w14:textId="433FF2F2" w:rsidR="00FE1EB3" w:rsidRPr="004C1414" w:rsidRDefault="00A81BC8" w:rsidP="008963BB">
      <w:pPr>
        <w:pStyle w:val="BodyText21"/>
        <w:numPr>
          <w:ilvl w:val="0"/>
          <w:numId w:val="9"/>
        </w:numPr>
        <w:shd w:val="clear" w:color="auto" w:fill="auto"/>
        <w:tabs>
          <w:tab w:val="left" w:pos="851"/>
          <w:tab w:val="left" w:pos="1354"/>
        </w:tabs>
        <w:spacing w:before="0" w:after="120" w:line="269" w:lineRule="exact"/>
        <w:ind w:right="20" w:firstLine="567"/>
        <w:jc w:val="both"/>
        <w:rPr>
          <w:noProof/>
          <w:sz w:val="24"/>
          <w:szCs w:val="24"/>
          <w:lang w:val="bg-BG"/>
        </w:rPr>
      </w:pPr>
      <w:r>
        <w:rPr>
          <w:noProof/>
          <w:sz w:val="24"/>
          <w:szCs w:val="24"/>
          <w:lang w:val="bg-BG"/>
        </w:rPr>
        <w:lastRenderedPageBreak/>
        <w:t>„</w:t>
      </w:r>
      <w:r w:rsidR="00FE1EB3" w:rsidRPr="004C1414">
        <w:rPr>
          <w:noProof/>
          <w:sz w:val="24"/>
          <w:szCs w:val="24"/>
          <w:lang w:val="bg-BG"/>
        </w:rPr>
        <w:t>Вътрешни документи</w:t>
      </w:r>
      <w:r>
        <w:rPr>
          <w:noProof/>
          <w:sz w:val="24"/>
          <w:szCs w:val="24"/>
          <w:lang w:val="bg-BG"/>
        </w:rPr>
        <w:t>“</w:t>
      </w:r>
      <w:r w:rsidR="00FE1EB3" w:rsidRPr="004C1414">
        <w:rPr>
          <w:noProof/>
          <w:sz w:val="24"/>
          <w:szCs w:val="24"/>
          <w:lang w:val="bg-BG"/>
        </w:rPr>
        <w:t xml:space="preserve"> са документи, изготвени от служители на МОСВ, които са различни от официалните документи и са адресирани до други служители или структурни звена на министерството.</w:t>
      </w:r>
    </w:p>
    <w:p w14:paraId="6A948B88" w14:textId="62D18D11" w:rsidR="00FE1EB3" w:rsidRPr="004C1414" w:rsidRDefault="00A81BC8" w:rsidP="008963BB">
      <w:pPr>
        <w:pStyle w:val="BodyText21"/>
        <w:numPr>
          <w:ilvl w:val="0"/>
          <w:numId w:val="9"/>
        </w:numPr>
        <w:shd w:val="clear" w:color="auto" w:fill="auto"/>
        <w:tabs>
          <w:tab w:val="left" w:pos="851"/>
          <w:tab w:val="left" w:pos="1310"/>
        </w:tabs>
        <w:spacing w:before="0" w:after="120" w:line="269" w:lineRule="exact"/>
        <w:ind w:firstLine="567"/>
        <w:jc w:val="both"/>
        <w:rPr>
          <w:noProof/>
          <w:sz w:val="24"/>
          <w:szCs w:val="24"/>
          <w:lang w:val="bg-BG"/>
        </w:rPr>
      </w:pPr>
      <w:r>
        <w:rPr>
          <w:noProof/>
          <w:sz w:val="24"/>
          <w:szCs w:val="24"/>
          <w:lang w:val="bg-BG"/>
        </w:rPr>
        <w:t>„</w:t>
      </w:r>
      <w:r w:rsidR="00FE1EB3" w:rsidRPr="004C1414">
        <w:rPr>
          <w:noProof/>
          <w:sz w:val="24"/>
          <w:szCs w:val="24"/>
          <w:lang w:val="bg-BG"/>
        </w:rPr>
        <w:t>Резолюция</w:t>
      </w:r>
      <w:r>
        <w:rPr>
          <w:noProof/>
          <w:sz w:val="24"/>
          <w:szCs w:val="24"/>
          <w:lang w:val="bg-BG"/>
        </w:rPr>
        <w:t>“</w:t>
      </w:r>
      <w:r w:rsidR="00FE1EB3" w:rsidRPr="004C1414">
        <w:rPr>
          <w:noProof/>
          <w:sz w:val="24"/>
          <w:szCs w:val="24"/>
          <w:lang w:val="bg-BG"/>
        </w:rPr>
        <w:t xml:space="preserve"> е писмено указание на ръководител</w:t>
      </w:r>
      <w:r w:rsidR="00F05455" w:rsidRPr="004C1414">
        <w:rPr>
          <w:noProof/>
          <w:sz w:val="24"/>
          <w:szCs w:val="24"/>
          <w:lang w:val="bg-BG"/>
        </w:rPr>
        <w:t>я</w:t>
      </w:r>
      <w:r w:rsidR="00FE1EB3" w:rsidRPr="004C1414">
        <w:rPr>
          <w:noProof/>
          <w:sz w:val="24"/>
          <w:szCs w:val="24"/>
          <w:lang w:val="bg-BG"/>
        </w:rPr>
        <w:t xml:space="preserve"> </w:t>
      </w:r>
      <w:r w:rsidR="00F2661B" w:rsidRPr="004C1414">
        <w:rPr>
          <w:noProof/>
          <w:sz w:val="24"/>
          <w:szCs w:val="24"/>
          <w:lang w:val="bg-BG"/>
        </w:rPr>
        <w:t xml:space="preserve">в АИС в регистрационната карта на </w:t>
      </w:r>
      <w:r w:rsidR="00FE1EB3" w:rsidRPr="004C1414">
        <w:rPr>
          <w:noProof/>
          <w:sz w:val="24"/>
          <w:szCs w:val="24"/>
          <w:lang w:val="bg-BG"/>
        </w:rPr>
        <w:t>документ</w:t>
      </w:r>
      <w:r w:rsidR="00F05455" w:rsidRPr="004C1414">
        <w:rPr>
          <w:noProof/>
          <w:sz w:val="24"/>
          <w:szCs w:val="24"/>
          <w:lang w:val="bg-BG"/>
        </w:rPr>
        <w:t>а</w:t>
      </w:r>
      <w:r w:rsidR="00FE1EB3" w:rsidRPr="004C1414">
        <w:rPr>
          <w:noProof/>
          <w:sz w:val="24"/>
          <w:szCs w:val="24"/>
          <w:lang w:val="bg-BG"/>
        </w:rPr>
        <w:t>.</w:t>
      </w:r>
    </w:p>
    <w:p w14:paraId="5FB9CCAD" w14:textId="1B2F7715" w:rsidR="00FE1EB3" w:rsidRPr="004C1414" w:rsidRDefault="00A81BC8" w:rsidP="008963BB">
      <w:pPr>
        <w:pStyle w:val="BodyText21"/>
        <w:numPr>
          <w:ilvl w:val="0"/>
          <w:numId w:val="9"/>
        </w:numPr>
        <w:shd w:val="clear" w:color="auto" w:fill="auto"/>
        <w:tabs>
          <w:tab w:val="left" w:pos="851"/>
          <w:tab w:val="left" w:pos="1417"/>
        </w:tabs>
        <w:spacing w:before="0" w:after="120" w:line="269" w:lineRule="exact"/>
        <w:ind w:right="20" w:firstLine="567"/>
        <w:jc w:val="both"/>
        <w:rPr>
          <w:noProof/>
          <w:sz w:val="24"/>
          <w:szCs w:val="24"/>
          <w:lang w:val="bg-BG"/>
        </w:rPr>
      </w:pPr>
      <w:r>
        <w:rPr>
          <w:noProof/>
          <w:sz w:val="24"/>
          <w:szCs w:val="24"/>
          <w:lang w:val="bg-BG"/>
        </w:rPr>
        <w:t>„</w:t>
      </w:r>
      <w:r w:rsidR="00FE1EB3" w:rsidRPr="004C1414">
        <w:rPr>
          <w:noProof/>
          <w:sz w:val="24"/>
          <w:szCs w:val="24"/>
          <w:lang w:val="bg-BG"/>
        </w:rPr>
        <w:t>Задача</w:t>
      </w:r>
      <w:r>
        <w:rPr>
          <w:noProof/>
          <w:sz w:val="24"/>
          <w:szCs w:val="24"/>
          <w:lang w:val="bg-BG"/>
        </w:rPr>
        <w:t>“</w:t>
      </w:r>
      <w:r w:rsidR="00FE1EB3" w:rsidRPr="004C1414">
        <w:rPr>
          <w:noProof/>
          <w:sz w:val="24"/>
          <w:szCs w:val="24"/>
          <w:lang w:val="bg-BG"/>
        </w:rPr>
        <w:t xml:space="preserve"> е възлагане на действия чрез резолюция или устно разпореждане на ръководител. Задачата съдържа данни за „възложител” (ръководител или орган на управление, разпореждащ задачата), „изпълнител” (един или повече служители или структурни звена, на които се възлага задачата), „текст на задачата”, „срок за изпълнение”. Задачата може да съдържа и данни за „контролиращ” (ръководител, упълномощен служител или структурно звено, на които се възлага контролът върху изпълнението на възложената задача) и за „отговарящ” (ръководител или упълномощен служител, който носи отговорност за изпълнението на възложена задача).</w:t>
      </w:r>
    </w:p>
    <w:p w14:paraId="72378BF8" w14:textId="7D380CD1" w:rsidR="00F2661B" w:rsidRDefault="00FE1EB3" w:rsidP="00EE2DC1">
      <w:pPr>
        <w:pStyle w:val="Heading1"/>
        <w:jc w:val="center"/>
        <w:rPr>
          <w:noProof/>
          <w:lang w:val="bg-BG"/>
        </w:rPr>
      </w:pPr>
      <w:bookmarkStart w:id="23" w:name="_Toc201130101"/>
      <w:bookmarkStart w:id="24" w:name="_Toc201658897"/>
      <w:r w:rsidRPr="004C1414">
        <w:rPr>
          <w:noProof/>
          <w:lang w:val="bg-BG"/>
        </w:rPr>
        <w:t>ЗАКЛЮЧИТЕЛНИ РАЗПОРЕДБИ:</w:t>
      </w:r>
      <w:bookmarkEnd w:id="23"/>
      <w:bookmarkEnd w:id="24"/>
    </w:p>
    <w:p w14:paraId="6A50BC23" w14:textId="77777777" w:rsidR="000D6963" w:rsidRPr="000D6963" w:rsidRDefault="000D6963" w:rsidP="000D6963">
      <w:pPr>
        <w:rPr>
          <w:lang w:val="bg-BG"/>
        </w:rPr>
      </w:pPr>
    </w:p>
    <w:p w14:paraId="1E45C7B2" w14:textId="403264CF" w:rsidR="004377C2" w:rsidRDefault="002F4E26" w:rsidP="00726B6E">
      <w:pPr>
        <w:ind w:firstLine="567"/>
        <w:jc w:val="both"/>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 1</w:t>
      </w:r>
      <w:r w:rsidR="009D63C8" w:rsidRPr="004C1414">
        <w:rPr>
          <w:rFonts w:ascii="Times New Roman" w:hAnsi="Times New Roman" w:cs="Times New Roman"/>
          <w:noProof/>
          <w:sz w:val="24"/>
          <w:szCs w:val="24"/>
          <w:lang w:val="bg-BG"/>
        </w:rPr>
        <w:t>.</w:t>
      </w:r>
      <w:r w:rsidR="00FE1EB3" w:rsidRPr="004C1414">
        <w:rPr>
          <w:rFonts w:ascii="Times New Roman" w:hAnsi="Times New Roman" w:cs="Times New Roman"/>
          <w:noProof/>
          <w:sz w:val="24"/>
          <w:szCs w:val="24"/>
          <w:lang w:val="bg-BG"/>
        </w:rPr>
        <w:t xml:space="preserve"> </w:t>
      </w:r>
      <w:r w:rsidR="004377C2" w:rsidRPr="004377C2">
        <w:rPr>
          <w:rFonts w:ascii="Times New Roman" w:hAnsi="Times New Roman" w:cs="Times New Roman"/>
          <w:noProof/>
          <w:sz w:val="24"/>
          <w:szCs w:val="24"/>
          <w:lang w:val="bg-BG"/>
        </w:rPr>
        <w:t>§ 1. Настоящите Вътрешни правила се издават на основание чл. 2, ал. 1 от Наредбата за обмена на документи в администрацията (загл. изм. ДВ, бр. 5 от 2017 г., в сила от 01.03.2017 г.) и влизат в сила от датата на утвърждаването им от министъра на околната среда и водите.</w:t>
      </w:r>
    </w:p>
    <w:p w14:paraId="0ED67BC8" w14:textId="157AC1DD" w:rsidR="004377C2" w:rsidRDefault="004377C2" w:rsidP="00726B6E">
      <w:pPr>
        <w:ind w:firstLine="567"/>
        <w:jc w:val="both"/>
        <w:rPr>
          <w:rFonts w:ascii="Times New Roman" w:hAnsi="Times New Roman" w:cs="Times New Roman"/>
          <w:noProof/>
          <w:sz w:val="24"/>
          <w:szCs w:val="24"/>
          <w:lang w:val="bg-BG"/>
        </w:rPr>
      </w:pPr>
      <w:r w:rsidRPr="004377C2">
        <w:rPr>
          <w:rFonts w:ascii="Times New Roman" w:hAnsi="Times New Roman" w:cs="Times New Roman"/>
          <w:noProof/>
          <w:sz w:val="24"/>
          <w:szCs w:val="24"/>
          <w:lang w:val="bg-BG"/>
        </w:rPr>
        <w:t xml:space="preserve">§ 2. Контролът по прилагането на Вътрешните правила за </w:t>
      </w:r>
      <w:r>
        <w:rPr>
          <w:rFonts w:ascii="Times New Roman" w:hAnsi="Times New Roman" w:cs="Times New Roman"/>
          <w:noProof/>
          <w:sz w:val="24"/>
          <w:szCs w:val="24"/>
          <w:lang w:val="bg-BG"/>
        </w:rPr>
        <w:t>оборот на елекронни документи и документи на хартиен носител</w:t>
      </w:r>
      <w:r w:rsidRPr="004377C2">
        <w:rPr>
          <w:rFonts w:ascii="Times New Roman" w:hAnsi="Times New Roman" w:cs="Times New Roman"/>
          <w:noProof/>
          <w:sz w:val="24"/>
          <w:szCs w:val="24"/>
          <w:lang w:val="bg-BG"/>
        </w:rPr>
        <w:t xml:space="preserve"> се възлага на главния секретар на МОСВ.</w:t>
      </w:r>
    </w:p>
    <w:p w14:paraId="50AF2A9C" w14:textId="77777777" w:rsidR="004377C2" w:rsidRDefault="004377C2" w:rsidP="00726B6E">
      <w:pPr>
        <w:ind w:firstLine="567"/>
        <w:jc w:val="both"/>
        <w:rPr>
          <w:rFonts w:ascii="Times New Roman" w:hAnsi="Times New Roman" w:cs="Times New Roman"/>
          <w:noProof/>
          <w:sz w:val="24"/>
          <w:szCs w:val="24"/>
          <w:lang w:val="bg-BG"/>
        </w:rPr>
      </w:pPr>
      <w:r w:rsidRPr="004377C2">
        <w:rPr>
          <w:rFonts w:ascii="Times New Roman" w:hAnsi="Times New Roman" w:cs="Times New Roman"/>
          <w:noProof/>
          <w:sz w:val="24"/>
          <w:szCs w:val="24"/>
          <w:lang w:val="bg-BG"/>
        </w:rPr>
        <w:t>§ 3. Неразделна част от настоящите правила са следните приложения:</w:t>
      </w:r>
    </w:p>
    <w:p w14:paraId="734052C6" w14:textId="3DEECBDD" w:rsidR="004377C2" w:rsidRPr="004377C2" w:rsidRDefault="004377C2" w:rsidP="004377C2">
      <w:pPr>
        <w:pStyle w:val="BodyText21"/>
        <w:tabs>
          <w:tab w:val="left" w:pos="851"/>
          <w:tab w:val="left" w:pos="993"/>
        </w:tabs>
        <w:spacing w:before="0" w:after="120" w:line="240" w:lineRule="auto"/>
        <w:ind w:right="23" w:firstLine="567"/>
        <w:jc w:val="both"/>
        <w:rPr>
          <w:noProof/>
          <w:sz w:val="24"/>
          <w:szCs w:val="24"/>
          <w:lang w:val="bg-BG"/>
        </w:rPr>
      </w:pPr>
      <w:r w:rsidRPr="004377C2">
        <w:rPr>
          <w:noProof/>
          <w:sz w:val="24"/>
          <w:szCs w:val="24"/>
          <w:lang w:val="bg-BG"/>
        </w:rPr>
        <w:t>Приложение №1 към чл.24</w:t>
      </w:r>
      <w:r w:rsidRPr="004377C2">
        <w:rPr>
          <w:noProof/>
          <w:sz w:val="24"/>
          <w:szCs w:val="24"/>
          <w:lang w:val="bg-BG"/>
        </w:rPr>
        <w:tab/>
      </w:r>
    </w:p>
    <w:p w14:paraId="43C71644" w14:textId="77777777" w:rsidR="004377C2" w:rsidRDefault="004377C2" w:rsidP="004377C2">
      <w:pPr>
        <w:pStyle w:val="BodyText21"/>
        <w:tabs>
          <w:tab w:val="left" w:pos="851"/>
          <w:tab w:val="left" w:pos="993"/>
        </w:tabs>
        <w:spacing w:before="0" w:after="120" w:line="240" w:lineRule="auto"/>
        <w:ind w:right="23" w:firstLine="567"/>
        <w:jc w:val="both"/>
        <w:rPr>
          <w:noProof/>
          <w:sz w:val="24"/>
          <w:szCs w:val="24"/>
          <w:lang w:val="bg-BG"/>
        </w:rPr>
      </w:pPr>
      <w:r w:rsidRPr="004377C2">
        <w:rPr>
          <w:noProof/>
          <w:sz w:val="24"/>
          <w:szCs w:val="24"/>
          <w:lang w:val="bg-BG"/>
        </w:rPr>
        <w:t>Приложение №2 Към чл. 28, ал.1</w:t>
      </w:r>
      <w:r w:rsidRPr="004377C2">
        <w:rPr>
          <w:noProof/>
          <w:sz w:val="24"/>
          <w:szCs w:val="24"/>
          <w:lang w:val="bg-BG"/>
        </w:rPr>
        <w:tab/>
      </w:r>
    </w:p>
    <w:p w14:paraId="763912B3" w14:textId="51D7974D" w:rsidR="004377C2" w:rsidRPr="004377C2" w:rsidRDefault="004377C2" w:rsidP="004377C2">
      <w:pPr>
        <w:pStyle w:val="BodyText21"/>
        <w:tabs>
          <w:tab w:val="left" w:pos="851"/>
          <w:tab w:val="left" w:pos="993"/>
        </w:tabs>
        <w:spacing w:before="0" w:after="120" w:line="240" w:lineRule="auto"/>
        <w:ind w:right="23" w:firstLine="567"/>
        <w:jc w:val="both"/>
        <w:rPr>
          <w:noProof/>
          <w:sz w:val="24"/>
          <w:szCs w:val="24"/>
          <w:lang w:val="bg-BG"/>
        </w:rPr>
      </w:pPr>
      <w:r w:rsidRPr="004377C2">
        <w:rPr>
          <w:noProof/>
          <w:sz w:val="24"/>
          <w:szCs w:val="24"/>
          <w:lang w:val="bg-BG"/>
        </w:rPr>
        <w:t>Приложение №3 Към чл. 28, ал. 2</w:t>
      </w:r>
      <w:r w:rsidRPr="004377C2">
        <w:rPr>
          <w:noProof/>
          <w:sz w:val="24"/>
          <w:szCs w:val="24"/>
          <w:lang w:val="bg-BG"/>
        </w:rPr>
        <w:tab/>
      </w:r>
    </w:p>
    <w:p w14:paraId="068F5C69" w14:textId="29F39E33" w:rsidR="004377C2" w:rsidRPr="004377C2" w:rsidRDefault="004377C2" w:rsidP="004377C2">
      <w:pPr>
        <w:pStyle w:val="BodyText21"/>
        <w:tabs>
          <w:tab w:val="left" w:pos="851"/>
          <w:tab w:val="left" w:pos="993"/>
        </w:tabs>
        <w:spacing w:before="0" w:after="120" w:line="240" w:lineRule="auto"/>
        <w:ind w:right="23" w:firstLine="567"/>
        <w:jc w:val="both"/>
        <w:rPr>
          <w:noProof/>
          <w:sz w:val="24"/>
          <w:szCs w:val="24"/>
          <w:lang w:val="bg-BG"/>
        </w:rPr>
      </w:pPr>
      <w:r w:rsidRPr="004377C2">
        <w:rPr>
          <w:noProof/>
          <w:sz w:val="24"/>
          <w:szCs w:val="24"/>
          <w:lang w:val="bg-BG"/>
        </w:rPr>
        <w:t>Приложение №4 към чл.28, ал.3</w:t>
      </w:r>
      <w:r w:rsidRPr="004377C2">
        <w:rPr>
          <w:noProof/>
          <w:sz w:val="24"/>
          <w:szCs w:val="24"/>
          <w:lang w:val="bg-BG"/>
        </w:rPr>
        <w:tab/>
      </w:r>
    </w:p>
    <w:p w14:paraId="44D8D387" w14:textId="26B86012" w:rsidR="004377C2" w:rsidRPr="004377C2" w:rsidRDefault="004377C2" w:rsidP="004377C2">
      <w:pPr>
        <w:pStyle w:val="BodyText21"/>
        <w:tabs>
          <w:tab w:val="left" w:pos="851"/>
          <w:tab w:val="left" w:pos="993"/>
        </w:tabs>
        <w:spacing w:before="0" w:after="120" w:line="240" w:lineRule="auto"/>
        <w:ind w:right="23" w:firstLine="567"/>
        <w:jc w:val="both"/>
        <w:rPr>
          <w:noProof/>
          <w:sz w:val="24"/>
          <w:szCs w:val="24"/>
          <w:lang w:val="bg-BG"/>
        </w:rPr>
      </w:pPr>
      <w:r w:rsidRPr="004377C2">
        <w:rPr>
          <w:noProof/>
          <w:sz w:val="24"/>
          <w:szCs w:val="24"/>
          <w:lang w:val="bg-BG"/>
        </w:rPr>
        <w:t>Приложение №5 към чл.28, ал.4</w:t>
      </w:r>
      <w:r w:rsidRPr="004377C2">
        <w:rPr>
          <w:noProof/>
          <w:sz w:val="24"/>
          <w:szCs w:val="24"/>
          <w:lang w:val="bg-BG"/>
        </w:rPr>
        <w:tab/>
      </w:r>
    </w:p>
    <w:p w14:paraId="692D88DA" w14:textId="77777777" w:rsidR="004B74EB" w:rsidRPr="004C1414" w:rsidRDefault="004B74EB" w:rsidP="004377C2">
      <w:pPr>
        <w:pStyle w:val="BodyText21"/>
        <w:shd w:val="clear" w:color="auto" w:fill="auto"/>
        <w:tabs>
          <w:tab w:val="left" w:pos="851"/>
          <w:tab w:val="left" w:pos="993"/>
        </w:tabs>
        <w:spacing w:before="0" w:after="120" w:line="240" w:lineRule="auto"/>
        <w:ind w:right="23" w:firstLine="567"/>
        <w:jc w:val="both"/>
        <w:rPr>
          <w:noProof/>
          <w:sz w:val="24"/>
          <w:szCs w:val="24"/>
          <w:lang w:val="bg-BG"/>
        </w:rPr>
      </w:pPr>
    </w:p>
    <w:p w14:paraId="12E802D7" w14:textId="77777777" w:rsidR="004B74EB" w:rsidRPr="004C1414" w:rsidRDefault="004B74EB" w:rsidP="004377C2">
      <w:pPr>
        <w:pStyle w:val="BodyText21"/>
        <w:shd w:val="clear" w:color="auto" w:fill="auto"/>
        <w:tabs>
          <w:tab w:val="left" w:pos="851"/>
          <w:tab w:val="left" w:pos="993"/>
        </w:tabs>
        <w:spacing w:before="0" w:after="120" w:line="240" w:lineRule="auto"/>
        <w:ind w:right="23" w:firstLine="567"/>
        <w:jc w:val="both"/>
        <w:rPr>
          <w:noProof/>
          <w:sz w:val="24"/>
          <w:szCs w:val="24"/>
          <w:lang w:val="bg-BG"/>
        </w:rPr>
      </w:pPr>
    </w:p>
    <w:p w14:paraId="69C1BE4E" w14:textId="77777777" w:rsidR="004220B3" w:rsidRPr="004C1414" w:rsidRDefault="004220B3"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p>
    <w:p w14:paraId="48AEAC1F" w14:textId="77777777" w:rsidR="004220B3" w:rsidRPr="004C1414" w:rsidRDefault="004220B3" w:rsidP="00B139FC">
      <w:pPr>
        <w:pStyle w:val="BodyText21"/>
        <w:shd w:val="clear" w:color="auto" w:fill="auto"/>
        <w:tabs>
          <w:tab w:val="left" w:pos="851"/>
          <w:tab w:val="left" w:pos="993"/>
        </w:tabs>
        <w:spacing w:before="0" w:after="120" w:line="240" w:lineRule="auto"/>
        <w:ind w:right="20" w:firstLine="567"/>
        <w:jc w:val="both"/>
        <w:rPr>
          <w:noProof/>
          <w:sz w:val="24"/>
          <w:szCs w:val="24"/>
          <w:lang w:val="bg-BG"/>
        </w:rPr>
      </w:pPr>
    </w:p>
    <w:p w14:paraId="700E0FC7" w14:textId="77777777" w:rsidR="00261A7D" w:rsidRPr="004C1414" w:rsidRDefault="00261A7D" w:rsidP="00B139FC">
      <w:pPr>
        <w:pStyle w:val="Heading3"/>
        <w:tabs>
          <w:tab w:val="left" w:pos="851"/>
          <w:tab w:val="left" w:pos="993"/>
        </w:tabs>
        <w:spacing w:after="120"/>
        <w:ind w:firstLine="567"/>
        <w:rPr>
          <w:rFonts w:ascii="Times New Roman" w:hAnsi="Times New Roman" w:cs="Times New Roman"/>
          <w:b w:val="0"/>
          <w:noProof/>
          <w:color w:val="auto"/>
          <w:sz w:val="24"/>
          <w:szCs w:val="24"/>
          <w:lang w:val="bg-BG"/>
        </w:rPr>
      </w:pPr>
    </w:p>
    <w:p w14:paraId="53B3C2F2" w14:textId="77777777" w:rsidR="00941D25" w:rsidRDefault="00941D25" w:rsidP="00941D25">
      <w:pPr>
        <w:pStyle w:val="Heading3"/>
        <w:sectPr w:rsidR="00941D25" w:rsidSect="00457745">
          <w:headerReference w:type="even" r:id="rId11"/>
          <w:footerReference w:type="even" r:id="rId12"/>
          <w:footerReference w:type="default" r:id="rId13"/>
          <w:headerReference w:type="first" r:id="rId14"/>
          <w:footerReference w:type="first" r:id="rId15"/>
          <w:pgSz w:w="11907" w:h="16840" w:code="9"/>
          <w:pgMar w:top="851" w:right="1275" w:bottom="1985" w:left="1134" w:header="0" w:footer="6" w:gutter="0"/>
          <w:cols w:space="720"/>
          <w:noEndnote/>
          <w:docGrid w:linePitch="360"/>
        </w:sectPr>
      </w:pPr>
    </w:p>
    <w:p w14:paraId="656C564B" w14:textId="6AA4EA0C" w:rsidR="00941D25" w:rsidRDefault="00941D25" w:rsidP="00941D25">
      <w:pPr>
        <w:pStyle w:val="Heading3"/>
      </w:pPr>
      <w:bookmarkStart w:id="25" w:name="_Toc201658898"/>
      <w:r>
        <w:lastRenderedPageBreak/>
        <w:t>Приложение №1 към чл.24</w:t>
      </w:r>
      <w:bookmarkEnd w:id="25"/>
    </w:p>
    <w:p w14:paraId="08377B4D" w14:textId="77777777" w:rsidR="00941D25" w:rsidRPr="007861D4" w:rsidRDefault="00941D25" w:rsidP="00941D25">
      <w:pPr>
        <w:jc w:val="center"/>
        <w:rPr>
          <w:rFonts w:ascii="Times New Roman" w:hAnsi="Times New Roman" w:cs="Times New Roman"/>
          <w:b/>
          <w:sz w:val="24"/>
          <w:szCs w:val="24"/>
        </w:rPr>
      </w:pPr>
      <w:r w:rsidRPr="007861D4">
        <w:rPr>
          <w:rFonts w:ascii="Times New Roman" w:hAnsi="Times New Roman" w:cs="Times New Roman"/>
          <w:b/>
          <w:sz w:val="24"/>
          <w:szCs w:val="24"/>
        </w:rPr>
        <w:t>Номенклатура на регистрационни индекси в Министерството на околната среда и водите</w:t>
      </w:r>
    </w:p>
    <w:tbl>
      <w:tblPr>
        <w:tblStyle w:val="TableGrid"/>
        <w:tblW w:w="0" w:type="auto"/>
        <w:tblLayout w:type="fixed"/>
        <w:tblLook w:val="04A0" w:firstRow="1" w:lastRow="0" w:firstColumn="1" w:lastColumn="0" w:noHBand="0" w:noVBand="1"/>
      </w:tblPr>
      <w:tblGrid>
        <w:gridCol w:w="1980"/>
        <w:gridCol w:w="6402"/>
      </w:tblGrid>
      <w:tr w:rsidR="00941D25" w14:paraId="74E4DC70" w14:textId="77777777" w:rsidTr="00F83279">
        <w:tc>
          <w:tcPr>
            <w:tcW w:w="1980" w:type="dxa"/>
            <w:shd w:val="clear" w:color="auto" w:fill="BFBFBF" w:themeFill="background1" w:themeFillShade="BF"/>
          </w:tcPr>
          <w:p w14:paraId="5381FCB5" w14:textId="77777777" w:rsidR="00941D25" w:rsidRPr="007861D4" w:rsidRDefault="00941D25" w:rsidP="00F83279">
            <w:pPr>
              <w:jc w:val="center"/>
              <w:rPr>
                <w:rFonts w:ascii="Times New Roman" w:hAnsi="Times New Roman" w:cs="Times New Roman"/>
                <w:b/>
                <w:sz w:val="24"/>
                <w:szCs w:val="24"/>
              </w:rPr>
            </w:pPr>
            <w:r w:rsidRPr="007861D4">
              <w:rPr>
                <w:rFonts w:ascii="Times New Roman" w:hAnsi="Times New Roman" w:cs="Times New Roman"/>
                <w:b/>
                <w:sz w:val="24"/>
                <w:szCs w:val="24"/>
              </w:rPr>
              <w:t>Индекс</w:t>
            </w:r>
          </w:p>
        </w:tc>
        <w:tc>
          <w:tcPr>
            <w:tcW w:w="6402" w:type="dxa"/>
            <w:shd w:val="clear" w:color="auto" w:fill="BFBFBF" w:themeFill="background1" w:themeFillShade="BF"/>
          </w:tcPr>
          <w:p w14:paraId="3CC88D63" w14:textId="77777777" w:rsidR="00941D25" w:rsidRPr="007861D4" w:rsidRDefault="00941D25" w:rsidP="00F83279">
            <w:pPr>
              <w:jc w:val="center"/>
              <w:rPr>
                <w:rFonts w:ascii="Times New Roman" w:hAnsi="Times New Roman" w:cs="Times New Roman"/>
                <w:b/>
                <w:sz w:val="24"/>
                <w:szCs w:val="24"/>
              </w:rPr>
            </w:pPr>
            <w:r w:rsidRPr="007861D4">
              <w:rPr>
                <w:rFonts w:ascii="Times New Roman" w:hAnsi="Times New Roman" w:cs="Times New Roman"/>
                <w:b/>
                <w:sz w:val="24"/>
                <w:szCs w:val="24"/>
              </w:rPr>
              <w:t>Вид документ</w:t>
            </w:r>
          </w:p>
        </w:tc>
      </w:tr>
      <w:tr w:rsidR="00941D25" w14:paraId="5E23E609" w14:textId="77777777" w:rsidTr="00F83279">
        <w:tc>
          <w:tcPr>
            <w:tcW w:w="1980" w:type="dxa"/>
          </w:tcPr>
          <w:p w14:paraId="0AE9ADDA"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01-00</w:t>
            </w:r>
          </w:p>
        </w:tc>
        <w:tc>
          <w:tcPr>
            <w:tcW w:w="6402" w:type="dxa"/>
          </w:tcPr>
          <w:p w14:paraId="41BF2CBB" w14:textId="77777777" w:rsidR="00941D25" w:rsidRPr="002F259F" w:rsidRDefault="00941D25" w:rsidP="00F83279">
            <w:pPr>
              <w:rPr>
                <w:rFonts w:ascii="Times New Roman" w:hAnsi="Times New Roman" w:cs="Times New Roman"/>
                <w:sz w:val="24"/>
                <w:szCs w:val="24"/>
              </w:rPr>
            </w:pPr>
            <w:r>
              <w:rPr>
                <w:rFonts w:ascii="Times New Roman" w:hAnsi="Times New Roman" w:cs="Times New Roman"/>
                <w:sz w:val="24"/>
                <w:szCs w:val="24"/>
              </w:rPr>
              <w:t>Президентство</w:t>
            </w:r>
          </w:p>
        </w:tc>
      </w:tr>
      <w:tr w:rsidR="00941D25" w14:paraId="609C223F" w14:textId="77777777" w:rsidTr="00F83279">
        <w:tc>
          <w:tcPr>
            <w:tcW w:w="1980" w:type="dxa"/>
          </w:tcPr>
          <w:p w14:paraId="223CDAE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02-00</w:t>
            </w:r>
          </w:p>
        </w:tc>
        <w:tc>
          <w:tcPr>
            <w:tcW w:w="6402" w:type="dxa"/>
          </w:tcPr>
          <w:p w14:paraId="13A5F45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Народно събрание</w:t>
            </w:r>
          </w:p>
        </w:tc>
      </w:tr>
      <w:tr w:rsidR="00941D25" w14:paraId="53DD33BE" w14:textId="77777777" w:rsidTr="00F83279">
        <w:tc>
          <w:tcPr>
            <w:tcW w:w="1980" w:type="dxa"/>
          </w:tcPr>
          <w:p w14:paraId="60DAA6E6"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03-00</w:t>
            </w:r>
          </w:p>
        </w:tc>
        <w:tc>
          <w:tcPr>
            <w:tcW w:w="6402" w:type="dxa"/>
          </w:tcPr>
          <w:p w14:paraId="3F41A17E"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Министерски съвет</w:t>
            </w:r>
          </w:p>
        </w:tc>
      </w:tr>
      <w:tr w:rsidR="00941D25" w14:paraId="7CC0A17C" w14:textId="77777777" w:rsidTr="00F83279">
        <w:tc>
          <w:tcPr>
            <w:tcW w:w="1980" w:type="dxa"/>
          </w:tcPr>
          <w:p w14:paraId="6816D91C"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04-00</w:t>
            </w:r>
          </w:p>
        </w:tc>
        <w:tc>
          <w:tcPr>
            <w:tcW w:w="6402" w:type="dxa"/>
          </w:tcPr>
          <w:p w14:paraId="4F940640"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Министерства</w:t>
            </w:r>
          </w:p>
        </w:tc>
      </w:tr>
      <w:tr w:rsidR="00941D25" w14:paraId="5FBF1547" w14:textId="77777777" w:rsidTr="00F83279">
        <w:tc>
          <w:tcPr>
            <w:tcW w:w="1980" w:type="dxa"/>
          </w:tcPr>
          <w:p w14:paraId="050002E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04-04</w:t>
            </w:r>
          </w:p>
        </w:tc>
        <w:tc>
          <w:tcPr>
            <w:tcW w:w="6402" w:type="dxa"/>
          </w:tcPr>
          <w:p w14:paraId="6C7BAD95"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Министерство на вътрешните работи - поделения</w:t>
            </w:r>
          </w:p>
        </w:tc>
      </w:tr>
      <w:tr w:rsidR="00941D25" w14:paraId="233EC8F5" w14:textId="77777777" w:rsidTr="00F83279">
        <w:tc>
          <w:tcPr>
            <w:tcW w:w="1980" w:type="dxa"/>
          </w:tcPr>
          <w:p w14:paraId="40A0313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05-08</w:t>
            </w:r>
          </w:p>
        </w:tc>
        <w:tc>
          <w:tcPr>
            <w:tcW w:w="6402" w:type="dxa"/>
          </w:tcPr>
          <w:p w14:paraId="5C8CDE73"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Регионални инспекции по околната среда и водите, Басейнови дирекции, Дирекции национални паркове</w:t>
            </w:r>
          </w:p>
        </w:tc>
      </w:tr>
      <w:tr w:rsidR="00941D25" w14:paraId="5F4419C7" w14:textId="77777777" w:rsidTr="00F83279">
        <w:tc>
          <w:tcPr>
            <w:tcW w:w="1980" w:type="dxa"/>
          </w:tcPr>
          <w:p w14:paraId="3AB0170D"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08-00</w:t>
            </w:r>
          </w:p>
        </w:tc>
        <w:tc>
          <w:tcPr>
            <w:tcW w:w="6402" w:type="dxa"/>
          </w:tcPr>
          <w:p w14:paraId="10712278"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Общини, Областни управители, Областни администрации, Кметства</w:t>
            </w:r>
          </w:p>
        </w:tc>
      </w:tr>
      <w:tr w:rsidR="00941D25" w14:paraId="0AE7562C" w14:textId="77777777" w:rsidTr="00F83279">
        <w:tc>
          <w:tcPr>
            <w:tcW w:w="1980" w:type="dxa"/>
          </w:tcPr>
          <w:p w14:paraId="529DCC5F"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11-00</w:t>
            </w:r>
          </w:p>
        </w:tc>
        <w:tc>
          <w:tcPr>
            <w:tcW w:w="6402" w:type="dxa"/>
          </w:tcPr>
          <w:p w14:paraId="0AB633A1"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Арбитраж, Прокуратура, Съд</w:t>
            </w:r>
          </w:p>
        </w:tc>
      </w:tr>
      <w:tr w:rsidR="00941D25" w14:paraId="0643ED73" w14:textId="77777777" w:rsidTr="00F83279">
        <w:tc>
          <w:tcPr>
            <w:tcW w:w="1980" w:type="dxa"/>
          </w:tcPr>
          <w:p w14:paraId="67E18FAD"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12-00</w:t>
            </w:r>
          </w:p>
        </w:tc>
        <w:tc>
          <w:tcPr>
            <w:tcW w:w="6402" w:type="dxa"/>
          </w:tcPr>
          <w:p w14:paraId="5351DACE"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Агенции</w:t>
            </w:r>
          </w:p>
        </w:tc>
      </w:tr>
      <w:tr w:rsidR="00941D25" w14:paraId="077690A3" w14:textId="77777777" w:rsidTr="00F83279">
        <w:tc>
          <w:tcPr>
            <w:tcW w:w="1980" w:type="dxa"/>
          </w:tcPr>
          <w:p w14:paraId="76F91BBB"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15-00</w:t>
            </w:r>
          </w:p>
        </w:tc>
        <w:tc>
          <w:tcPr>
            <w:tcW w:w="6402" w:type="dxa"/>
          </w:tcPr>
          <w:p w14:paraId="4DA9D5A9"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Асоциации</w:t>
            </w:r>
          </w:p>
        </w:tc>
      </w:tr>
      <w:tr w:rsidR="00941D25" w14:paraId="0F9AE944" w14:textId="77777777" w:rsidTr="00F83279">
        <w:tc>
          <w:tcPr>
            <w:tcW w:w="1980" w:type="dxa"/>
          </w:tcPr>
          <w:p w14:paraId="6A976154"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17-00</w:t>
            </w:r>
          </w:p>
        </w:tc>
        <w:tc>
          <w:tcPr>
            <w:tcW w:w="6402" w:type="dxa"/>
          </w:tcPr>
          <w:p w14:paraId="4C7DC27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Банки</w:t>
            </w:r>
          </w:p>
        </w:tc>
      </w:tr>
      <w:tr w:rsidR="00941D25" w14:paraId="51BBB10C" w14:textId="77777777" w:rsidTr="00F83279">
        <w:tc>
          <w:tcPr>
            <w:tcW w:w="1980" w:type="dxa"/>
          </w:tcPr>
          <w:p w14:paraId="44F37D7D"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26-00</w:t>
            </w:r>
          </w:p>
        </w:tc>
        <w:tc>
          <w:tcPr>
            <w:tcW w:w="6402" w:type="dxa"/>
          </w:tcPr>
          <w:p w14:paraId="4C220F8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Дружества</w:t>
            </w:r>
          </w:p>
        </w:tc>
      </w:tr>
      <w:tr w:rsidR="00941D25" w14:paraId="5882F72F" w14:textId="77777777" w:rsidTr="00F83279">
        <w:tc>
          <w:tcPr>
            <w:tcW w:w="1980" w:type="dxa"/>
          </w:tcPr>
          <w:p w14:paraId="2883F9DE"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31-00</w:t>
            </w:r>
          </w:p>
        </w:tc>
        <w:tc>
          <w:tcPr>
            <w:tcW w:w="6402" w:type="dxa"/>
          </w:tcPr>
          <w:p w14:paraId="6A1591B0"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Издателства и редакции</w:t>
            </w:r>
          </w:p>
        </w:tc>
      </w:tr>
      <w:tr w:rsidR="00941D25" w14:paraId="3154D1E5" w14:textId="77777777" w:rsidTr="00F83279">
        <w:tc>
          <w:tcPr>
            <w:tcW w:w="1980" w:type="dxa"/>
          </w:tcPr>
          <w:p w14:paraId="3351B5A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33-00</w:t>
            </w:r>
          </w:p>
        </w:tc>
        <w:tc>
          <w:tcPr>
            <w:tcW w:w="6402" w:type="dxa"/>
          </w:tcPr>
          <w:p w14:paraId="60B2402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Институти, Академии, Университети</w:t>
            </w:r>
          </w:p>
        </w:tc>
      </w:tr>
      <w:tr w:rsidR="00941D25" w14:paraId="7040A381" w14:textId="77777777" w:rsidTr="00F83279">
        <w:tc>
          <w:tcPr>
            <w:tcW w:w="1980" w:type="dxa"/>
          </w:tcPr>
          <w:p w14:paraId="1E0505FA"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48-00</w:t>
            </w:r>
          </w:p>
        </w:tc>
        <w:tc>
          <w:tcPr>
            <w:tcW w:w="6402" w:type="dxa"/>
          </w:tcPr>
          <w:p w14:paraId="41C2FBB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Организации, Комисии</w:t>
            </w:r>
          </w:p>
        </w:tc>
      </w:tr>
      <w:tr w:rsidR="00941D25" w14:paraId="1AE6F7E8" w14:textId="77777777" w:rsidTr="00F83279">
        <w:tc>
          <w:tcPr>
            <w:tcW w:w="1980" w:type="dxa"/>
          </w:tcPr>
          <w:p w14:paraId="7ACD72E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50-00</w:t>
            </w:r>
          </w:p>
        </w:tc>
        <w:tc>
          <w:tcPr>
            <w:tcW w:w="6402" w:type="dxa"/>
          </w:tcPr>
          <w:p w14:paraId="36BD6560"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Палати</w:t>
            </w:r>
          </w:p>
        </w:tc>
      </w:tr>
      <w:tr w:rsidR="00941D25" w14:paraId="08C673C1" w14:textId="77777777" w:rsidTr="00F83279">
        <w:tc>
          <w:tcPr>
            <w:tcW w:w="1980" w:type="dxa"/>
          </w:tcPr>
          <w:p w14:paraId="29C1459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54-00</w:t>
            </w:r>
          </w:p>
        </w:tc>
        <w:tc>
          <w:tcPr>
            <w:tcW w:w="6402" w:type="dxa"/>
          </w:tcPr>
          <w:p w14:paraId="76968DA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Посолства и представителства</w:t>
            </w:r>
          </w:p>
        </w:tc>
      </w:tr>
      <w:tr w:rsidR="00941D25" w14:paraId="249E0420" w14:textId="77777777" w:rsidTr="00F83279">
        <w:tc>
          <w:tcPr>
            <w:tcW w:w="1980" w:type="dxa"/>
          </w:tcPr>
          <w:p w14:paraId="40536C49"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64-00</w:t>
            </w:r>
          </w:p>
        </w:tc>
        <w:tc>
          <w:tcPr>
            <w:tcW w:w="6402" w:type="dxa"/>
          </w:tcPr>
          <w:p w14:paraId="5B6DF6B2"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Телевизии, Телевизионни оператори</w:t>
            </w:r>
          </w:p>
        </w:tc>
      </w:tr>
      <w:tr w:rsidR="00941D25" w14:paraId="39E6AFB0" w14:textId="77777777" w:rsidTr="00F83279">
        <w:tc>
          <w:tcPr>
            <w:tcW w:w="1980" w:type="dxa"/>
          </w:tcPr>
          <w:p w14:paraId="5D1103F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91-00</w:t>
            </w:r>
          </w:p>
        </w:tc>
        <w:tc>
          <w:tcPr>
            <w:tcW w:w="6402" w:type="dxa"/>
          </w:tcPr>
          <w:p w14:paraId="70D1C104"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Циркулярно писмо</w:t>
            </w:r>
          </w:p>
        </w:tc>
      </w:tr>
      <w:tr w:rsidR="00941D25" w14:paraId="4CADBDCE" w14:textId="77777777" w:rsidTr="00F83279">
        <w:tc>
          <w:tcPr>
            <w:tcW w:w="1980" w:type="dxa"/>
          </w:tcPr>
          <w:p w14:paraId="61EEC8E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92-00</w:t>
            </w:r>
          </w:p>
        </w:tc>
        <w:tc>
          <w:tcPr>
            <w:tcW w:w="6402" w:type="dxa"/>
          </w:tcPr>
          <w:p w14:paraId="209D46B1"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Щатни разписания</w:t>
            </w:r>
          </w:p>
        </w:tc>
      </w:tr>
      <w:tr w:rsidR="00941D25" w14:paraId="674E1619" w14:textId="77777777" w:rsidTr="00F83279">
        <w:tc>
          <w:tcPr>
            <w:tcW w:w="1980" w:type="dxa"/>
          </w:tcPr>
          <w:p w14:paraId="405768F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94-00</w:t>
            </w:r>
          </w:p>
        </w:tc>
        <w:tc>
          <w:tcPr>
            <w:tcW w:w="6402" w:type="dxa"/>
          </w:tcPr>
          <w:p w14:paraId="7461CEF9"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Граждани</w:t>
            </w:r>
          </w:p>
        </w:tc>
      </w:tr>
      <w:tr w:rsidR="00941D25" w14:paraId="35DE9BDF" w14:textId="77777777" w:rsidTr="00F83279">
        <w:tc>
          <w:tcPr>
            <w:tcW w:w="1980" w:type="dxa"/>
          </w:tcPr>
          <w:p w14:paraId="39B2AFCC"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95-00</w:t>
            </w:r>
          </w:p>
        </w:tc>
        <w:tc>
          <w:tcPr>
            <w:tcW w:w="6402" w:type="dxa"/>
          </w:tcPr>
          <w:p w14:paraId="170F0279"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Вътрешна кореспонденция</w:t>
            </w:r>
          </w:p>
        </w:tc>
      </w:tr>
      <w:tr w:rsidR="00941D25" w14:paraId="538DC26D" w14:textId="77777777" w:rsidTr="00F83279">
        <w:tc>
          <w:tcPr>
            <w:tcW w:w="1980" w:type="dxa"/>
          </w:tcPr>
          <w:p w14:paraId="380E918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96-00</w:t>
            </w:r>
          </w:p>
        </w:tc>
        <w:tc>
          <w:tcPr>
            <w:tcW w:w="6402" w:type="dxa"/>
          </w:tcPr>
          <w:p w14:paraId="21F1C7E1"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Декларация по чл. 49, ал. 1, т. 2 за имущества и интереси, част I и II - при встъпване в длъжност (Декларация по чл. 35, ал. 1, т.2 - за имущество и интереси при встъпване в длъжност (част I и част II))</w:t>
            </w:r>
          </w:p>
        </w:tc>
      </w:tr>
      <w:tr w:rsidR="00941D25" w14:paraId="0B38D3BB" w14:textId="77777777" w:rsidTr="00F83279">
        <w:tc>
          <w:tcPr>
            <w:tcW w:w="1980" w:type="dxa"/>
          </w:tcPr>
          <w:p w14:paraId="0068B894"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96-01</w:t>
            </w:r>
          </w:p>
        </w:tc>
        <w:tc>
          <w:tcPr>
            <w:tcW w:w="6402" w:type="dxa"/>
          </w:tcPr>
          <w:p w14:paraId="4C7DA53C"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Декларация по чл. 49, чл. 1, т. 2 - ежегодна (Декларация по чл. 35, ал. 1, т. 2 - ежегодна)</w:t>
            </w:r>
          </w:p>
        </w:tc>
      </w:tr>
      <w:tr w:rsidR="00941D25" w14:paraId="0A4F47CE" w14:textId="77777777" w:rsidTr="00F83279">
        <w:tc>
          <w:tcPr>
            <w:tcW w:w="1980" w:type="dxa"/>
          </w:tcPr>
          <w:p w14:paraId="1E1F622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96-02</w:t>
            </w:r>
          </w:p>
        </w:tc>
        <w:tc>
          <w:tcPr>
            <w:tcW w:w="6402" w:type="dxa"/>
          </w:tcPr>
          <w:p w14:paraId="35048AD8"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Декларация по чл. 49, ал. 1, т. 2 за промяна в декларираните обстоятелства в частта за имущество (Декларация по чл. 35, ал. 1, т. 2 за промяна в декларирани обстоятелства за имущество)</w:t>
            </w:r>
          </w:p>
        </w:tc>
      </w:tr>
      <w:tr w:rsidR="00941D25" w14:paraId="7CC3550E" w14:textId="77777777" w:rsidTr="00F83279">
        <w:tc>
          <w:tcPr>
            <w:tcW w:w="1980" w:type="dxa"/>
          </w:tcPr>
          <w:p w14:paraId="1E825A51" w14:textId="77777777" w:rsidR="00941D25" w:rsidRDefault="00941D25" w:rsidP="00F83279">
            <w:pPr>
              <w:jc w:val="center"/>
            </w:pPr>
            <w:r>
              <w:rPr>
                <w:rFonts w:ascii="Times New Roman" w:hAnsi="Times New Roman" w:cs="Times New Roman"/>
                <w:sz w:val="24"/>
                <w:szCs w:val="24"/>
              </w:rPr>
              <w:t>96-03</w:t>
            </w:r>
          </w:p>
        </w:tc>
        <w:tc>
          <w:tcPr>
            <w:tcW w:w="6402" w:type="dxa"/>
          </w:tcPr>
          <w:p w14:paraId="09CF9CE9"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Декларация по чл. 49, ал. 1, т. 2 за промяна в декларираните обстоятелства в частта за интереси (Декларация по чл. 35, ал. 1, т. 2 за промяна в декларирани обстоятелства за интереси)</w:t>
            </w:r>
          </w:p>
        </w:tc>
      </w:tr>
      <w:tr w:rsidR="00941D25" w14:paraId="44F8A3E2" w14:textId="77777777" w:rsidTr="00F83279">
        <w:tc>
          <w:tcPr>
            <w:tcW w:w="1980" w:type="dxa"/>
          </w:tcPr>
          <w:p w14:paraId="6CA3060D" w14:textId="77777777" w:rsidR="00941D25" w:rsidRDefault="00941D25" w:rsidP="00F83279">
            <w:pPr>
              <w:jc w:val="center"/>
            </w:pPr>
            <w:r>
              <w:rPr>
                <w:rFonts w:ascii="Times New Roman" w:hAnsi="Times New Roman" w:cs="Times New Roman"/>
                <w:sz w:val="24"/>
                <w:szCs w:val="24"/>
              </w:rPr>
              <w:t>96-04</w:t>
            </w:r>
          </w:p>
        </w:tc>
        <w:tc>
          <w:tcPr>
            <w:tcW w:w="6402" w:type="dxa"/>
          </w:tcPr>
          <w:p w14:paraId="452C0640"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Декларация по чл. 49, ал. 1, т. 1 за несъвместимост при встъпване в длъжност (Декларация по чл. 35, ал. 1, т. 1 за несъвместимост при встъпване в длъжност)</w:t>
            </w:r>
          </w:p>
        </w:tc>
      </w:tr>
      <w:tr w:rsidR="00941D25" w14:paraId="725B5C06" w14:textId="77777777" w:rsidTr="00F83279">
        <w:tc>
          <w:tcPr>
            <w:tcW w:w="1980" w:type="dxa"/>
          </w:tcPr>
          <w:p w14:paraId="11B3FEC1" w14:textId="77777777" w:rsidR="00941D25" w:rsidRDefault="00941D25" w:rsidP="00F83279">
            <w:pPr>
              <w:jc w:val="center"/>
            </w:pPr>
            <w:r>
              <w:rPr>
                <w:rFonts w:ascii="Times New Roman" w:hAnsi="Times New Roman" w:cs="Times New Roman"/>
                <w:sz w:val="24"/>
                <w:szCs w:val="24"/>
              </w:rPr>
              <w:lastRenderedPageBreak/>
              <w:t>96-05</w:t>
            </w:r>
          </w:p>
        </w:tc>
        <w:tc>
          <w:tcPr>
            <w:tcW w:w="6402" w:type="dxa"/>
          </w:tcPr>
          <w:p w14:paraId="4140E9EF"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Декларация по чл. 49, ал. 1, т. 3 за промяна в декларирани обстоятелства за несъвместимост (Декларация по чл. 35, ал. 1, т. 3 за промяна в обстоятелствата по несъвместимост)</w:t>
            </w:r>
          </w:p>
        </w:tc>
      </w:tr>
      <w:tr w:rsidR="00941D25" w14:paraId="29832B40" w14:textId="77777777" w:rsidTr="00F83279">
        <w:tc>
          <w:tcPr>
            <w:tcW w:w="1980" w:type="dxa"/>
          </w:tcPr>
          <w:p w14:paraId="35E64918"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96-06</w:t>
            </w:r>
          </w:p>
        </w:tc>
        <w:tc>
          <w:tcPr>
            <w:tcW w:w="6402" w:type="dxa"/>
          </w:tcPr>
          <w:p w14:paraId="5E8EDB62"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Декларация по чл. 49, ал.</w:t>
            </w:r>
            <w:r>
              <w:rPr>
                <w:rFonts w:ascii="Times New Roman" w:hAnsi="Times New Roman" w:cs="Times New Roman"/>
                <w:sz w:val="24"/>
                <w:szCs w:val="24"/>
              </w:rPr>
              <w:t xml:space="preserve"> 1, т. 4 за промяна в декларира</w:t>
            </w:r>
            <w:r w:rsidRPr="005621AA">
              <w:rPr>
                <w:rFonts w:ascii="Times New Roman" w:hAnsi="Times New Roman" w:cs="Times New Roman"/>
                <w:sz w:val="24"/>
                <w:szCs w:val="24"/>
              </w:rPr>
              <w:t>ни обстоятелства в частта за интересите и за произхода на средствата при предсрочно погасяване на задължения и кредити (Декларация по чл. 35, ал. 1, т. 4)</w:t>
            </w:r>
          </w:p>
        </w:tc>
      </w:tr>
      <w:tr w:rsidR="00941D25" w14:paraId="3DCAA0B4" w14:textId="77777777" w:rsidTr="00F83279">
        <w:tc>
          <w:tcPr>
            <w:tcW w:w="1980" w:type="dxa"/>
          </w:tcPr>
          <w:p w14:paraId="281EF84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97-00</w:t>
            </w:r>
          </w:p>
        </w:tc>
        <w:tc>
          <w:tcPr>
            <w:tcW w:w="6402" w:type="dxa"/>
          </w:tcPr>
          <w:p w14:paraId="4726FD27"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УП-2</w:t>
            </w:r>
          </w:p>
        </w:tc>
      </w:tr>
      <w:tr w:rsidR="00941D25" w14:paraId="2989A20D" w14:textId="77777777" w:rsidTr="00F83279">
        <w:tc>
          <w:tcPr>
            <w:tcW w:w="1980" w:type="dxa"/>
          </w:tcPr>
          <w:p w14:paraId="2183E392"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98-00</w:t>
            </w:r>
          </w:p>
        </w:tc>
        <w:tc>
          <w:tcPr>
            <w:tcW w:w="6402" w:type="dxa"/>
          </w:tcPr>
          <w:p w14:paraId="5BBE2B22"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УП-3</w:t>
            </w:r>
          </w:p>
        </w:tc>
      </w:tr>
      <w:tr w:rsidR="00941D25" w14:paraId="7CC0D72D" w14:textId="77777777" w:rsidTr="00F83279">
        <w:tc>
          <w:tcPr>
            <w:tcW w:w="1980" w:type="dxa"/>
          </w:tcPr>
          <w:p w14:paraId="201A9960"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99-00</w:t>
            </w:r>
          </w:p>
        </w:tc>
        <w:tc>
          <w:tcPr>
            <w:tcW w:w="6402" w:type="dxa"/>
          </w:tcPr>
          <w:p w14:paraId="377ACAB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Чуждестранна кореспонденция</w:t>
            </w:r>
          </w:p>
        </w:tc>
      </w:tr>
      <w:tr w:rsidR="00941D25" w14:paraId="27EBE8C9" w14:textId="77777777" w:rsidTr="00F83279">
        <w:tc>
          <w:tcPr>
            <w:tcW w:w="1980" w:type="dxa"/>
          </w:tcPr>
          <w:p w14:paraId="0D0BD8BB" w14:textId="77777777" w:rsidR="00941D25" w:rsidRPr="0002565D" w:rsidRDefault="00941D25" w:rsidP="00F83279">
            <w:pPr>
              <w:jc w:val="center"/>
              <w:rPr>
                <w:rFonts w:ascii="Times New Roman" w:hAnsi="Times New Roman" w:cs="Times New Roman"/>
                <w:sz w:val="24"/>
                <w:szCs w:val="24"/>
                <w:lang w:val="en-US"/>
              </w:rPr>
            </w:pPr>
            <w:r>
              <w:rPr>
                <w:rFonts w:ascii="Times New Roman" w:hAnsi="Times New Roman" w:cs="Times New Roman"/>
                <w:sz w:val="24"/>
                <w:szCs w:val="24"/>
                <w:lang w:val="en-US"/>
              </w:rPr>
              <w:t>N</w:t>
            </w:r>
          </w:p>
        </w:tc>
        <w:tc>
          <w:tcPr>
            <w:tcW w:w="6402" w:type="dxa"/>
          </w:tcPr>
          <w:p w14:paraId="1A862952"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Решение</w:t>
            </w:r>
          </w:p>
        </w:tc>
      </w:tr>
      <w:tr w:rsidR="00941D25" w14:paraId="33890892" w14:textId="77777777" w:rsidTr="00F83279">
        <w:tc>
          <w:tcPr>
            <w:tcW w:w="1980" w:type="dxa"/>
          </w:tcPr>
          <w:p w14:paraId="204E3120" w14:textId="77777777" w:rsidR="00941D25" w:rsidRPr="0002565D" w:rsidRDefault="00941D25" w:rsidP="00F83279">
            <w:pPr>
              <w:jc w:val="center"/>
              <w:rPr>
                <w:rFonts w:ascii="Times New Roman" w:hAnsi="Times New Roman" w:cs="Times New Roman"/>
                <w:sz w:val="24"/>
                <w:szCs w:val="24"/>
                <w:lang w:val="en-US"/>
              </w:rPr>
            </w:pPr>
            <w:r>
              <w:rPr>
                <w:rFonts w:ascii="Times New Roman" w:hAnsi="Times New Roman" w:cs="Times New Roman"/>
                <w:sz w:val="24"/>
                <w:szCs w:val="24"/>
                <w:lang w:val="en-US"/>
              </w:rPr>
              <w:t>EMAS</w:t>
            </w:r>
          </w:p>
        </w:tc>
        <w:tc>
          <w:tcPr>
            <w:tcW w:w="6402" w:type="dxa"/>
          </w:tcPr>
          <w:p w14:paraId="72BF64C0" w14:textId="04A2FA5E" w:rsidR="00941D25" w:rsidRPr="00C83B8A" w:rsidRDefault="00941D25" w:rsidP="00306955">
            <w:pPr>
              <w:rPr>
                <w:rFonts w:ascii="Times New Roman" w:hAnsi="Times New Roman" w:cs="Times New Roman"/>
                <w:sz w:val="24"/>
                <w:szCs w:val="24"/>
                <w:lang w:val="en-US"/>
              </w:rPr>
            </w:pPr>
            <w:r>
              <w:rPr>
                <w:rFonts w:ascii="Times New Roman" w:hAnsi="Times New Roman" w:cs="Times New Roman"/>
                <w:sz w:val="24"/>
                <w:szCs w:val="24"/>
              </w:rPr>
              <w:t>Административн</w:t>
            </w:r>
            <w:r w:rsidR="00306955">
              <w:rPr>
                <w:rFonts w:ascii="Times New Roman" w:hAnsi="Times New Roman" w:cs="Times New Roman"/>
                <w:sz w:val="24"/>
                <w:szCs w:val="24"/>
              </w:rPr>
              <w:t>и</w:t>
            </w:r>
            <w:r>
              <w:rPr>
                <w:rFonts w:ascii="Times New Roman" w:hAnsi="Times New Roman" w:cs="Times New Roman"/>
                <w:sz w:val="24"/>
                <w:szCs w:val="24"/>
              </w:rPr>
              <w:t xml:space="preserve"> услуг</w:t>
            </w:r>
            <w:r w:rsidR="00306955">
              <w:rPr>
                <w:rFonts w:ascii="Times New Roman" w:hAnsi="Times New Roman" w:cs="Times New Roman"/>
                <w:sz w:val="24"/>
                <w:szCs w:val="24"/>
              </w:rPr>
              <w:t>и</w:t>
            </w:r>
            <w:r>
              <w:rPr>
                <w:rFonts w:ascii="Times New Roman" w:hAnsi="Times New Roman" w:cs="Times New Roman"/>
                <w:sz w:val="24"/>
                <w:szCs w:val="24"/>
              </w:rPr>
              <w:t xml:space="preserve"> </w:t>
            </w:r>
            <w:r>
              <w:rPr>
                <w:rFonts w:ascii="Times New Roman" w:hAnsi="Times New Roman" w:cs="Times New Roman"/>
                <w:sz w:val="24"/>
                <w:szCs w:val="24"/>
                <w:lang w:val="en-US"/>
              </w:rPr>
              <w:t>EMAS</w:t>
            </w:r>
          </w:p>
        </w:tc>
      </w:tr>
      <w:tr w:rsidR="00941D25" w14:paraId="395B1837" w14:textId="77777777" w:rsidTr="00F83279">
        <w:tc>
          <w:tcPr>
            <w:tcW w:w="1980" w:type="dxa"/>
          </w:tcPr>
          <w:p w14:paraId="2B1A956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АПВ - ОП</w:t>
            </w:r>
          </w:p>
        </w:tc>
        <w:tc>
          <w:tcPr>
            <w:tcW w:w="6402" w:type="dxa"/>
          </w:tcPr>
          <w:p w14:paraId="35E1FAB1"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Акт за установяване на публични държавни вземания</w:t>
            </w:r>
          </w:p>
        </w:tc>
      </w:tr>
      <w:tr w:rsidR="00941D25" w14:paraId="42A8F039" w14:textId="77777777" w:rsidTr="00F83279">
        <w:tc>
          <w:tcPr>
            <w:tcW w:w="1980" w:type="dxa"/>
          </w:tcPr>
          <w:p w14:paraId="76BCCD7E"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ГМО</w:t>
            </w:r>
          </w:p>
        </w:tc>
        <w:tc>
          <w:tcPr>
            <w:tcW w:w="6402" w:type="dxa"/>
          </w:tcPr>
          <w:p w14:paraId="442460F8" w14:textId="680FE6FB" w:rsidR="00941D25" w:rsidRPr="00C83B8A" w:rsidRDefault="00941D25" w:rsidP="00306955">
            <w:pPr>
              <w:rPr>
                <w:rFonts w:ascii="Times New Roman" w:hAnsi="Times New Roman" w:cs="Times New Roman"/>
                <w:sz w:val="24"/>
                <w:szCs w:val="24"/>
              </w:rPr>
            </w:pPr>
            <w:r>
              <w:rPr>
                <w:rFonts w:ascii="Times New Roman" w:hAnsi="Times New Roman" w:cs="Times New Roman"/>
                <w:sz w:val="24"/>
                <w:szCs w:val="24"/>
              </w:rPr>
              <w:t>Административн</w:t>
            </w:r>
            <w:r w:rsidR="00306955">
              <w:rPr>
                <w:rFonts w:ascii="Times New Roman" w:hAnsi="Times New Roman" w:cs="Times New Roman"/>
                <w:sz w:val="24"/>
                <w:szCs w:val="24"/>
              </w:rPr>
              <w:t>и</w:t>
            </w:r>
            <w:r>
              <w:rPr>
                <w:rFonts w:ascii="Times New Roman" w:hAnsi="Times New Roman" w:cs="Times New Roman"/>
                <w:sz w:val="24"/>
                <w:szCs w:val="24"/>
              </w:rPr>
              <w:t xml:space="preserve"> услуг</w:t>
            </w:r>
            <w:r w:rsidR="00306955">
              <w:rPr>
                <w:rFonts w:ascii="Times New Roman" w:hAnsi="Times New Roman" w:cs="Times New Roman"/>
                <w:sz w:val="24"/>
                <w:szCs w:val="24"/>
              </w:rPr>
              <w:t>и</w:t>
            </w:r>
            <w:r>
              <w:rPr>
                <w:rFonts w:ascii="Times New Roman" w:hAnsi="Times New Roman" w:cs="Times New Roman"/>
                <w:sz w:val="24"/>
                <w:szCs w:val="24"/>
              </w:rPr>
              <w:t xml:space="preserve"> ГМО</w:t>
            </w:r>
          </w:p>
        </w:tc>
      </w:tr>
      <w:tr w:rsidR="00941D25" w14:paraId="446CC886" w14:textId="77777777" w:rsidTr="00F83279">
        <w:tc>
          <w:tcPr>
            <w:tcW w:w="1980" w:type="dxa"/>
          </w:tcPr>
          <w:p w14:paraId="66148449"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Д-30</w:t>
            </w:r>
          </w:p>
        </w:tc>
        <w:tc>
          <w:tcPr>
            <w:tcW w:w="6402" w:type="dxa"/>
          </w:tcPr>
          <w:p w14:paraId="3C23CC98"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Договор услуги, вкл. граждански</w:t>
            </w:r>
          </w:p>
        </w:tc>
      </w:tr>
      <w:tr w:rsidR="00941D25" w14:paraId="1FF993EB" w14:textId="77777777" w:rsidTr="00F83279">
        <w:tc>
          <w:tcPr>
            <w:tcW w:w="1980" w:type="dxa"/>
          </w:tcPr>
          <w:p w14:paraId="1C558656"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Д-31</w:t>
            </w:r>
          </w:p>
        </w:tc>
        <w:tc>
          <w:tcPr>
            <w:tcW w:w="6402" w:type="dxa"/>
          </w:tcPr>
          <w:p w14:paraId="180F59ED"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Договор доставки</w:t>
            </w:r>
          </w:p>
        </w:tc>
      </w:tr>
      <w:tr w:rsidR="00941D25" w14:paraId="703F8657" w14:textId="77777777" w:rsidTr="00F83279">
        <w:tc>
          <w:tcPr>
            <w:tcW w:w="1980" w:type="dxa"/>
          </w:tcPr>
          <w:p w14:paraId="44AC6866"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Д-32</w:t>
            </w:r>
          </w:p>
        </w:tc>
        <w:tc>
          <w:tcPr>
            <w:tcW w:w="6402" w:type="dxa"/>
          </w:tcPr>
          <w:p w14:paraId="252DFC94"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Договор строителство</w:t>
            </w:r>
          </w:p>
        </w:tc>
      </w:tr>
      <w:tr w:rsidR="00941D25" w14:paraId="57BCA19B" w14:textId="77777777" w:rsidTr="00F83279">
        <w:tc>
          <w:tcPr>
            <w:tcW w:w="1980" w:type="dxa"/>
          </w:tcPr>
          <w:p w14:paraId="5011A9DF"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Д-33</w:t>
            </w:r>
          </w:p>
        </w:tc>
        <w:tc>
          <w:tcPr>
            <w:tcW w:w="6402" w:type="dxa"/>
          </w:tcPr>
          <w:p w14:paraId="50AEAA00"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Договор други</w:t>
            </w:r>
          </w:p>
        </w:tc>
      </w:tr>
      <w:tr w:rsidR="00941D25" w14:paraId="6AC55E8F" w14:textId="77777777" w:rsidTr="00F83279">
        <w:tc>
          <w:tcPr>
            <w:tcW w:w="1980" w:type="dxa"/>
          </w:tcPr>
          <w:p w14:paraId="7A90AED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Д-34</w:t>
            </w:r>
          </w:p>
        </w:tc>
        <w:tc>
          <w:tcPr>
            <w:tcW w:w="6402" w:type="dxa"/>
          </w:tcPr>
          <w:p w14:paraId="1B8F7D44"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Договори ГД ОПОС</w:t>
            </w:r>
          </w:p>
        </w:tc>
      </w:tr>
      <w:tr w:rsidR="00941D25" w14:paraId="526C1C48" w14:textId="77777777" w:rsidTr="00F83279">
        <w:tc>
          <w:tcPr>
            <w:tcW w:w="1980" w:type="dxa"/>
          </w:tcPr>
          <w:p w14:paraId="30C9916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ЕМ</w:t>
            </w:r>
          </w:p>
        </w:tc>
        <w:tc>
          <w:tcPr>
            <w:tcW w:w="6402" w:type="dxa"/>
          </w:tcPr>
          <w:p w14:paraId="3FDB12C6"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Административна услуга Екомаркировка</w:t>
            </w:r>
          </w:p>
        </w:tc>
      </w:tr>
      <w:tr w:rsidR="00941D25" w14:paraId="40C2C44F" w14:textId="77777777" w:rsidTr="00F83279">
        <w:tc>
          <w:tcPr>
            <w:tcW w:w="1980" w:type="dxa"/>
          </w:tcPr>
          <w:p w14:paraId="1885D4A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ЕО</w:t>
            </w:r>
          </w:p>
        </w:tc>
        <w:tc>
          <w:tcPr>
            <w:tcW w:w="6402" w:type="dxa"/>
          </w:tcPr>
          <w:p w14:paraId="613B734A"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екологична оценка</w:t>
            </w:r>
          </w:p>
        </w:tc>
      </w:tr>
      <w:tr w:rsidR="00941D25" w14:paraId="7D12FC46" w14:textId="77777777" w:rsidTr="00F83279">
        <w:tc>
          <w:tcPr>
            <w:tcW w:w="1980" w:type="dxa"/>
          </w:tcPr>
          <w:p w14:paraId="0AF1F028"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Ж</w:t>
            </w:r>
          </w:p>
        </w:tc>
        <w:tc>
          <w:tcPr>
            <w:tcW w:w="6402" w:type="dxa"/>
          </w:tcPr>
          <w:p w14:paraId="7E96DFC1"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Жалба</w:t>
            </w:r>
          </w:p>
        </w:tc>
      </w:tr>
      <w:tr w:rsidR="00941D25" w14:paraId="58DB4321" w14:textId="77777777" w:rsidTr="00F83279">
        <w:tc>
          <w:tcPr>
            <w:tcW w:w="1980" w:type="dxa"/>
          </w:tcPr>
          <w:p w14:paraId="5C6511B9"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w:t>
            </w:r>
          </w:p>
        </w:tc>
        <w:tc>
          <w:tcPr>
            <w:tcW w:w="6402" w:type="dxa"/>
          </w:tcPr>
          <w:p w14:paraId="2C65CFA2" w14:textId="77777777" w:rsidR="00941D25" w:rsidRDefault="00941D25" w:rsidP="00F83279">
            <w:pPr>
              <w:rPr>
                <w:rFonts w:ascii="Times New Roman" w:hAnsi="Times New Roman" w:cs="Times New Roman"/>
                <w:sz w:val="24"/>
                <w:szCs w:val="24"/>
              </w:rPr>
            </w:pPr>
            <w:r w:rsidRPr="00C83B8A">
              <w:rPr>
                <w:rFonts w:ascii="Times New Roman" w:hAnsi="Times New Roman" w:cs="Times New Roman"/>
                <w:sz w:val="24"/>
                <w:szCs w:val="24"/>
              </w:rPr>
              <w:t>Заверяване на документ вярно с оригинала</w:t>
            </w:r>
            <w:r>
              <w:rPr>
                <w:rFonts w:ascii="Times New Roman" w:hAnsi="Times New Roman" w:cs="Times New Roman"/>
                <w:sz w:val="24"/>
                <w:szCs w:val="24"/>
              </w:rPr>
              <w:t xml:space="preserve">, </w:t>
            </w:r>
            <w:r w:rsidRPr="00C83B8A">
              <w:rPr>
                <w:rFonts w:ascii="Times New Roman" w:hAnsi="Times New Roman" w:cs="Times New Roman"/>
                <w:sz w:val="24"/>
                <w:szCs w:val="24"/>
              </w:rPr>
              <w:t>Печат за легализиране документи</w:t>
            </w:r>
          </w:p>
        </w:tc>
      </w:tr>
      <w:tr w:rsidR="00941D25" w14:paraId="59D9E93F" w14:textId="77777777" w:rsidTr="00F83279">
        <w:tc>
          <w:tcPr>
            <w:tcW w:w="1980" w:type="dxa"/>
          </w:tcPr>
          <w:p w14:paraId="6EAB3B8D"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w:t>
            </w:r>
          </w:p>
        </w:tc>
        <w:tc>
          <w:tcPr>
            <w:tcW w:w="6402" w:type="dxa"/>
          </w:tcPr>
          <w:p w14:paraId="3A188603"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Решение до Закона за достъп до информацията</w:t>
            </w:r>
          </w:p>
        </w:tc>
      </w:tr>
      <w:tr w:rsidR="00941D25" w14:paraId="53492265" w14:textId="77777777" w:rsidTr="00F83279">
        <w:tc>
          <w:tcPr>
            <w:tcW w:w="1980" w:type="dxa"/>
          </w:tcPr>
          <w:p w14:paraId="17D5ECA8"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Заявка</w:t>
            </w:r>
          </w:p>
        </w:tc>
        <w:tc>
          <w:tcPr>
            <w:tcW w:w="6402" w:type="dxa"/>
          </w:tcPr>
          <w:p w14:paraId="04E4A98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Заявка за материали, ИО, достъп и др.</w:t>
            </w:r>
          </w:p>
        </w:tc>
      </w:tr>
      <w:tr w:rsidR="00941D25" w14:paraId="1C82C50A" w14:textId="77777777" w:rsidTr="00F83279">
        <w:tc>
          <w:tcPr>
            <w:tcW w:w="1980" w:type="dxa"/>
          </w:tcPr>
          <w:p w14:paraId="37B961EC"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ЗДОИГ</w:t>
            </w:r>
          </w:p>
        </w:tc>
        <w:tc>
          <w:tcPr>
            <w:tcW w:w="6402" w:type="dxa"/>
          </w:tcPr>
          <w:p w14:paraId="5DEE5D6B" w14:textId="0766F59B" w:rsidR="00941D25" w:rsidRDefault="00941D25" w:rsidP="00306955">
            <w:pPr>
              <w:rPr>
                <w:rFonts w:ascii="Times New Roman" w:hAnsi="Times New Roman" w:cs="Times New Roman"/>
                <w:sz w:val="24"/>
                <w:szCs w:val="24"/>
              </w:rPr>
            </w:pPr>
            <w:r w:rsidRPr="00C83B8A">
              <w:rPr>
                <w:rFonts w:ascii="Times New Roman" w:hAnsi="Times New Roman" w:cs="Times New Roman"/>
                <w:sz w:val="24"/>
                <w:szCs w:val="24"/>
              </w:rPr>
              <w:t>Заявление за достъп до инф</w:t>
            </w:r>
            <w:r w:rsidR="00306955">
              <w:rPr>
                <w:rFonts w:ascii="Times New Roman" w:hAnsi="Times New Roman" w:cs="Times New Roman"/>
                <w:sz w:val="24"/>
                <w:szCs w:val="24"/>
              </w:rPr>
              <w:t>ормация</w:t>
            </w:r>
            <w:r w:rsidRPr="00C83B8A">
              <w:rPr>
                <w:rFonts w:ascii="Times New Roman" w:hAnsi="Times New Roman" w:cs="Times New Roman"/>
                <w:sz w:val="24"/>
                <w:szCs w:val="24"/>
              </w:rPr>
              <w:t xml:space="preserve"> по ЗДОИ (граж</w:t>
            </w:r>
            <w:r>
              <w:rPr>
                <w:rFonts w:ascii="Times New Roman" w:hAnsi="Times New Roman" w:cs="Times New Roman"/>
                <w:sz w:val="24"/>
                <w:szCs w:val="24"/>
              </w:rPr>
              <w:t>дани</w:t>
            </w:r>
            <w:r w:rsidRPr="00C83B8A">
              <w:rPr>
                <w:rFonts w:ascii="Times New Roman" w:hAnsi="Times New Roman" w:cs="Times New Roman"/>
                <w:sz w:val="24"/>
                <w:szCs w:val="24"/>
              </w:rPr>
              <w:t>)</w:t>
            </w:r>
          </w:p>
        </w:tc>
      </w:tr>
      <w:tr w:rsidR="00941D25" w14:paraId="64A4AAB0" w14:textId="77777777" w:rsidTr="00F83279">
        <w:tc>
          <w:tcPr>
            <w:tcW w:w="1980" w:type="dxa"/>
          </w:tcPr>
          <w:p w14:paraId="5FCDCB1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ЗДОИД</w:t>
            </w:r>
          </w:p>
        </w:tc>
        <w:tc>
          <w:tcPr>
            <w:tcW w:w="6402" w:type="dxa"/>
          </w:tcPr>
          <w:p w14:paraId="74F48BD0" w14:textId="14543159" w:rsidR="00941D25" w:rsidRDefault="00941D25" w:rsidP="00306955">
            <w:pPr>
              <w:rPr>
                <w:rFonts w:ascii="Times New Roman" w:hAnsi="Times New Roman" w:cs="Times New Roman"/>
                <w:sz w:val="24"/>
                <w:szCs w:val="24"/>
              </w:rPr>
            </w:pPr>
            <w:r w:rsidRPr="00C83B8A">
              <w:rPr>
                <w:rFonts w:ascii="Times New Roman" w:hAnsi="Times New Roman" w:cs="Times New Roman"/>
                <w:sz w:val="24"/>
                <w:szCs w:val="24"/>
              </w:rPr>
              <w:t>Заявление за достъп до инф</w:t>
            </w:r>
            <w:r w:rsidR="00306955">
              <w:rPr>
                <w:rFonts w:ascii="Times New Roman" w:hAnsi="Times New Roman" w:cs="Times New Roman"/>
                <w:sz w:val="24"/>
                <w:szCs w:val="24"/>
              </w:rPr>
              <w:t>ормация</w:t>
            </w:r>
            <w:r w:rsidRPr="00C83B8A">
              <w:rPr>
                <w:rFonts w:ascii="Times New Roman" w:hAnsi="Times New Roman" w:cs="Times New Roman"/>
                <w:sz w:val="24"/>
                <w:szCs w:val="24"/>
              </w:rPr>
              <w:t xml:space="preserve"> по ЗДОИ (др</w:t>
            </w:r>
            <w:r>
              <w:rPr>
                <w:rFonts w:ascii="Times New Roman" w:hAnsi="Times New Roman" w:cs="Times New Roman"/>
                <w:sz w:val="24"/>
                <w:szCs w:val="24"/>
              </w:rPr>
              <w:t>уги</w:t>
            </w:r>
            <w:r w:rsidRPr="00C83B8A">
              <w:rPr>
                <w:rFonts w:ascii="Times New Roman" w:hAnsi="Times New Roman" w:cs="Times New Roman"/>
                <w:sz w:val="24"/>
                <w:szCs w:val="24"/>
              </w:rPr>
              <w:t>)</w:t>
            </w:r>
          </w:p>
        </w:tc>
      </w:tr>
      <w:tr w:rsidR="00941D25" w14:paraId="3B9A3502" w14:textId="77777777" w:rsidTr="00F83279">
        <w:tc>
          <w:tcPr>
            <w:tcW w:w="1980" w:type="dxa"/>
          </w:tcPr>
          <w:p w14:paraId="1C351328"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ЗДОИЖ</w:t>
            </w:r>
          </w:p>
        </w:tc>
        <w:tc>
          <w:tcPr>
            <w:tcW w:w="6402" w:type="dxa"/>
          </w:tcPr>
          <w:p w14:paraId="3B2CAA9E" w14:textId="293A6AE1" w:rsidR="00941D25" w:rsidRDefault="00941D25" w:rsidP="00306955">
            <w:pPr>
              <w:rPr>
                <w:rFonts w:ascii="Times New Roman" w:hAnsi="Times New Roman" w:cs="Times New Roman"/>
                <w:sz w:val="24"/>
                <w:szCs w:val="24"/>
              </w:rPr>
            </w:pPr>
            <w:r w:rsidRPr="00C83B8A">
              <w:rPr>
                <w:rFonts w:ascii="Times New Roman" w:hAnsi="Times New Roman" w:cs="Times New Roman"/>
                <w:sz w:val="24"/>
                <w:szCs w:val="24"/>
              </w:rPr>
              <w:t>Заявление за достъп до инф</w:t>
            </w:r>
            <w:r w:rsidR="00306955">
              <w:rPr>
                <w:rFonts w:ascii="Times New Roman" w:hAnsi="Times New Roman" w:cs="Times New Roman"/>
                <w:sz w:val="24"/>
                <w:szCs w:val="24"/>
              </w:rPr>
              <w:t>ормация</w:t>
            </w:r>
            <w:r w:rsidRPr="00C83B8A">
              <w:rPr>
                <w:rFonts w:ascii="Times New Roman" w:hAnsi="Times New Roman" w:cs="Times New Roman"/>
                <w:sz w:val="24"/>
                <w:szCs w:val="24"/>
              </w:rPr>
              <w:t xml:space="preserve"> по ЗДОИ (журн</w:t>
            </w:r>
            <w:r>
              <w:rPr>
                <w:rFonts w:ascii="Times New Roman" w:hAnsi="Times New Roman" w:cs="Times New Roman"/>
                <w:sz w:val="24"/>
                <w:szCs w:val="24"/>
              </w:rPr>
              <w:t>алисти</w:t>
            </w:r>
            <w:r w:rsidRPr="00C83B8A">
              <w:rPr>
                <w:rFonts w:ascii="Times New Roman" w:hAnsi="Times New Roman" w:cs="Times New Roman"/>
                <w:sz w:val="24"/>
                <w:szCs w:val="24"/>
              </w:rPr>
              <w:t>)</w:t>
            </w:r>
          </w:p>
        </w:tc>
      </w:tr>
      <w:tr w:rsidR="00941D25" w14:paraId="4832BB0B" w14:textId="77777777" w:rsidTr="00F83279">
        <w:tc>
          <w:tcPr>
            <w:tcW w:w="1980" w:type="dxa"/>
          </w:tcPr>
          <w:p w14:paraId="25F05DC0"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ЗДОИО</w:t>
            </w:r>
          </w:p>
        </w:tc>
        <w:tc>
          <w:tcPr>
            <w:tcW w:w="6402" w:type="dxa"/>
          </w:tcPr>
          <w:p w14:paraId="1149684B" w14:textId="457B6BC5" w:rsidR="00941D25" w:rsidRDefault="00941D25" w:rsidP="00306955">
            <w:pPr>
              <w:rPr>
                <w:rFonts w:ascii="Times New Roman" w:hAnsi="Times New Roman" w:cs="Times New Roman"/>
                <w:sz w:val="24"/>
                <w:szCs w:val="24"/>
              </w:rPr>
            </w:pPr>
            <w:r w:rsidRPr="00C83B8A">
              <w:rPr>
                <w:rFonts w:ascii="Times New Roman" w:hAnsi="Times New Roman" w:cs="Times New Roman"/>
                <w:sz w:val="24"/>
                <w:szCs w:val="24"/>
              </w:rPr>
              <w:t>Заявление за достъп до инф</w:t>
            </w:r>
            <w:r w:rsidR="00306955">
              <w:rPr>
                <w:rFonts w:ascii="Times New Roman" w:hAnsi="Times New Roman" w:cs="Times New Roman"/>
                <w:sz w:val="24"/>
                <w:szCs w:val="24"/>
              </w:rPr>
              <w:t>ормация</w:t>
            </w:r>
            <w:r w:rsidRPr="00C83B8A">
              <w:rPr>
                <w:rFonts w:ascii="Times New Roman" w:hAnsi="Times New Roman" w:cs="Times New Roman"/>
                <w:sz w:val="24"/>
                <w:szCs w:val="24"/>
              </w:rPr>
              <w:t xml:space="preserve"> по ЗДОИ (НПО)</w:t>
            </w:r>
          </w:p>
        </w:tc>
      </w:tr>
      <w:tr w:rsidR="00941D25" w14:paraId="32341580" w14:textId="77777777" w:rsidTr="00F83279">
        <w:tc>
          <w:tcPr>
            <w:tcW w:w="1980" w:type="dxa"/>
          </w:tcPr>
          <w:p w14:paraId="5D3E7EDE"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ЗДДС</w:t>
            </w:r>
          </w:p>
        </w:tc>
        <w:tc>
          <w:tcPr>
            <w:tcW w:w="6402" w:type="dxa"/>
          </w:tcPr>
          <w:p w14:paraId="4195FDBD" w14:textId="77777777" w:rsidR="00941D25" w:rsidRPr="00C83B8A" w:rsidRDefault="00941D25" w:rsidP="00F83279">
            <w:pPr>
              <w:rPr>
                <w:rFonts w:ascii="Times New Roman" w:hAnsi="Times New Roman" w:cs="Times New Roman"/>
                <w:sz w:val="24"/>
                <w:szCs w:val="24"/>
              </w:rPr>
            </w:pPr>
            <w:r w:rsidRPr="002D56C2">
              <w:rPr>
                <w:rFonts w:ascii="Times New Roman" w:hAnsi="Times New Roman" w:cs="Times New Roman"/>
                <w:sz w:val="24"/>
                <w:szCs w:val="24"/>
              </w:rPr>
              <w:t>Документи по З</w:t>
            </w:r>
            <w:r>
              <w:rPr>
                <w:rFonts w:ascii="Times New Roman" w:hAnsi="Times New Roman" w:cs="Times New Roman"/>
                <w:sz w:val="24"/>
                <w:szCs w:val="24"/>
              </w:rPr>
              <w:t xml:space="preserve">акона за </w:t>
            </w:r>
            <w:r w:rsidRPr="002D56C2">
              <w:rPr>
                <w:rFonts w:ascii="Times New Roman" w:hAnsi="Times New Roman" w:cs="Times New Roman"/>
                <w:sz w:val="24"/>
                <w:szCs w:val="24"/>
              </w:rPr>
              <w:t>ДДС</w:t>
            </w:r>
          </w:p>
        </w:tc>
      </w:tr>
      <w:tr w:rsidR="00306955" w14:paraId="6EFEA3F7" w14:textId="77777777" w:rsidTr="00F83279">
        <w:tc>
          <w:tcPr>
            <w:tcW w:w="1980" w:type="dxa"/>
          </w:tcPr>
          <w:p w14:paraId="13583AB3" w14:textId="0A707106" w:rsidR="00306955" w:rsidRDefault="00306955" w:rsidP="00F83279">
            <w:pPr>
              <w:jc w:val="center"/>
              <w:rPr>
                <w:rFonts w:ascii="Times New Roman" w:hAnsi="Times New Roman" w:cs="Times New Roman"/>
                <w:sz w:val="24"/>
                <w:szCs w:val="24"/>
              </w:rPr>
            </w:pPr>
            <w:r w:rsidRPr="00306955">
              <w:rPr>
                <w:rFonts w:ascii="Times New Roman" w:hAnsi="Times New Roman" w:cs="Times New Roman"/>
                <w:sz w:val="24"/>
                <w:szCs w:val="24"/>
              </w:rPr>
              <w:t>ЗЗЛПСПОИН</w:t>
            </w:r>
          </w:p>
        </w:tc>
        <w:tc>
          <w:tcPr>
            <w:tcW w:w="6402" w:type="dxa"/>
          </w:tcPr>
          <w:p w14:paraId="3AD0955B" w14:textId="2F71D4C5" w:rsidR="00306955" w:rsidRPr="002D56C2" w:rsidRDefault="00306955" w:rsidP="00306955">
            <w:pPr>
              <w:rPr>
                <w:rFonts w:ascii="Times New Roman" w:hAnsi="Times New Roman" w:cs="Times New Roman"/>
                <w:sz w:val="24"/>
                <w:szCs w:val="24"/>
              </w:rPr>
            </w:pPr>
            <w:r w:rsidRPr="00306955">
              <w:rPr>
                <w:rFonts w:ascii="Times New Roman" w:hAnsi="Times New Roman" w:cs="Times New Roman"/>
                <w:sz w:val="24"/>
                <w:szCs w:val="24"/>
              </w:rPr>
              <w:t>Сигнал по реда на З</w:t>
            </w:r>
            <w:r>
              <w:rPr>
                <w:rFonts w:ascii="Times New Roman" w:hAnsi="Times New Roman" w:cs="Times New Roman"/>
                <w:sz w:val="24"/>
                <w:szCs w:val="24"/>
              </w:rPr>
              <w:t>акона за защита на лицата, подаващи сигнали и</w:t>
            </w:r>
            <w:r w:rsidRPr="00306955">
              <w:rPr>
                <w:rFonts w:ascii="Times New Roman" w:hAnsi="Times New Roman" w:cs="Times New Roman"/>
                <w:sz w:val="24"/>
                <w:szCs w:val="24"/>
              </w:rPr>
              <w:t>ли публично оповестяващи информация за нарушения</w:t>
            </w:r>
            <w:r>
              <w:rPr>
                <w:rFonts w:ascii="Times New Roman" w:hAnsi="Times New Roman" w:cs="Times New Roman"/>
                <w:sz w:val="24"/>
                <w:szCs w:val="24"/>
              </w:rPr>
              <w:t xml:space="preserve"> (</w:t>
            </w:r>
            <w:r w:rsidRPr="00306955">
              <w:rPr>
                <w:rFonts w:ascii="Times New Roman" w:hAnsi="Times New Roman" w:cs="Times New Roman"/>
                <w:sz w:val="24"/>
                <w:szCs w:val="24"/>
              </w:rPr>
              <w:t>ЗЛПСПОИН</w:t>
            </w:r>
            <w:r>
              <w:rPr>
                <w:rFonts w:ascii="Times New Roman" w:hAnsi="Times New Roman" w:cs="Times New Roman"/>
                <w:sz w:val="24"/>
                <w:szCs w:val="24"/>
              </w:rPr>
              <w:t>)</w:t>
            </w:r>
          </w:p>
        </w:tc>
      </w:tr>
      <w:tr w:rsidR="00941D25" w14:paraId="3A7DA71A" w14:textId="77777777" w:rsidTr="00F83279">
        <w:tc>
          <w:tcPr>
            <w:tcW w:w="1980" w:type="dxa"/>
          </w:tcPr>
          <w:p w14:paraId="1329A12D"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И</w:t>
            </w:r>
          </w:p>
        </w:tc>
        <w:tc>
          <w:tcPr>
            <w:tcW w:w="6402" w:type="dxa"/>
          </w:tcPr>
          <w:p w14:paraId="3F18EE60"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Инструкция</w:t>
            </w:r>
          </w:p>
        </w:tc>
      </w:tr>
      <w:tr w:rsidR="00941D25" w14:paraId="0FE121C0" w14:textId="77777777" w:rsidTr="00F83279">
        <w:tc>
          <w:tcPr>
            <w:tcW w:w="1980" w:type="dxa"/>
          </w:tcPr>
          <w:p w14:paraId="01805C34"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КД</w:t>
            </w:r>
          </w:p>
        </w:tc>
        <w:tc>
          <w:tcPr>
            <w:tcW w:w="6402" w:type="dxa"/>
          </w:tcPr>
          <w:p w14:paraId="345DDC81"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Корупционна дейност</w:t>
            </w:r>
          </w:p>
        </w:tc>
      </w:tr>
      <w:tr w:rsidR="00941D25" w14:paraId="4A09526E" w14:textId="77777777" w:rsidTr="00F83279">
        <w:tc>
          <w:tcPr>
            <w:tcW w:w="1980" w:type="dxa"/>
          </w:tcPr>
          <w:p w14:paraId="4AD87C68"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КЧ</w:t>
            </w:r>
          </w:p>
        </w:tc>
        <w:tc>
          <w:tcPr>
            <w:tcW w:w="6402" w:type="dxa"/>
          </w:tcPr>
          <w:p w14:paraId="6E298612"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Заповед за командировка в чужбина</w:t>
            </w:r>
          </w:p>
        </w:tc>
      </w:tr>
      <w:tr w:rsidR="00941D25" w14:paraId="4A9AB895" w14:textId="77777777" w:rsidTr="00F83279">
        <w:tc>
          <w:tcPr>
            <w:tcW w:w="1980" w:type="dxa"/>
          </w:tcPr>
          <w:p w14:paraId="62AC236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КРОВ</w:t>
            </w:r>
          </w:p>
        </w:tc>
        <w:tc>
          <w:tcPr>
            <w:tcW w:w="6402" w:type="dxa"/>
          </w:tcPr>
          <w:p w14:paraId="00D6C6F1"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опасни химични вещества</w:t>
            </w:r>
          </w:p>
        </w:tc>
      </w:tr>
      <w:tr w:rsidR="00941D25" w14:paraId="5D4A4983" w14:textId="77777777" w:rsidTr="00F83279">
        <w:tc>
          <w:tcPr>
            <w:tcW w:w="1980" w:type="dxa"/>
          </w:tcPr>
          <w:p w14:paraId="2CA80C5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МС</w:t>
            </w:r>
          </w:p>
        </w:tc>
        <w:tc>
          <w:tcPr>
            <w:tcW w:w="6402" w:type="dxa"/>
          </w:tcPr>
          <w:p w14:paraId="45EE2D3D"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Актове на МС</w:t>
            </w:r>
          </w:p>
        </w:tc>
      </w:tr>
      <w:tr w:rsidR="00941D25" w14:paraId="1FF08A1B" w14:textId="77777777" w:rsidTr="00F83279">
        <w:tc>
          <w:tcPr>
            <w:tcW w:w="1980" w:type="dxa"/>
          </w:tcPr>
          <w:p w14:paraId="05F303F4"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Н</w:t>
            </w:r>
          </w:p>
        </w:tc>
        <w:tc>
          <w:tcPr>
            <w:tcW w:w="6402" w:type="dxa"/>
          </w:tcPr>
          <w:p w14:paraId="56EB678E"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Наредба</w:t>
            </w:r>
          </w:p>
        </w:tc>
      </w:tr>
      <w:tr w:rsidR="00941D25" w14:paraId="572E6B71" w14:textId="77777777" w:rsidTr="00F83279">
        <w:tc>
          <w:tcPr>
            <w:tcW w:w="1980" w:type="dxa"/>
          </w:tcPr>
          <w:p w14:paraId="69EEE74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НП</w:t>
            </w:r>
          </w:p>
        </w:tc>
        <w:tc>
          <w:tcPr>
            <w:tcW w:w="6402" w:type="dxa"/>
          </w:tcPr>
          <w:p w14:paraId="0D2B74D9" w14:textId="77777777" w:rsidR="00941D25" w:rsidRDefault="00941D25" w:rsidP="00F83279">
            <w:pPr>
              <w:rPr>
                <w:rFonts w:ascii="Times New Roman" w:hAnsi="Times New Roman" w:cs="Times New Roman"/>
                <w:sz w:val="24"/>
                <w:szCs w:val="24"/>
              </w:rPr>
            </w:pPr>
            <w:r w:rsidRPr="005621AA">
              <w:rPr>
                <w:rFonts w:ascii="Times New Roman" w:hAnsi="Times New Roman" w:cs="Times New Roman"/>
                <w:sz w:val="24"/>
                <w:szCs w:val="24"/>
              </w:rPr>
              <w:t>Наказателно постановление</w:t>
            </w:r>
          </w:p>
        </w:tc>
      </w:tr>
      <w:tr w:rsidR="00941D25" w14:paraId="25870A1B" w14:textId="77777777" w:rsidTr="00F83279">
        <w:tc>
          <w:tcPr>
            <w:tcW w:w="1980" w:type="dxa"/>
          </w:tcPr>
          <w:p w14:paraId="2ADCBA40"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НСЗП</w:t>
            </w:r>
          </w:p>
        </w:tc>
        <w:tc>
          <w:tcPr>
            <w:tcW w:w="6402" w:type="dxa"/>
          </w:tcPr>
          <w:p w14:paraId="70E1E7D0"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Защита на природата (НСЗП)</w:t>
            </w:r>
          </w:p>
        </w:tc>
      </w:tr>
      <w:tr w:rsidR="00941D25" w14:paraId="3E51AEF1" w14:textId="77777777" w:rsidTr="00F83279">
        <w:tc>
          <w:tcPr>
            <w:tcW w:w="1980" w:type="dxa"/>
          </w:tcPr>
          <w:p w14:paraId="489B64E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ОВОС</w:t>
            </w:r>
          </w:p>
        </w:tc>
        <w:tc>
          <w:tcPr>
            <w:tcW w:w="6402" w:type="dxa"/>
          </w:tcPr>
          <w:p w14:paraId="0C79F8FD"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ОВОС</w:t>
            </w:r>
          </w:p>
        </w:tc>
      </w:tr>
      <w:tr w:rsidR="00941D25" w14:paraId="6C712D18" w14:textId="77777777" w:rsidTr="00F83279">
        <w:tc>
          <w:tcPr>
            <w:tcW w:w="1980" w:type="dxa"/>
          </w:tcPr>
          <w:p w14:paraId="5EB133C2"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ОВУ</w:t>
            </w:r>
          </w:p>
        </w:tc>
        <w:tc>
          <w:tcPr>
            <w:tcW w:w="6402" w:type="dxa"/>
          </w:tcPr>
          <w:p w14:paraId="4F1B7C02" w14:textId="5042B09A" w:rsidR="00941D25" w:rsidRDefault="00941D25" w:rsidP="00306955">
            <w:pPr>
              <w:rPr>
                <w:rFonts w:ascii="Times New Roman" w:hAnsi="Times New Roman" w:cs="Times New Roman"/>
                <w:sz w:val="24"/>
                <w:szCs w:val="24"/>
              </w:rPr>
            </w:pPr>
            <w:r>
              <w:rPr>
                <w:rFonts w:ascii="Times New Roman" w:hAnsi="Times New Roman" w:cs="Times New Roman"/>
                <w:sz w:val="24"/>
                <w:szCs w:val="24"/>
              </w:rPr>
              <w:t>Административн</w:t>
            </w:r>
            <w:r w:rsidR="00306955">
              <w:rPr>
                <w:rFonts w:ascii="Times New Roman" w:hAnsi="Times New Roman" w:cs="Times New Roman"/>
                <w:sz w:val="24"/>
                <w:szCs w:val="24"/>
              </w:rPr>
              <w:t>и</w:t>
            </w:r>
            <w:r>
              <w:rPr>
                <w:rFonts w:ascii="Times New Roman" w:hAnsi="Times New Roman" w:cs="Times New Roman"/>
                <w:sz w:val="24"/>
                <w:szCs w:val="24"/>
              </w:rPr>
              <w:t xml:space="preserve"> услуг</w:t>
            </w:r>
            <w:r w:rsidR="00306955">
              <w:rPr>
                <w:rFonts w:ascii="Times New Roman" w:hAnsi="Times New Roman" w:cs="Times New Roman"/>
                <w:sz w:val="24"/>
                <w:szCs w:val="24"/>
              </w:rPr>
              <w:t>и</w:t>
            </w:r>
            <w:r>
              <w:rPr>
                <w:rFonts w:ascii="Times New Roman" w:hAnsi="Times New Roman" w:cs="Times New Roman"/>
                <w:sz w:val="24"/>
                <w:szCs w:val="24"/>
              </w:rPr>
              <w:t xml:space="preserve"> - у</w:t>
            </w:r>
            <w:r w:rsidRPr="00C83B8A">
              <w:rPr>
                <w:rFonts w:ascii="Times New Roman" w:hAnsi="Times New Roman" w:cs="Times New Roman"/>
                <w:sz w:val="24"/>
                <w:szCs w:val="24"/>
              </w:rPr>
              <w:t>ведомление за износ на ОХВП</w:t>
            </w:r>
          </w:p>
        </w:tc>
      </w:tr>
      <w:tr w:rsidR="00941D25" w14:paraId="6CA78180" w14:textId="77777777" w:rsidTr="00F83279">
        <w:tc>
          <w:tcPr>
            <w:tcW w:w="1980" w:type="dxa"/>
          </w:tcPr>
          <w:p w14:paraId="4CDBDFCA"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ОЧВ</w:t>
            </w:r>
          </w:p>
        </w:tc>
        <w:tc>
          <w:tcPr>
            <w:tcW w:w="6402" w:type="dxa"/>
          </w:tcPr>
          <w:p w14:paraId="2A251BC8" w14:textId="77777777" w:rsidR="00941D25" w:rsidRPr="00C83B8A"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Административна услуга - р</w:t>
            </w:r>
            <w:r w:rsidRPr="003A722B">
              <w:rPr>
                <w:rFonts w:ascii="Times New Roman" w:hAnsi="Times New Roman" w:cs="Times New Roman"/>
                <w:sz w:val="24"/>
                <w:szCs w:val="24"/>
              </w:rPr>
              <w:t>азрешително за употреба на ЛОС в инсталации</w:t>
            </w:r>
          </w:p>
        </w:tc>
      </w:tr>
      <w:tr w:rsidR="00941D25" w14:paraId="7B04B471" w14:textId="77777777" w:rsidTr="00F83279">
        <w:tc>
          <w:tcPr>
            <w:tcW w:w="1980" w:type="dxa"/>
          </w:tcPr>
          <w:p w14:paraId="711FEE0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ПВ</w:t>
            </w:r>
          </w:p>
        </w:tc>
        <w:tc>
          <w:tcPr>
            <w:tcW w:w="6402" w:type="dxa"/>
          </w:tcPr>
          <w:p w14:paraId="70FB7D59"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ползване на води</w:t>
            </w:r>
          </w:p>
        </w:tc>
      </w:tr>
      <w:tr w:rsidR="00941D25" w14:paraId="42FDED1A" w14:textId="77777777" w:rsidTr="00F83279">
        <w:tc>
          <w:tcPr>
            <w:tcW w:w="1980" w:type="dxa"/>
          </w:tcPr>
          <w:p w14:paraId="7E8B4FA7"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План-сметка</w:t>
            </w:r>
          </w:p>
        </w:tc>
        <w:tc>
          <w:tcPr>
            <w:tcW w:w="6402" w:type="dxa"/>
          </w:tcPr>
          <w:p w14:paraId="417BBC91" w14:textId="07E9720B" w:rsidR="00941D25" w:rsidRDefault="00941D25" w:rsidP="00E331EE">
            <w:pPr>
              <w:rPr>
                <w:rFonts w:ascii="Times New Roman" w:hAnsi="Times New Roman" w:cs="Times New Roman"/>
                <w:sz w:val="24"/>
                <w:szCs w:val="24"/>
              </w:rPr>
            </w:pPr>
            <w:r>
              <w:rPr>
                <w:rFonts w:ascii="Times New Roman" w:hAnsi="Times New Roman" w:cs="Times New Roman"/>
                <w:sz w:val="24"/>
                <w:szCs w:val="24"/>
              </w:rPr>
              <w:t>План-сметка за протоколни</w:t>
            </w:r>
            <w:r w:rsidR="00E331EE">
              <w:rPr>
                <w:rFonts w:ascii="Times New Roman" w:hAnsi="Times New Roman" w:cs="Times New Roman"/>
                <w:sz w:val="24"/>
                <w:szCs w:val="24"/>
              </w:rPr>
              <w:t xml:space="preserve">, </w:t>
            </w:r>
            <w:r>
              <w:rPr>
                <w:rFonts w:ascii="Times New Roman" w:hAnsi="Times New Roman" w:cs="Times New Roman"/>
                <w:sz w:val="24"/>
                <w:szCs w:val="24"/>
              </w:rPr>
              <w:t xml:space="preserve">представителни </w:t>
            </w:r>
            <w:r w:rsidR="00E331EE">
              <w:rPr>
                <w:rFonts w:ascii="Times New Roman" w:hAnsi="Times New Roman" w:cs="Times New Roman"/>
                <w:sz w:val="24"/>
                <w:szCs w:val="24"/>
              </w:rPr>
              <w:t xml:space="preserve">и други </w:t>
            </w:r>
            <w:r>
              <w:rPr>
                <w:rFonts w:ascii="Times New Roman" w:hAnsi="Times New Roman" w:cs="Times New Roman"/>
                <w:sz w:val="24"/>
                <w:szCs w:val="24"/>
              </w:rPr>
              <w:t>разходи</w:t>
            </w:r>
          </w:p>
        </w:tc>
      </w:tr>
      <w:tr w:rsidR="00941D25" w14:paraId="636A603E" w14:textId="77777777" w:rsidTr="00F83279">
        <w:tc>
          <w:tcPr>
            <w:tcW w:w="1980" w:type="dxa"/>
          </w:tcPr>
          <w:p w14:paraId="227DE3E6"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lastRenderedPageBreak/>
              <w:t>РГ</w:t>
            </w:r>
          </w:p>
        </w:tc>
        <w:tc>
          <w:tcPr>
            <w:tcW w:w="6402" w:type="dxa"/>
          </w:tcPr>
          <w:p w14:paraId="529CC625"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Регистрация на кладенци</w:t>
            </w:r>
          </w:p>
        </w:tc>
      </w:tr>
      <w:tr w:rsidR="00941D25" w14:paraId="173B4F17" w14:textId="77777777" w:rsidTr="00F83279">
        <w:tc>
          <w:tcPr>
            <w:tcW w:w="1980" w:type="dxa"/>
          </w:tcPr>
          <w:p w14:paraId="02FB0C7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РД</w:t>
            </w:r>
          </w:p>
        </w:tc>
        <w:tc>
          <w:tcPr>
            <w:tcW w:w="6402" w:type="dxa"/>
          </w:tcPr>
          <w:p w14:paraId="7419A77D"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Заповед обща (ръководна дейност)</w:t>
            </w:r>
          </w:p>
        </w:tc>
      </w:tr>
      <w:tr w:rsidR="00941D25" w14:paraId="54BE816E" w14:textId="77777777" w:rsidTr="00F83279">
        <w:tc>
          <w:tcPr>
            <w:tcW w:w="1980" w:type="dxa"/>
          </w:tcPr>
          <w:p w14:paraId="5955E651"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РД-ЗОП</w:t>
            </w:r>
          </w:p>
        </w:tc>
        <w:tc>
          <w:tcPr>
            <w:tcW w:w="6402" w:type="dxa"/>
          </w:tcPr>
          <w:p w14:paraId="4F719DC5"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Заповед по Закона за обществените поръчки</w:t>
            </w:r>
          </w:p>
        </w:tc>
      </w:tr>
      <w:tr w:rsidR="00941D25" w14:paraId="7ABF295A" w14:textId="77777777" w:rsidTr="00F83279">
        <w:tc>
          <w:tcPr>
            <w:tcW w:w="1980" w:type="dxa"/>
          </w:tcPr>
          <w:p w14:paraId="2B784443"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РД-ОП</w:t>
            </w:r>
          </w:p>
        </w:tc>
        <w:tc>
          <w:tcPr>
            <w:tcW w:w="6402" w:type="dxa"/>
          </w:tcPr>
          <w:p w14:paraId="3FDF7603"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Заповед ръководна дейност ОПОС</w:t>
            </w:r>
          </w:p>
        </w:tc>
      </w:tr>
      <w:tr w:rsidR="00941D25" w14:paraId="5A5D4DDC" w14:textId="77777777" w:rsidTr="00F83279">
        <w:tc>
          <w:tcPr>
            <w:tcW w:w="1980" w:type="dxa"/>
          </w:tcPr>
          <w:p w14:paraId="12A260DA"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РВ-ОП</w:t>
            </w:r>
          </w:p>
        </w:tc>
        <w:tc>
          <w:tcPr>
            <w:tcW w:w="6402" w:type="dxa"/>
          </w:tcPr>
          <w:p w14:paraId="7A6A481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Решение за верификация ОП</w:t>
            </w:r>
          </w:p>
        </w:tc>
      </w:tr>
      <w:tr w:rsidR="00941D25" w14:paraId="5EF2AD9D" w14:textId="77777777" w:rsidTr="00F83279">
        <w:tc>
          <w:tcPr>
            <w:tcW w:w="1980" w:type="dxa"/>
          </w:tcPr>
          <w:p w14:paraId="4880DC25"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РФ-ОП</w:t>
            </w:r>
          </w:p>
        </w:tc>
        <w:tc>
          <w:tcPr>
            <w:tcW w:w="6402" w:type="dxa"/>
          </w:tcPr>
          <w:p w14:paraId="128A4E83"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Решение за финансови корекции</w:t>
            </w:r>
          </w:p>
        </w:tc>
      </w:tr>
      <w:tr w:rsidR="00941D25" w14:paraId="01B581D5" w14:textId="77777777" w:rsidTr="00F83279">
        <w:tc>
          <w:tcPr>
            <w:tcW w:w="1980" w:type="dxa"/>
          </w:tcPr>
          <w:p w14:paraId="1EFB3874"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С</w:t>
            </w:r>
          </w:p>
        </w:tc>
        <w:tc>
          <w:tcPr>
            <w:tcW w:w="6402" w:type="dxa"/>
          </w:tcPr>
          <w:p w14:paraId="26B17A82"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Сигнал</w:t>
            </w:r>
          </w:p>
        </w:tc>
      </w:tr>
      <w:tr w:rsidR="00941D25" w14:paraId="611A2929" w14:textId="77777777" w:rsidTr="00F83279">
        <w:tc>
          <w:tcPr>
            <w:tcW w:w="1980" w:type="dxa"/>
          </w:tcPr>
          <w:p w14:paraId="2B426920"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СТ</w:t>
            </w:r>
          </w:p>
        </w:tc>
        <w:tc>
          <w:tcPr>
            <w:tcW w:w="6402" w:type="dxa"/>
          </w:tcPr>
          <w:p w14:paraId="2DC7B291" w14:textId="66E0D090"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Сигнали</w:t>
            </w:r>
            <w:r w:rsidR="00306955">
              <w:rPr>
                <w:rFonts w:ascii="Times New Roman" w:hAnsi="Times New Roman" w:cs="Times New Roman"/>
                <w:sz w:val="24"/>
                <w:szCs w:val="24"/>
              </w:rPr>
              <w:t>,</w:t>
            </w:r>
            <w:r w:rsidRPr="006F21BA">
              <w:rPr>
                <w:rFonts w:ascii="Times New Roman" w:hAnsi="Times New Roman" w:cs="Times New Roman"/>
                <w:sz w:val="24"/>
                <w:szCs w:val="24"/>
              </w:rPr>
              <w:t xml:space="preserve"> постъпили по Зелен телефон</w:t>
            </w:r>
          </w:p>
        </w:tc>
      </w:tr>
      <w:tr w:rsidR="00941D25" w14:paraId="475E4A64" w14:textId="77777777" w:rsidTr="00F83279">
        <w:tc>
          <w:tcPr>
            <w:tcW w:w="1980" w:type="dxa"/>
          </w:tcPr>
          <w:p w14:paraId="43A9E47C"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УО</w:t>
            </w:r>
          </w:p>
        </w:tc>
        <w:tc>
          <w:tcPr>
            <w:tcW w:w="6402" w:type="dxa"/>
          </w:tcPr>
          <w:p w14:paraId="67AF33AC"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в управление на отпадъците</w:t>
            </w:r>
          </w:p>
        </w:tc>
      </w:tr>
      <w:tr w:rsidR="00941D25" w14:paraId="1EA8771E" w14:textId="77777777" w:rsidTr="00F83279">
        <w:tc>
          <w:tcPr>
            <w:tcW w:w="1980" w:type="dxa"/>
          </w:tcPr>
          <w:p w14:paraId="0758B04E"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УООП</w:t>
            </w:r>
          </w:p>
        </w:tc>
        <w:tc>
          <w:tcPr>
            <w:tcW w:w="6402" w:type="dxa"/>
          </w:tcPr>
          <w:p w14:paraId="707048D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Административни услуги - с</w:t>
            </w:r>
            <w:r w:rsidRPr="003A722B">
              <w:rPr>
                <w:rFonts w:ascii="Times New Roman" w:hAnsi="Times New Roman" w:cs="Times New Roman"/>
                <w:sz w:val="24"/>
                <w:szCs w:val="24"/>
              </w:rPr>
              <w:t>тановище за съгласуване на проекти за рекултивация</w:t>
            </w:r>
          </w:p>
        </w:tc>
      </w:tr>
      <w:tr w:rsidR="00941D25" w14:paraId="380697A3" w14:textId="77777777" w:rsidTr="00F83279">
        <w:tc>
          <w:tcPr>
            <w:tcW w:w="1980" w:type="dxa"/>
          </w:tcPr>
          <w:p w14:paraId="3FEE8726" w14:textId="77777777" w:rsidR="00941D25" w:rsidRDefault="00941D25" w:rsidP="00F83279">
            <w:pPr>
              <w:jc w:val="center"/>
              <w:rPr>
                <w:rFonts w:ascii="Times New Roman" w:hAnsi="Times New Roman" w:cs="Times New Roman"/>
                <w:sz w:val="24"/>
                <w:szCs w:val="24"/>
              </w:rPr>
            </w:pPr>
            <w:r>
              <w:rPr>
                <w:rFonts w:ascii="Times New Roman" w:hAnsi="Times New Roman" w:cs="Times New Roman"/>
                <w:sz w:val="24"/>
                <w:szCs w:val="24"/>
              </w:rPr>
              <w:t>ЧР</w:t>
            </w:r>
          </w:p>
        </w:tc>
        <w:tc>
          <w:tcPr>
            <w:tcW w:w="6402" w:type="dxa"/>
          </w:tcPr>
          <w:p w14:paraId="3CC3A10F"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Заповед управление на човешките ресурси</w:t>
            </w:r>
          </w:p>
        </w:tc>
      </w:tr>
      <w:tr w:rsidR="00941D25" w14:paraId="26139EC6" w14:textId="77777777" w:rsidTr="00F83279">
        <w:tc>
          <w:tcPr>
            <w:tcW w:w="1980" w:type="dxa"/>
          </w:tcPr>
          <w:p w14:paraId="6FF42439" w14:textId="77777777" w:rsidR="00941D25" w:rsidRDefault="00941D25" w:rsidP="00F83279">
            <w:pPr>
              <w:rPr>
                <w:rFonts w:ascii="Times New Roman" w:hAnsi="Times New Roman" w:cs="Times New Roman"/>
                <w:sz w:val="24"/>
                <w:szCs w:val="24"/>
              </w:rPr>
            </w:pPr>
            <w:r w:rsidRPr="00393920">
              <w:rPr>
                <w:rFonts w:ascii="Times New Roman" w:hAnsi="Times New Roman" w:cs="Times New Roman"/>
                <w:sz w:val="24"/>
                <w:szCs w:val="24"/>
              </w:rPr>
              <w:t>1-Обща кореспонденция</w:t>
            </w:r>
          </w:p>
        </w:tc>
        <w:tc>
          <w:tcPr>
            <w:tcW w:w="6402" w:type="dxa"/>
          </w:tcPr>
          <w:p w14:paraId="041EA103" w14:textId="77777777" w:rsidR="00941D25" w:rsidRDefault="00941D25" w:rsidP="00F83279">
            <w:pPr>
              <w:rPr>
                <w:rFonts w:ascii="Times New Roman" w:hAnsi="Times New Roman" w:cs="Times New Roman"/>
                <w:sz w:val="24"/>
                <w:szCs w:val="24"/>
              </w:rPr>
            </w:pPr>
            <w:r>
              <w:rPr>
                <w:rFonts w:ascii="Times New Roman" w:hAnsi="Times New Roman" w:cs="Times New Roman"/>
                <w:sz w:val="24"/>
                <w:szCs w:val="24"/>
              </w:rPr>
              <w:t>Документи, ползвани от ГДОПОС</w:t>
            </w:r>
          </w:p>
        </w:tc>
      </w:tr>
      <w:tr w:rsidR="00941D25" w14:paraId="35C7A875" w14:textId="77777777" w:rsidTr="00F83279">
        <w:tc>
          <w:tcPr>
            <w:tcW w:w="1980" w:type="dxa"/>
          </w:tcPr>
          <w:p w14:paraId="59BECBA0" w14:textId="77777777" w:rsidR="00941D25" w:rsidRDefault="00941D25" w:rsidP="00F83279">
            <w:pPr>
              <w:rPr>
                <w:rFonts w:ascii="Times New Roman" w:hAnsi="Times New Roman" w:cs="Times New Roman"/>
                <w:sz w:val="24"/>
                <w:szCs w:val="24"/>
              </w:rPr>
            </w:pPr>
            <w:r w:rsidRPr="00393920">
              <w:rPr>
                <w:rFonts w:ascii="Times New Roman" w:hAnsi="Times New Roman" w:cs="Times New Roman"/>
                <w:sz w:val="24"/>
                <w:szCs w:val="24"/>
              </w:rPr>
              <w:t>2-Законосъобразност</w:t>
            </w:r>
          </w:p>
        </w:tc>
        <w:tc>
          <w:tcPr>
            <w:tcW w:w="6402" w:type="dxa"/>
          </w:tcPr>
          <w:p w14:paraId="07968DB9" w14:textId="77777777" w:rsidR="00941D25" w:rsidRPr="007861D4" w:rsidRDefault="00941D25" w:rsidP="00F83279">
            <w:pPr>
              <w:rPr>
                <w:rFonts w:ascii="Times New Roman" w:hAnsi="Times New Roman" w:cs="Times New Roman"/>
                <w:sz w:val="24"/>
                <w:szCs w:val="24"/>
              </w:rPr>
            </w:pPr>
            <w:r w:rsidRPr="007861D4">
              <w:rPr>
                <w:rFonts w:ascii="Times New Roman" w:hAnsi="Times New Roman" w:cs="Times New Roman"/>
                <w:sz w:val="24"/>
                <w:szCs w:val="24"/>
              </w:rPr>
              <w:t>Документи, ползвани от ГДОПОС</w:t>
            </w:r>
          </w:p>
        </w:tc>
      </w:tr>
      <w:tr w:rsidR="00941D25" w14:paraId="19C8C786" w14:textId="77777777" w:rsidTr="00F83279">
        <w:tc>
          <w:tcPr>
            <w:tcW w:w="1980" w:type="dxa"/>
          </w:tcPr>
          <w:p w14:paraId="47965776" w14:textId="77777777" w:rsidR="00941D25" w:rsidRDefault="00941D25" w:rsidP="00F83279">
            <w:pPr>
              <w:rPr>
                <w:rFonts w:ascii="Times New Roman" w:hAnsi="Times New Roman" w:cs="Times New Roman"/>
                <w:sz w:val="24"/>
                <w:szCs w:val="24"/>
              </w:rPr>
            </w:pPr>
            <w:r w:rsidRPr="00393920">
              <w:rPr>
                <w:rFonts w:ascii="Times New Roman" w:hAnsi="Times New Roman" w:cs="Times New Roman"/>
                <w:sz w:val="24"/>
                <w:szCs w:val="24"/>
              </w:rPr>
              <w:t>3-Плащане</w:t>
            </w:r>
          </w:p>
        </w:tc>
        <w:tc>
          <w:tcPr>
            <w:tcW w:w="6402" w:type="dxa"/>
          </w:tcPr>
          <w:p w14:paraId="6DA6243A" w14:textId="77777777" w:rsidR="00941D25" w:rsidRPr="007861D4" w:rsidRDefault="00941D25" w:rsidP="00F83279">
            <w:pPr>
              <w:rPr>
                <w:rFonts w:ascii="Times New Roman" w:hAnsi="Times New Roman" w:cs="Times New Roman"/>
                <w:sz w:val="24"/>
                <w:szCs w:val="24"/>
              </w:rPr>
            </w:pPr>
            <w:r w:rsidRPr="007861D4">
              <w:rPr>
                <w:rFonts w:ascii="Times New Roman" w:hAnsi="Times New Roman" w:cs="Times New Roman"/>
                <w:sz w:val="24"/>
                <w:szCs w:val="24"/>
              </w:rPr>
              <w:t>Документи, ползвани от ГДОПОС</w:t>
            </w:r>
          </w:p>
        </w:tc>
      </w:tr>
      <w:tr w:rsidR="00941D25" w14:paraId="632195F0" w14:textId="77777777" w:rsidTr="00F83279">
        <w:tc>
          <w:tcPr>
            <w:tcW w:w="1980" w:type="dxa"/>
          </w:tcPr>
          <w:p w14:paraId="469B1C4C" w14:textId="77777777" w:rsidR="00941D25" w:rsidRDefault="00941D25" w:rsidP="00F83279">
            <w:pPr>
              <w:rPr>
                <w:rFonts w:ascii="Times New Roman" w:hAnsi="Times New Roman" w:cs="Times New Roman"/>
                <w:sz w:val="24"/>
                <w:szCs w:val="24"/>
              </w:rPr>
            </w:pPr>
            <w:r w:rsidRPr="006F21BA">
              <w:rPr>
                <w:rFonts w:ascii="Times New Roman" w:hAnsi="Times New Roman" w:cs="Times New Roman"/>
                <w:sz w:val="24"/>
                <w:szCs w:val="24"/>
              </w:rPr>
              <w:t>4-Нередности</w:t>
            </w:r>
          </w:p>
        </w:tc>
        <w:tc>
          <w:tcPr>
            <w:tcW w:w="6402" w:type="dxa"/>
          </w:tcPr>
          <w:p w14:paraId="4799676D" w14:textId="77777777" w:rsidR="00941D25" w:rsidRPr="007861D4" w:rsidRDefault="00941D25" w:rsidP="00F83279">
            <w:pPr>
              <w:rPr>
                <w:rFonts w:ascii="Times New Roman" w:hAnsi="Times New Roman" w:cs="Times New Roman"/>
                <w:sz w:val="24"/>
                <w:szCs w:val="24"/>
              </w:rPr>
            </w:pPr>
            <w:r w:rsidRPr="007861D4">
              <w:rPr>
                <w:rFonts w:ascii="Times New Roman" w:hAnsi="Times New Roman" w:cs="Times New Roman"/>
                <w:sz w:val="24"/>
                <w:szCs w:val="24"/>
              </w:rPr>
              <w:t>Документи, ползвани от ГДОПОС</w:t>
            </w:r>
          </w:p>
        </w:tc>
      </w:tr>
    </w:tbl>
    <w:p w14:paraId="1A82141F" w14:textId="77777777" w:rsidR="00941D25" w:rsidRPr="00785D7E" w:rsidRDefault="00941D25" w:rsidP="00941D25">
      <w:pPr>
        <w:rPr>
          <w:rFonts w:ascii="Times New Roman" w:hAnsi="Times New Roman" w:cs="Times New Roman"/>
          <w:sz w:val="24"/>
          <w:szCs w:val="24"/>
        </w:rPr>
      </w:pPr>
    </w:p>
    <w:p w14:paraId="6680426C" w14:textId="77777777" w:rsidR="0073296F" w:rsidRPr="004C1414" w:rsidRDefault="0073296F" w:rsidP="00B139FC">
      <w:pPr>
        <w:tabs>
          <w:tab w:val="left" w:pos="851"/>
          <w:tab w:val="left" w:pos="993"/>
        </w:tabs>
        <w:spacing w:after="120"/>
        <w:ind w:firstLine="567"/>
        <w:rPr>
          <w:rFonts w:ascii="Times New Roman" w:eastAsiaTheme="majorEastAsia" w:hAnsi="Times New Roman" w:cs="Times New Roman"/>
          <w:bCs/>
          <w:noProof/>
          <w:sz w:val="24"/>
          <w:szCs w:val="24"/>
          <w:lang w:val="bg-BG"/>
        </w:rPr>
      </w:pPr>
      <w:r w:rsidRPr="004C1414">
        <w:rPr>
          <w:rFonts w:ascii="Times New Roman" w:hAnsi="Times New Roman" w:cs="Times New Roman"/>
          <w:noProof/>
          <w:sz w:val="24"/>
          <w:szCs w:val="24"/>
          <w:lang w:val="bg-BG"/>
        </w:rPr>
        <w:br w:type="page"/>
      </w:r>
    </w:p>
    <w:p w14:paraId="4506480D" w14:textId="0E949EF2" w:rsidR="00D81822" w:rsidRPr="004C1414" w:rsidRDefault="00D81822" w:rsidP="008258C8">
      <w:pPr>
        <w:pStyle w:val="Heading3"/>
        <w:rPr>
          <w:noProof/>
          <w:lang w:val="bg-BG"/>
        </w:rPr>
      </w:pPr>
      <w:bookmarkStart w:id="26" w:name="_Toc517693465"/>
      <w:bookmarkStart w:id="27" w:name="_Toc57367921"/>
      <w:bookmarkStart w:id="28" w:name="_Toc201658899"/>
      <w:r w:rsidRPr="004C1414">
        <w:rPr>
          <w:noProof/>
          <w:lang w:val="bg-BG"/>
        </w:rPr>
        <w:lastRenderedPageBreak/>
        <w:t>Приложение №</w:t>
      </w:r>
      <w:r w:rsidR="00941D25">
        <w:rPr>
          <w:noProof/>
          <w:lang w:val="bg-BG"/>
        </w:rPr>
        <w:t>2</w:t>
      </w:r>
      <w:r w:rsidRPr="004C1414">
        <w:rPr>
          <w:noProof/>
          <w:lang w:val="bg-BG"/>
        </w:rPr>
        <w:t xml:space="preserve"> Към чл. 28, ал.1</w:t>
      </w:r>
      <w:bookmarkEnd w:id="26"/>
      <w:bookmarkEnd w:id="27"/>
      <w:bookmarkEnd w:id="28"/>
    </w:p>
    <w:p w14:paraId="1D06EC3F" w14:textId="77777777" w:rsidR="00D81822" w:rsidRPr="004C1414" w:rsidRDefault="00D81822" w:rsidP="00D81822">
      <w:pPr>
        <w:ind w:firstLine="567"/>
        <w:rPr>
          <w:noProof/>
          <w:lang w:val="bg-BG"/>
        </w:rPr>
      </w:pPr>
    </w:p>
    <w:p w14:paraId="2DA1F857" w14:textId="77777777" w:rsidR="00D81822" w:rsidRPr="004C1414" w:rsidRDefault="00D81822" w:rsidP="00D81822">
      <w:pPr>
        <w:widowControl w:val="0"/>
        <w:tabs>
          <w:tab w:val="left" w:pos="993"/>
        </w:tabs>
        <w:spacing w:after="0" w:line="240" w:lineRule="auto"/>
        <w:ind w:firstLine="567"/>
        <w:jc w:val="center"/>
        <w:rPr>
          <w:rFonts w:ascii="Times New Roman" w:eastAsia="Times New Roman" w:hAnsi="Times New Roman" w:cs="Times New Roman"/>
          <w:b/>
          <w:noProof/>
          <w:color w:val="000000"/>
          <w:lang w:val="bg-BG"/>
        </w:rPr>
      </w:pPr>
      <w:r w:rsidRPr="004C1414">
        <w:rPr>
          <w:rFonts w:ascii="Times New Roman" w:eastAsia="Times New Roman" w:hAnsi="Times New Roman" w:cs="Times New Roman"/>
          <w:b/>
          <w:noProof/>
          <w:color w:val="000000"/>
          <w:lang w:val="bg-BG"/>
        </w:rPr>
        <w:t>УКАЗАНИЯ ЗА СЪСТАВЯНЕ И ОФОРМЯНЕ НА ДОКУМЕНТИ</w:t>
      </w:r>
    </w:p>
    <w:p w14:paraId="39C0F813" w14:textId="77777777" w:rsidR="00D81822" w:rsidRPr="004C1414" w:rsidRDefault="00D81822" w:rsidP="00D81822">
      <w:pPr>
        <w:widowControl w:val="0"/>
        <w:tabs>
          <w:tab w:val="left" w:pos="993"/>
        </w:tabs>
        <w:spacing w:after="0" w:line="240" w:lineRule="auto"/>
        <w:ind w:firstLine="567"/>
        <w:rPr>
          <w:rFonts w:ascii="Times New Roman" w:eastAsia="Times New Roman" w:hAnsi="Times New Roman" w:cs="Times New Roman"/>
          <w:noProof/>
          <w:lang w:val="bg-BG"/>
        </w:rPr>
      </w:pPr>
    </w:p>
    <w:p w14:paraId="3AF9BBE8" w14:textId="77777777" w:rsidR="00D81822" w:rsidRPr="00841E7B" w:rsidRDefault="00D81822" w:rsidP="00841E7B">
      <w:pPr>
        <w:widowControl w:val="0"/>
        <w:tabs>
          <w:tab w:val="left" w:pos="993"/>
        </w:tabs>
        <w:spacing w:after="0" w:line="240" w:lineRule="auto"/>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1. Основни видове общо-административни документи, създавани в администрацията на МОСВ:</w:t>
      </w:r>
    </w:p>
    <w:p w14:paraId="19AA864E" w14:textId="77777777" w:rsidR="00D81822" w:rsidRPr="00841E7B" w:rsidRDefault="00D81822" w:rsidP="00841E7B">
      <w:pPr>
        <w:widowControl w:val="0"/>
        <w:numPr>
          <w:ilvl w:val="0"/>
          <w:numId w:val="10"/>
        </w:numPr>
        <w:tabs>
          <w:tab w:val="left" w:pos="993"/>
          <w:tab w:val="left" w:pos="1622"/>
        </w:tabs>
        <w:spacing w:after="0" w:line="274"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noProof/>
          <w:color w:val="000000"/>
          <w:sz w:val="24"/>
          <w:szCs w:val="24"/>
          <w:u w:val="single"/>
          <w:shd w:val="clear" w:color="auto" w:fill="FFFFFF"/>
          <w:lang w:val="bg-BG"/>
        </w:rPr>
        <w:t>ЗАПОВЕД</w:t>
      </w:r>
      <w:r w:rsidRPr="00841E7B">
        <w:rPr>
          <w:rFonts w:ascii="Times New Roman" w:eastAsia="Times New Roman" w:hAnsi="Times New Roman" w:cs="Times New Roman"/>
          <w:b/>
          <w:noProof/>
          <w:color w:val="4F81BD" w:themeColor="accent1"/>
          <w:sz w:val="24"/>
          <w:szCs w:val="24"/>
          <w:lang w:val="bg-BG"/>
        </w:rPr>
        <w:t xml:space="preserve"> </w:t>
      </w:r>
      <w:r w:rsidRPr="00841E7B">
        <w:rPr>
          <w:rFonts w:ascii="Times New Roman" w:eastAsia="Times New Roman" w:hAnsi="Times New Roman" w:cs="Times New Roman"/>
          <w:noProof/>
          <w:color w:val="000000"/>
          <w:sz w:val="24"/>
          <w:szCs w:val="24"/>
          <w:lang w:val="bg-BG"/>
        </w:rPr>
        <w:t>- Акт, съдържащ задължителни за изпълнение разпореждания на министъра на околната среда и водите. Заповеди от административен, оперативен или финансов характер се издават от министъра или главния секретар на министерството.</w:t>
      </w:r>
    </w:p>
    <w:p w14:paraId="3DEF1BB4" w14:textId="77777777" w:rsidR="00D81822" w:rsidRPr="00841E7B" w:rsidRDefault="00D81822"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1906992B" w14:textId="77777777" w:rsidR="00D81822" w:rsidRPr="00841E7B" w:rsidRDefault="00D81822" w:rsidP="00841E7B">
      <w:pPr>
        <w:widowControl w:val="0"/>
        <w:numPr>
          <w:ilvl w:val="0"/>
          <w:numId w:val="2"/>
        </w:numPr>
        <w:tabs>
          <w:tab w:val="left" w:pos="993"/>
          <w:tab w:val="left" w:pos="1766"/>
        </w:tabs>
        <w:spacing w:after="0" w:line="274"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Наименование;</w:t>
      </w:r>
    </w:p>
    <w:p w14:paraId="2D2EB2C1" w14:textId="77777777" w:rsidR="00D81822" w:rsidRPr="00841E7B" w:rsidRDefault="00D81822" w:rsidP="00841E7B">
      <w:pPr>
        <w:widowControl w:val="0"/>
        <w:numPr>
          <w:ilvl w:val="0"/>
          <w:numId w:val="2"/>
        </w:numPr>
        <w:tabs>
          <w:tab w:val="left" w:pos="993"/>
          <w:tab w:val="left" w:pos="1761"/>
        </w:tabs>
        <w:spacing w:after="0" w:line="274"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Номер и дата на издаване;</w:t>
      </w:r>
    </w:p>
    <w:p w14:paraId="738C6F6D" w14:textId="77777777" w:rsidR="00D81822" w:rsidRPr="00841E7B" w:rsidRDefault="00D81822" w:rsidP="00841E7B">
      <w:pPr>
        <w:widowControl w:val="0"/>
        <w:numPr>
          <w:ilvl w:val="0"/>
          <w:numId w:val="2"/>
        </w:numPr>
        <w:tabs>
          <w:tab w:val="left" w:pos="993"/>
          <w:tab w:val="left" w:pos="1761"/>
        </w:tabs>
        <w:spacing w:after="0" w:line="274"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Фактически и правни основания за издаване на акта;</w:t>
      </w:r>
    </w:p>
    <w:p w14:paraId="6D9B9637" w14:textId="77777777" w:rsidR="00D81822" w:rsidRPr="00841E7B" w:rsidRDefault="00D81822" w:rsidP="00841E7B">
      <w:pPr>
        <w:widowControl w:val="0"/>
        <w:numPr>
          <w:ilvl w:val="0"/>
          <w:numId w:val="2"/>
        </w:numPr>
        <w:tabs>
          <w:tab w:val="left" w:pos="993"/>
          <w:tab w:val="left" w:pos="1766"/>
        </w:tabs>
        <w:spacing w:after="0" w:line="274"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Разпоредителна част, с която се определят правата или задълженията, начинът и срокът на изпълнението;</w:t>
      </w:r>
    </w:p>
    <w:p w14:paraId="04DEB24C" w14:textId="77777777" w:rsidR="00D81822" w:rsidRPr="00841E7B" w:rsidRDefault="00D81822" w:rsidP="00841E7B">
      <w:pPr>
        <w:widowControl w:val="0"/>
        <w:numPr>
          <w:ilvl w:val="0"/>
          <w:numId w:val="2"/>
        </w:numPr>
        <w:tabs>
          <w:tab w:val="left" w:pos="993"/>
          <w:tab w:val="left" w:pos="1756"/>
        </w:tabs>
        <w:spacing w:after="0" w:line="28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Контрол по изпълнението;</w:t>
      </w:r>
    </w:p>
    <w:p w14:paraId="6E6AB9E4" w14:textId="68EEFF98" w:rsidR="00D81822" w:rsidRPr="00841E7B" w:rsidRDefault="00D81822" w:rsidP="00841E7B">
      <w:pPr>
        <w:widowControl w:val="0"/>
        <w:numPr>
          <w:ilvl w:val="0"/>
          <w:numId w:val="2"/>
        </w:numPr>
        <w:tabs>
          <w:tab w:val="left" w:pos="993"/>
          <w:tab w:val="left" w:pos="1756"/>
        </w:tabs>
        <w:spacing w:after="0" w:line="28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Лицата, които следва да получат копие от заповедта;</w:t>
      </w:r>
    </w:p>
    <w:p w14:paraId="33D05B49" w14:textId="15D4E603" w:rsidR="00841E7B" w:rsidRPr="00841E7B" w:rsidRDefault="00841E7B" w:rsidP="00841E7B">
      <w:pPr>
        <w:widowControl w:val="0"/>
        <w:numPr>
          <w:ilvl w:val="0"/>
          <w:numId w:val="2"/>
        </w:numPr>
        <w:tabs>
          <w:tab w:val="left" w:pos="993"/>
          <w:tab w:val="left" w:pos="1756"/>
        </w:tabs>
        <w:spacing w:after="0" w:line="28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0F6A4715" w14:textId="77777777" w:rsidR="00D81822" w:rsidRPr="00841E7B" w:rsidRDefault="00D81822" w:rsidP="00841E7B">
      <w:pPr>
        <w:widowControl w:val="0"/>
        <w:numPr>
          <w:ilvl w:val="0"/>
          <w:numId w:val="2"/>
        </w:numPr>
        <w:tabs>
          <w:tab w:val="left" w:pos="993"/>
          <w:tab w:val="left" w:pos="1761"/>
        </w:tabs>
        <w:spacing w:after="192" w:line="28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лицето, издало акта, с означаване на длъжността му.</w:t>
      </w:r>
    </w:p>
    <w:p w14:paraId="7B35AFCA" w14:textId="56597320" w:rsidR="00D81822" w:rsidRPr="00841E7B" w:rsidRDefault="00D81822" w:rsidP="00841E7B">
      <w:pPr>
        <w:widowControl w:val="0"/>
        <w:numPr>
          <w:ilvl w:val="0"/>
          <w:numId w:val="10"/>
        </w:numPr>
        <w:tabs>
          <w:tab w:val="left" w:pos="993"/>
          <w:tab w:val="left" w:pos="1463"/>
        </w:tabs>
        <w:spacing w:after="0" w:line="274"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noProof/>
          <w:color w:val="000000"/>
          <w:sz w:val="24"/>
          <w:szCs w:val="24"/>
          <w:u w:val="single"/>
          <w:shd w:val="clear" w:color="auto" w:fill="FFFFFF"/>
          <w:lang w:val="bg-BG"/>
        </w:rPr>
        <w:t>Докладна записка</w:t>
      </w:r>
      <w:r w:rsidRPr="00841E7B">
        <w:rPr>
          <w:rFonts w:ascii="Times New Roman" w:eastAsia="Times New Roman" w:hAnsi="Times New Roman" w:cs="Times New Roman"/>
          <w:noProof/>
          <w:color w:val="000000"/>
          <w:sz w:val="24"/>
          <w:szCs w:val="24"/>
          <w:lang w:val="bg-BG"/>
        </w:rPr>
        <w:t xml:space="preserve"> - Документ, който се издава от по-нискостоящ в организационната структура служител към по-висшестоящ (от подчинен към началник). Докладната записка е писмено съобщение, свързано с изпълнение на служебни задължения и конкретни предложения, изискващо </w:t>
      </w:r>
      <w:r w:rsidR="00CA05D7">
        <w:rPr>
          <w:rFonts w:ascii="Times New Roman" w:eastAsia="Times New Roman" w:hAnsi="Times New Roman" w:cs="Times New Roman"/>
          <w:noProof/>
          <w:color w:val="000000"/>
          <w:sz w:val="24"/>
          <w:szCs w:val="24"/>
          <w:lang w:val="bg-BG"/>
        </w:rPr>
        <w:t>разпореждане</w:t>
      </w:r>
      <w:r w:rsidRPr="00841E7B">
        <w:rPr>
          <w:rFonts w:ascii="Times New Roman" w:eastAsia="Times New Roman" w:hAnsi="Times New Roman" w:cs="Times New Roman"/>
          <w:noProof/>
          <w:color w:val="000000"/>
          <w:sz w:val="24"/>
          <w:szCs w:val="24"/>
          <w:lang w:val="bg-BG"/>
        </w:rPr>
        <w:t xml:space="preserve"> от ръководителя по даден проблем.</w:t>
      </w:r>
    </w:p>
    <w:p w14:paraId="55A5DD4E" w14:textId="77777777" w:rsidR="00D81822" w:rsidRPr="00841E7B" w:rsidRDefault="00D81822"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5727DC2A" w14:textId="77777777" w:rsidR="00D81822" w:rsidRPr="00841E7B" w:rsidRDefault="00D81822" w:rsidP="00841E7B">
      <w:pPr>
        <w:widowControl w:val="0"/>
        <w:numPr>
          <w:ilvl w:val="0"/>
          <w:numId w:val="2"/>
        </w:numPr>
        <w:tabs>
          <w:tab w:val="left" w:pos="993"/>
          <w:tab w:val="left" w:pos="175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Адресат;</w:t>
      </w:r>
    </w:p>
    <w:p w14:paraId="2F362780" w14:textId="77777777"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Заглавие;</w:t>
      </w:r>
    </w:p>
    <w:p w14:paraId="4B963716" w14:textId="77777777"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5CCC1BCF" w14:textId="5BF52995"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67492C11" w14:textId="0A309038" w:rsidR="00841E7B" w:rsidRPr="00841E7B" w:rsidRDefault="00841E7B"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1D53C5B8" w14:textId="77777777"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издателя, с означаване на длъжността му.</w:t>
      </w:r>
    </w:p>
    <w:p w14:paraId="31D4DE70" w14:textId="77777777" w:rsidR="00D81822" w:rsidRPr="00841E7B" w:rsidRDefault="00D81822" w:rsidP="00841E7B">
      <w:pPr>
        <w:widowControl w:val="0"/>
        <w:numPr>
          <w:ilvl w:val="0"/>
          <w:numId w:val="10"/>
        </w:numPr>
        <w:tabs>
          <w:tab w:val="left" w:pos="993"/>
          <w:tab w:val="left" w:pos="1550"/>
        </w:tabs>
        <w:spacing w:after="0" w:line="274"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noProof/>
          <w:color w:val="000000"/>
          <w:sz w:val="24"/>
          <w:szCs w:val="24"/>
          <w:u w:val="single"/>
          <w:shd w:val="clear" w:color="auto" w:fill="FFFFFF"/>
          <w:lang w:val="bg-BG"/>
        </w:rPr>
        <w:t>Доклад</w:t>
      </w:r>
      <w:r w:rsidRPr="00841E7B">
        <w:rPr>
          <w:rFonts w:ascii="Times New Roman" w:eastAsia="Times New Roman" w:hAnsi="Times New Roman" w:cs="Times New Roman"/>
          <w:b/>
          <w:noProof/>
          <w:color w:val="000000"/>
          <w:sz w:val="24"/>
          <w:szCs w:val="24"/>
          <w:lang w:val="bg-BG"/>
        </w:rPr>
        <w:t xml:space="preserve"> </w:t>
      </w:r>
      <w:r w:rsidRPr="00841E7B">
        <w:rPr>
          <w:rFonts w:ascii="Times New Roman" w:eastAsia="Times New Roman" w:hAnsi="Times New Roman" w:cs="Times New Roman"/>
          <w:noProof/>
          <w:color w:val="000000"/>
          <w:sz w:val="24"/>
          <w:szCs w:val="24"/>
          <w:lang w:val="bg-BG"/>
        </w:rPr>
        <w:t>- Документ, съдържащ обстойно изложение по определен въпрос или поставена задача, с изводи и предложения. Ако докладът е предназначен за друго ведомство се окомплектова с придружително писмо (бланка на МОСВ).</w:t>
      </w:r>
    </w:p>
    <w:p w14:paraId="4E664A2D" w14:textId="77777777" w:rsidR="00D81822" w:rsidRPr="00841E7B" w:rsidRDefault="00D81822"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453871DF" w14:textId="77777777" w:rsidR="00D81822" w:rsidRPr="00841E7B" w:rsidRDefault="00D81822" w:rsidP="00841E7B">
      <w:pPr>
        <w:widowControl w:val="0"/>
        <w:numPr>
          <w:ilvl w:val="0"/>
          <w:numId w:val="2"/>
        </w:numPr>
        <w:tabs>
          <w:tab w:val="left" w:pos="993"/>
          <w:tab w:val="left" w:pos="1761"/>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Адресат;</w:t>
      </w:r>
    </w:p>
    <w:p w14:paraId="21754377" w14:textId="77777777" w:rsidR="00D81822" w:rsidRPr="00841E7B" w:rsidRDefault="00D81822" w:rsidP="00841E7B">
      <w:pPr>
        <w:widowControl w:val="0"/>
        <w:numPr>
          <w:ilvl w:val="0"/>
          <w:numId w:val="2"/>
        </w:numPr>
        <w:tabs>
          <w:tab w:val="left" w:pos="993"/>
          <w:tab w:val="left" w:pos="1761"/>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Заглавие;</w:t>
      </w:r>
    </w:p>
    <w:p w14:paraId="2AAA02B3" w14:textId="77777777" w:rsidR="00D81822" w:rsidRPr="00841E7B" w:rsidRDefault="00D81822" w:rsidP="00841E7B">
      <w:pPr>
        <w:widowControl w:val="0"/>
        <w:numPr>
          <w:ilvl w:val="0"/>
          <w:numId w:val="2"/>
        </w:numPr>
        <w:tabs>
          <w:tab w:val="left" w:pos="993"/>
          <w:tab w:val="left" w:pos="1761"/>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57365808" w14:textId="77777777"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5ADBFDED" w14:textId="36F2193C" w:rsidR="00D81822" w:rsidRPr="00841E7B" w:rsidRDefault="00D81822"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Предложение;</w:t>
      </w:r>
    </w:p>
    <w:p w14:paraId="00BEF1CF" w14:textId="36C8E1F4" w:rsidR="00841E7B" w:rsidRPr="00841E7B" w:rsidRDefault="00841E7B" w:rsidP="00841E7B">
      <w:pPr>
        <w:widowControl w:val="0"/>
        <w:numPr>
          <w:ilvl w:val="0"/>
          <w:numId w:val="2"/>
        </w:numPr>
        <w:tabs>
          <w:tab w:val="left" w:pos="993"/>
          <w:tab w:val="left" w:pos="1766"/>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44A950D4" w14:textId="77777777" w:rsidR="00D81822" w:rsidRPr="00841E7B" w:rsidRDefault="00D81822" w:rsidP="00841E7B">
      <w:pPr>
        <w:widowControl w:val="0"/>
        <w:numPr>
          <w:ilvl w:val="0"/>
          <w:numId w:val="2"/>
        </w:numPr>
        <w:tabs>
          <w:tab w:val="left" w:pos="993"/>
          <w:tab w:val="left" w:pos="1756"/>
        </w:tabs>
        <w:spacing w:after="184"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издателя, с означаване на длъжността му.</w:t>
      </w:r>
    </w:p>
    <w:p w14:paraId="2E8EA5CA" w14:textId="36286CD9" w:rsidR="00D81822" w:rsidRPr="00841E7B" w:rsidRDefault="00D81822" w:rsidP="00841E7B">
      <w:pPr>
        <w:widowControl w:val="0"/>
        <w:numPr>
          <w:ilvl w:val="0"/>
          <w:numId w:val="10"/>
        </w:numPr>
        <w:tabs>
          <w:tab w:val="left" w:pos="993"/>
          <w:tab w:val="left" w:pos="1540"/>
        </w:tabs>
        <w:spacing w:after="0" w:line="240" w:lineRule="auto"/>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noProof/>
          <w:color w:val="000000"/>
          <w:sz w:val="24"/>
          <w:szCs w:val="24"/>
          <w:u w:val="single"/>
          <w:shd w:val="clear" w:color="auto" w:fill="FFFFFF"/>
          <w:lang w:val="bg-BG"/>
        </w:rPr>
        <w:t>Писмо</w:t>
      </w:r>
      <w:r w:rsidR="00841E7B">
        <w:rPr>
          <w:rFonts w:ascii="Times New Roman" w:eastAsia="Times New Roman" w:hAnsi="Times New Roman" w:cs="Times New Roman"/>
          <w:noProof/>
          <w:color w:val="000000"/>
          <w:sz w:val="24"/>
          <w:szCs w:val="24"/>
          <w:lang w:val="bg-BG"/>
        </w:rPr>
        <w:t xml:space="preserve"> -</w:t>
      </w:r>
      <w:r w:rsidRPr="00841E7B">
        <w:rPr>
          <w:rFonts w:ascii="Times New Roman" w:eastAsia="Times New Roman" w:hAnsi="Times New Roman" w:cs="Times New Roman"/>
          <w:noProof/>
          <w:color w:val="000000"/>
          <w:sz w:val="24"/>
          <w:szCs w:val="24"/>
          <w:lang w:val="bg-BG"/>
        </w:rPr>
        <w:t xml:space="preserve"> Документ, съдържащ съобщение от служебен характер, изискващ или предоставящ определена информация. Видове писма:</w:t>
      </w:r>
    </w:p>
    <w:p w14:paraId="317B08E1" w14:textId="77777777" w:rsidR="00D81822" w:rsidRPr="00841E7B" w:rsidRDefault="00D81822" w:rsidP="00841E7B">
      <w:pPr>
        <w:widowControl w:val="0"/>
        <w:tabs>
          <w:tab w:val="left" w:pos="993"/>
          <w:tab w:val="left" w:pos="1540"/>
        </w:tabs>
        <w:spacing w:after="0" w:line="240" w:lineRule="auto"/>
        <w:ind w:right="20" w:firstLine="567"/>
        <w:jc w:val="both"/>
        <w:rPr>
          <w:rFonts w:ascii="Times New Roman" w:eastAsia="Times New Roman" w:hAnsi="Times New Roman" w:cs="Times New Roman"/>
          <w:noProof/>
          <w:sz w:val="24"/>
          <w:szCs w:val="24"/>
          <w:lang w:val="bg-BG"/>
        </w:rPr>
      </w:pPr>
    </w:p>
    <w:p w14:paraId="5810790D" w14:textId="77777777" w:rsidR="00D81822" w:rsidRPr="00841E7B" w:rsidRDefault="00D81822" w:rsidP="00841E7B">
      <w:pPr>
        <w:widowControl w:val="0"/>
        <w:tabs>
          <w:tab w:val="left" w:pos="993"/>
          <w:tab w:val="left" w:pos="8363"/>
        </w:tabs>
        <w:spacing w:after="0" w:line="240" w:lineRule="auto"/>
        <w:ind w:right="-1" w:firstLine="567"/>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b/>
          <w:noProof/>
          <w:color w:val="000000"/>
          <w:sz w:val="24"/>
          <w:szCs w:val="24"/>
          <w:u w:val="single"/>
          <w:shd w:val="clear" w:color="auto" w:fill="FFFFFF"/>
          <w:lang w:val="bg-BG"/>
        </w:rPr>
        <w:t>1.4.1</w:t>
      </w:r>
      <w:r w:rsidRPr="00841E7B">
        <w:rPr>
          <w:rFonts w:ascii="Times New Roman" w:eastAsia="Times New Roman" w:hAnsi="Times New Roman" w:cs="Times New Roman"/>
          <w:noProof/>
          <w:color w:val="000000"/>
          <w:sz w:val="24"/>
          <w:szCs w:val="24"/>
          <w:u w:val="single"/>
          <w:shd w:val="clear" w:color="auto" w:fill="FFFFFF"/>
          <w:lang w:val="bg-BG"/>
        </w:rPr>
        <w:t xml:space="preserve"> Изходящо писмо - инициативно</w:t>
      </w:r>
      <w:r w:rsidRPr="00841E7B">
        <w:rPr>
          <w:rFonts w:ascii="Times New Roman" w:eastAsia="Times New Roman" w:hAnsi="Times New Roman" w:cs="Times New Roman"/>
          <w:noProof/>
          <w:color w:val="000000"/>
          <w:sz w:val="24"/>
          <w:szCs w:val="24"/>
          <w:lang w:val="bg-BG"/>
        </w:rPr>
        <w:t xml:space="preserve"> </w:t>
      </w:r>
    </w:p>
    <w:p w14:paraId="0B00D559" w14:textId="417E3C12" w:rsidR="00D81822" w:rsidRPr="00841E7B" w:rsidRDefault="00D81822" w:rsidP="00841E7B">
      <w:pPr>
        <w:widowControl w:val="0"/>
        <w:tabs>
          <w:tab w:val="left" w:pos="993"/>
        </w:tabs>
        <w:spacing w:after="0" w:line="240" w:lineRule="auto"/>
        <w:ind w:right="-1" w:firstLine="567"/>
        <w:rPr>
          <w:rFonts w:ascii="Times New Roman" w:eastAsia="Times New Roman" w:hAnsi="Times New Roman" w:cs="Times New Roman"/>
          <w:b/>
          <w:bCs/>
          <w:i/>
          <w:iCs/>
          <w:noProof/>
          <w:color w:val="000000"/>
          <w:sz w:val="24"/>
          <w:szCs w:val="24"/>
          <w:shd w:val="clear" w:color="auto" w:fill="FFFFFF"/>
          <w:lang w:val="bg-BG"/>
        </w:rPr>
      </w:pPr>
      <w:r w:rsidRPr="00841E7B">
        <w:rPr>
          <w:rFonts w:ascii="Times New Roman" w:eastAsia="Times New Roman" w:hAnsi="Times New Roman" w:cs="Times New Roman"/>
          <w:b/>
          <w:bCs/>
          <w:i/>
          <w:iCs/>
          <w:noProof/>
          <w:color w:val="000000"/>
          <w:sz w:val="24"/>
          <w:szCs w:val="24"/>
          <w:shd w:val="clear" w:color="auto" w:fill="FFFFFF"/>
          <w:lang w:val="bg-BG"/>
        </w:rPr>
        <w:t xml:space="preserve">Задължителни </w:t>
      </w:r>
      <w:r w:rsidR="00841E7B" w:rsidRPr="00841E7B">
        <w:rPr>
          <w:rFonts w:ascii="Times New Roman" w:eastAsia="Times New Roman" w:hAnsi="Times New Roman" w:cs="Times New Roman"/>
          <w:b/>
          <w:bCs/>
          <w:i/>
          <w:iCs/>
          <w:noProof/>
          <w:color w:val="000000"/>
          <w:sz w:val="24"/>
          <w:szCs w:val="24"/>
          <w:shd w:val="clear" w:color="auto" w:fill="FFFFFF"/>
          <w:lang w:val="bg-BG"/>
        </w:rPr>
        <w:t>е</w:t>
      </w:r>
      <w:r w:rsidRPr="00841E7B">
        <w:rPr>
          <w:rFonts w:ascii="Times New Roman" w:eastAsia="Times New Roman" w:hAnsi="Times New Roman" w:cs="Times New Roman"/>
          <w:b/>
          <w:bCs/>
          <w:i/>
          <w:iCs/>
          <w:noProof/>
          <w:color w:val="000000"/>
          <w:sz w:val="24"/>
          <w:szCs w:val="24"/>
          <w:shd w:val="clear" w:color="auto" w:fill="FFFFFF"/>
          <w:lang w:val="bg-BG"/>
        </w:rPr>
        <w:t>лементи:</w:t>
      </w:r>
    </w:p>
    <w:p w14:paraId="3A0560D8"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7B610A11"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Имена и адрес на получателя;</w:t>
      </w:r>
    </w:p>
    <w:p w14:paraId="54CC38F1"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lastRenderedPageBreak/>
        <w:t>Относно;</w:t>
      </w:r>
    </w:p>
    <w:p w14:paraId="39B15EAD"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6489E69E"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19611816"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Посочване на срок и описване на приложенията в приложимите случаи;</w:t>
      </w:r>
    </w:p>
    <w:p w14:paraId="3CE5D1EB" w14:textId="77777777" w:rsidR="00D81822" w:rsidRPr="00841E7B" w:rsidRDefault="00D81822" w:rsidP="00841E7B">
      <w:pPr>
        <w:widowControl w:val="0"/>
        <w:numPr>
          <w:ilvl w:val="0"/>
          <w:numId w:val="2"/>
        </w:numPr>
        <w:tabs>
          <w:tab w:val="left" w:pos="721"/>
          <w:tab w:val="left" w:pos="993"/>
        </w:tabs>
        <w:spacing w:after="252"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издателя, с означаване на длъжността му.</w:t>
      </w:r>
    </w:p>
    <w:p w14:paraId="57B2FA9D" w14:textId="77777777" w:rsidR="00D81822" w:rsidRPr="00841E7B" w:rsidRDefault="00D81822" w:rsidP="00841E7B">
      <w:pPr>
        <w:widowControl w:val="0"/>
        <w:numPr>
          <w:ilvl w:val="0"/>
          <w:numId w:val="11"/>
        </w:numPr>
        <w:tabs>
          <w:tab w:val="left" w:pos="-851"/>
          <w:tab w:val="left" w:pos="993"/>
        </w:tabs>
        <w:spacing w:after="0" w:line="269"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noProof/>
          <w:color w:val="000000"/>
          <w:sz w:val="24"/>
          <w:szCs w:val="24"/>
          <w:u w:val="single"/>
          <w:lang w:val="bg-BG"/>
        </w:rPr>
        <w:t>Изходящо писмо - отговор</w:t>
      </w:r>
      <w:r w:rsidRPr="00841E7B">
        <w:rPr>
          <w:rFonts w:ascii="Times New Roman" w:hAnsi="Times New Roman" w:cs="Times New Roman"/>
          <w:noProof/>
          <w:color w:val="000000"/>
          <w:sz w:val="24"/>
          <w:szCs w:val="24"/>
          <w:lang w:val="bg-BG"/>
        </w:rPr>
        <w:t xml:space="preserve"> </w:t>
      </w:r>
    </w:p>
    <w:p w14:paraId="08453580" w14:textId="77777777" w:rsidR="00D81822" w:rsidRPr="00841E7B" w:rsidRDefault="00D81822" w:rsidP="00841E7B">
      <w:pPr>
        <w:widowControl w:val="0"/>
        <w:tabs>
          <w:tab w:val="left" w:pos="-851"/>
          <w:tab w:val="left" w:pos="567"/>
          <w:tab w:val="left" w:pos="993"/>
        </w:tabs>
        <w:spacing w:after="0" w:line="269" w:lineRule="exact"/>
        <w:ind w:right="420" w:firstLine="567"/>
        <w:rPr>
          <w:rFonts w:ascii="Times New Roman" w:hAnsi="Times New Roman" w:cs="Times New Roman"/>
          <w:noProof/>
          <w:sz w:val="24"/>
          <w:szCs w:val="24"/>
          <w:lang w:val="bg-BG"/>
        </w:rPr>
      </w:pPr>
      <w:r w:rsidRPr="00841E7B">
        <w:rPr>
          <w:rFonts w:ascii="Times New Roman" w:hAnsi="Times New Roman" w:cs="Times New Roman"/>
          <w:noProof/>
          <w:color w:val="000000"/>
          <w:sz w:val="24"/>
          <w:szCs w:val="24"/>
          <w:lang w:val="bg-BG"/>
        </w:rPr>
        <w:tab/>
      </w:r>
      <w:r w:rsidRPr="00841E7B">
        <w:rPr>
          <w:rFonts w:ascii="Times New Roman" w:hAnsi="Times New Roman" w:cs="Times New Roman"/>
          <w:b/>
          <w:bCs/>
          <w:i/>
          <w:iCs/>
          <w:noProof/>
          <w:color w:val="000000"/>
          <w:sz w:val="24"/>
          <w:szCs w:val="24"/>
          <w:lang w:val="bg-BG"/>
        </w:rPr>
        <w:t>Задължителни елементи:</w:t>
      </w:r>
    </w:p>
    <w:p w14:paraId="62222885"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537958EC"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Имена и адрес на получателя;</w:t>
      </w:r>
    </w:p>
    <w:p w14:paraId="71553112" w14:textId="77777777" w:rsidR="00D81822" w:rsidRPr="00841E7B" w:rsidRDefault="00D81822" w:rsidP="00841E7B">
      <w:pPr>
        <w:widowControl w:val="0"/>
        <w:numPr>
          <w:ilvl w:val="0"/>
          <w:numId w:val="2"/>
        </w:numPr>
        <w:tabs>
          <w:tab w:val="left" w:pos="721"/>
          <w:tab w:val="left" w:pos="993"/>
          <w:tab w:val="left" w:leader="dot" w:pos="2977"/>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На Ваш №</w:t>
      </w:r>
      <w:r w:rsidRPr="00841E7B">
        <w:rPr>
          <w:rFonts w:ascii="Times New Roman" w:eastAsia="Times New Roman" w:hAnsi="Times New Roman" w:cs="Times New Roman"/>
          <w:noProof/>
          <w:color w:val="000000"/>
          <w:sz w:val="24"/>
          <w:szCs w:val="24"/>
          <w:lang w:val="bg-BG"/>
        </w:rPr>
        <w:tab/>
        <w:t>;</w:t>
      </w:r>
    </w:p>
    <w:p w14:paraId="6C48697C"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3103B442"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76270557" w14:textId="2450874D"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4063661F" w14:textId="4550CEBE" w:rsidR="00841E7B" w:rsidRPr="00841E7B" w:rsidRDefault="00841E7B"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5204D1BE" w14:textId="77777777" w:rsidR="00D81822" w:rsidRPr="00841E7B" w:rsidRDefault="00D81822" w:rsidP="00841E7B">
      <w:pPr>
        <w:widowControl w:val="0"/>
        <w:numPr>
          <w:ilvl w:val="0"/>
          <w:numId w:val="2"/>
        </w:numPr>
        <w:tabs>
          <w:tab w:val="left" w:pos="721"/>
          <w:tab w:val="left" w:pos="993"/>
        </w:tabs>
        <w:spacing w:after="248"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издателя, с означаване на длъжността му.</w:t>
      </w:r>
    </w:p>
    <w:p w14:paraId="1DEF38AC" w14:textId="77777777" w:rsidR="00D81822" w:rsidRPr="00841E7B" w:rsidRDefault="00D81822" w:rsidP="00841E7B">
      <w:pPr>
        <w:widowControl w:val="0"/>
        <w:numPr>
          <w:ilvl w:val="0"/>
          <w:numId w:val="11"/>
        </w:numPr>
        <w:tabs>
          <w:tab w:val="left" w:pos="-851"/>
          <w:tab w:val="left" w:pos="993"/>
        </w:tabs>
        <w:spacing w:after="0" w:line="274"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noProof/>
          <w:color w:val="000000"/>
          <w:sz w:val="24"/>
          <w:szCs w:val="24"/>
          <w:u w:val="single"/>
          <w:lang w:val="bg-BG"/>
        </w:rPr>
        <w:t>Изходящо писмо - напомнително</w:t>
      </w:r>
      <w:r w:rsidRPr="00841E7B">
        <w:rPr>
          <w:rFonts w:ascii="Times New Roman" w:hAnsi="Times New Roman" w:cs="Times New Roman"/>
          <w:noProof/>
          <w:color w:val="000000"/>
          <w:sz w:val="24"/>
          <w:szCs w:val="24"/>
          <w:lang w:val="bg-BG"/>
        </w:rPr>
        <w:t xml:space="preserve"> </w:t>
      </w:r>
    </w:p>
    <w:p w14:paraId="7D5DDF5E" w14:textId="77777777" w:rsidR="00D81822" w:rsidRPr="00841E7B" w:rsidRDefault="00D81822" w:rsidP="00841E7B">
      <w:pPr>
        <w:widowControl w:val="0"/>
        <w:tabs>
          <w:tab w:val="left" w:pos="-851"/>
          <w:tab w:val="left" w:pos="993"/>
        </w:tabs>
        <w:spacing w:after="0" w:line="274"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i/>
          <w:iCs/>
          <w:noProof/>
          <w:color w:val="000000"/>
          <w:sz w:val="24"/>
          <w:szCs w:val="24"/>
          <w:lang w:val="bg-BG"/>
        </w:rPr>
        <w:t>Задължителни елементи:</w:t>
      </w:r>
    </w:p>
    <w:p w14:paraId="154F24E5" w14:textId="77777777" w:rsidR="00D81822" w:rsidRPr="00841E7B" w:rsidRDefault="00D81822" w:rsidP="00841E7B">
      <w:pPr>
        <w:widowControl w:val="0"/>
        <w:numPr>
          <w:ilvl w:val="0"/>
          <w:numId w:val="2"/>
        </w:numPr>
        <w:tabs>
          <w:tab w:val="left" w:pos="726"/>
          <w:tab w:val="left" w:pos="993"/>
        </w:tabs>
        <w:spacing w:after="0" w:line="274"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18470F87" w14:textId="77777777" w:rsidR="00D81822" w:rsidRPr="00841E7B" w:rsidRDefault="00D81822" w:rsidP="00841E7B">
      <w:pPr>
        <w:widowControl w:val="0"/>
        <w:numPr>
          <w:ilvl w:val="0"/>
          <w:numId w:val="2"/>
        </w:numPr>
        <w:tabs>
          <w:tab w:val="left" w:pos="721"/>
          <w:tab w:val="left" w:pos="993"/>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Имена и адрес на получателя;</w:t>
      </w:r>
    </w:p>
    <w:p w14:paraId="792B7991" w14:textId="77777777" w:rsidR="00D81822" w:rsidRPr="00841E7B" w:rsidRDefault="00D81822" w:rsidP="00841E7B">
      <w:pPr>
        <w:widowControl w:val="0"/>
        <w:numPr>
          <w:ilvl w:val="0"/>
          <w:numId w:val="2"/>
        </w:numPr>
        <w:tabs>
          <w:tab w:val="left" w:pos="721"/>
          <w:tab w:val="left" w:pos="993"/>
          <w:tab w:val="left" w:leader="dot" w:pos="3615"/>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Към Наш №</w:t>
      </w:r>
      <w:r w:rsidRPr="00841E7B">
        <w:rPr>
          <w:rFonts w:ascii="Times New Roman" w:eastAsia="Times New Roman" w:hAnsi="Times New Roman" w:cs="Times New Roman"/>
          <w:noProof/>
          <w:color w:val="000000"/>
          <w:sz w:val="24"/>
          <w:szCs w:val="24"/>
          <w:lang w:val="bg-BG"/>
        </w:rPr>
        <w:tab/>
        <w:t>;</w:t>
      </w:r>
    </w:p>
    <w:p w14:paraId="13E3B37A" w14:textId="77777777" w:rsidR="00D81822" w:rsidRPr="00841E7B" w:rsidRDefault="00D81822" w:rsidP="00841E7B">
      <w:pPr>
        <w:widowControl w:val="0"/>
        <w:numPr>
          <w:ilvl w:val="0"/>
          <w:numId w:val="2"/>
        </w:numPr>
        <w:tabs>
          <w:tab w:val="left" w:pos="726"/>
          <w:tab w:val="left" w:pos="993"/>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21691648" w14:textId="77777777" w:rsidR="00D81822" w:rsidRPr="00841E7B" w:rsidRDefault="00D81822" w:rsidP="00841E7B">
      <w:pPr>
        <w:widowControl w:val="0"/>
        <w:numPr>
          <w:ilvl w:val="0"/>
          <w:numId w:val="2"/>
        </w:numPr>
        <w:tabs>
          <w:tab w:val="left" w:pos="726"/>
          <w:tab w:val="left" w:pos="993"/>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57887C28" w14:textId="77777777" w:rsidR="00D81822" w:rsidRPr="00841E7B" w:rsidRDefault="00D81822" w:rsidP="00841E7B">
      <w:pPr>
        <w:widowControl w:val="0"/>
        <w:numPr>
          <w:ilvl w:val="0"/>
          <w:numId w:val="2"/>
        </w:numPr>
        <w:tabs>
          <w:tab w:val="left" w:pos="721"/>
          <w:tab w:val="left" w:pos="993"/>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Посочване на срок в приложимите случаи;</w:t>
      </w:r>
    </w:p>
    <w:p w14:paraId="2A0FE69F" w14:textId="77777777" w:rsidR="00D81822" w:rsidRPr="00841E7B" w:rsidRDefault="00D81822" w:rsidP="00841E7B">
      <w:pPr>
        <w:widowControl w:val="0"/>
        <w:numPr>
          <w:ilvl w:val="0"/>
          <w:numId w:val="2"/>
        </w:numPr>
        <w:tabs>
          <w:tab w:val="left" w:pos="721"/>
          <w:tab w:val="left" w:pos="993"/>
        </w:tabs>
        <w:spacing w:after="0"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3F0F1E4E" w14:textId="77777777" w:rsidR="00D81822" w:rsidRPr="00841E7B" w:rsidRDefault="00D81822" w:rsidP="00841E7B">
      <w:pPr>
        <w:widowControl w:val="0"/>
        <w:numPr>
          <w:ilvl w:val="0"/>
          <w:numId w:val="2"/>
        </w:numPr>
        <w:tabs>
          <w:tab w:val="left" w:pos="721"/>
          <w:tab w:val="left" w:pos="993"/>
        </w:tabs>
        <w:spacing w:after="244" w:line="28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издателя, с означаване на длъжността му.</w:t>
      </w:r>
    </w:p>
    <w:p w14:paraId="420A672F" w14:textId="77777777" w:rsidR="00D81822" w:rsidRPr="00841E7B" w:rsidRDefault="00D81822" w:rsidP="00841E7B">
      <w:pPr>
        <w:widowControl w:val="0"/>
        <w:numPr>
          <w:ilvl w:val="0"/>
          <w:numId w:val="11"/>
        </w:numPr>
        <w:tabs>
          <w:tab w:val="left" w:pos="-851"/>
          <w:tab w:val="left" w:pos="993"/>
        </w:tabs>
        <w:spacing w:after="0" w:line="283"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noProof/>
          <w:color w:val="000000"/>
          <w:sz w:val="24"/>
          <w:szCs w:val="24"/>
          <w:u w:val="single"/>
          <w:lang w:val="bg-BG"/>
        </w:rPr>
        <w:t>Изходящо писмо - придружително</w:t>
      </w:r>
      <w:r w:rsidRPr="00841E7B">
        <w:rPr>
          <w:rFonts w:ascii="Times New Roman" w:hAnsi="Times New Roman" w:cs="Times New Roman"/>
          <w:noProof/>
          <w:color w:val="000000"/>
          <w:sz w:val="24"/>
          <w:szCs w:val="24"/>
          <w:lang w:val="bg-BG"/>
        </w:rPr>
        <w:t xml:space="preserve"> </w:t>
      </w:r>
    </w:p>
    <w:p w14:paraId="24254F8A" w14:textId="77777777" w:rsidR="00D81822" w:rsidRPr="00841E7B" w:rsidRDefault="00D81822" w:rsidP="00841E7B">
      <w:pPr>
        <w:widowControl w:val="0"/>
        <w:tabs>
          <w:tab w:val="left" w:pos="-851"/>
          <w:tab w:val="left" w:pos="993"/>
        </w:tabs>
        <w:spacing w:after="0" w:line="283"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i/>
          <w:iCs/>
          <w:noProof/>
          <w:color w:val="000000"/>
          <w:sz w:val="24"/>
          <w:szCs w:val="24"/>
          <w:lang w:val="bg-BG"/>
        </w:rPr>
        <w:t>Задължителни елементи:</w:t>
      </w:r>
    </w:p>
    <w:p w14:paraId="46693654"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4D55FC26"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Имена и адрес на получателя;</w:t>
      </w:r>
    </w:p>
    <w:p w14:paraId="76B70A27"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670D7DE4" w14:textId="77777777"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0BA37A42" w14:textId="77777777" w:rsidR="00D81822" w:rsidRPr="00841E7B" w:rsidRDefault="00D81822" w:rsidP="00841E7B">
      <w:pPr>
        <w:widowControl w:val="0"/>
        <w:numPr>
          <w:ilvl w:val="0"/>
          <w:numId w:val="2"/>
        </w:numPr>
        <w:tabs>
          <w:tab w:val="left" w:pos="726"/>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1995F512" w14:textId="7E1B5305" w:rsidR="00D81822" w:rsidRPr="00841E7B" w:rsidRDefault="00D81822" w:rsidP="00841E7B">
      <w:pPr>
        <w:widowControl w:val="0"/>
        <w:numPr>
          <w:ilvl w:val="0"/>
          <w:numId w:val="2"/>
        </w:numPr>
        <w:tabs>
          <w:tab w:val="left" w:pos="721"/>
          <w:tab w:val="left" w:pos="993"/>
        </w:tabs>
        <w:spacing w:after="0"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w:t>
      </w:r>
      <w:r w:rsidR="00841E7B" w:rsidRPr="00841E7B">
        <w:rPr>
          <w:rFonts w:ascii="Times New Roman" w:eastAsia="Times New Roman" w:hAnsi="Times New Roman" w:cs="Times New Roman"/>
          <w:noProof/>
          <w:color w:val="000000"/>
          <w:sz w:val="24"/>
          <w:szCs w:val="24"/>
          <w:lang w:val="bg-BG"/>
        </w:rPr>
        <w:t xml:space="preserve"> (ако е приложимо)</w:t>
      </w:r>
      <w:r w:rsidRPr="00841E7B">
        <w:rPr>
          <w:rFonts w:ascii="Times New Roman" w:eastAsia="Times New Roman" w:hAnsi="Times New Roman" w:cs="Times New Roman"/>
          <w:noProof/>
          <w:color w:val="000000"/>
          <w:sz w:val="24"/>
          <w:szCs w:val="24"/>
          <w:lang w:val="bg-BG"/>
        </w:rPr>
        <w:t>;</w:t>
      </w:r>
    </w:p>
    <w:p w14:paraId="28E764C5" w14:textId="15BE8D68" w:rsidR="00D81822" w:rsidRPr="00841E7B" w:rsidRDefault="00D81822" w:rsidP="00841E7B">
      <w:pPr>
        <w:widowControl w:val="0"/>
        <w:numPr>
          <w:ilvl w:val="0"/>
          <w:numId w:val="2"/>
        </w:numPr>
        <w:tabs>
          <w:tab w:val="left" w:pos="726"/>
          <w:tab w:val="left" w:pos="993"/>
        </w:tabs>
        <w:spacing w:after="244" w:line="283"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Подпис</w:t>
      </w:r>
      <w:r w:rsidR="00841E7B" w:rsidRPr="00841E7B">
        <w:rPr>
          <w:rFonts w:ascii="Times New Roman" w:eastAsia="Times New Roman" w:hAnsi="Times New Roman" w:cs="Times New Roman"/>
          <w:noProof/>
          <w:color w:val="000000"/>
          <w:sz w:val="24"/>
          <w:szCs w:val="24"/>
          <w:lang w:val="bg-BG"/>
        </w:rPr>
        <w:t>.</w:t>
      </w:r>
    </w:p>
    <w:p w14:paraId="50119A01" w14:textId="77777777" w:rsidR="00D81822" w:rsidRPr="00841E7B" w:rsidRDefault="00D81822" w:rsidP="00841E7B">
      <w:pPr>
        <w:widowControl w:val="0"/>
        <w:numPr>
          <w:ilvl w:val="0"/>
          <w:numId w:val="11"/>
        </w:numPr>
        <w:tabs>
          <w:tab w:val="left" w:pos="-851"/>
          <w:tab w:val="left" w:pos="993"/>
        </w:tabs>
        <w:spacing w:after="0" w:line="278"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noProof/>
          <w:color w:val="000000"/>
          <w:sz w:val="24"/>
          <w:szCs w:val="24"/>
          <w:u w:val="single"/>
          <w:lang w:val="bg-BG"/>
        </w:rPr>
        <w:t>Изходящо писмо - покана</w:t>
      </w:r>
      <w:r w:rsidRPr="00841E7B">
        <w:rPr>
          <w:rFonts w:ascii="Times New Roman" w:hAnsi="Times New Roman" w:cs="Times New Roman"/>
          <w:noProof/>
          <w:color w:val="000000"/>
          <w:sz w:val="24"/>
          <w:szCs w:val="24"/>
          <w:lang w:val="bg-BG"/>
        </w:rPr>
        <w:t xml:space="preserve"> </w:t>
      </w:r>
    </w:p>
    <w:p w14:paraId="4E4DFA4B" w14:textId="77777777" w:rsidR="00D81822" w:rsidRPr="00841E7B" w:rsidRDefault="00D81822" w:rsidP="00841E7B">
      <w:pPr>
        <w:widowControl w:val="0"/>
        <w:tabs>
          <w:tab w:val="left" w:pos="-851"/>
          <w:tab w:val="left" w:pos="993"/>
        </w:tabs>
        <w:spacing w:after="0" w:line="278" w:lineRule="exact"/>
        <w:ind w:right="420" w:firstLine="567"/>
        <w:rPr>
          <w:rFonts w:ascii="Times New Roman" w:hAnsi="Times New Roman" w:cs="Times New Roman"/>
          <w:noProof/>
          <w:sz w:val="24"/>
          <w:szCs w:val="24"/>
          <w:lang w:val="bg-BG"/>
        </w:rPr>
      </w:pPr>
      <w:r w:rsidRPr="00841E7B">
        <w:rPr>
          <w:rFonts w:ascii="Times New Roman" w:hAnsi="Times New Roman" w:cs="Times New Roman"/>
          <w:b/>
          <w:bCs/>
          <w:i/>
          <w:iCs/>
          <w:noProof/>
          <w:color w:val="000000"/>
          <w:sz w:val="24"/>
          <w:szCs w:val="24"/>
          <w:lang w:val="bg-BG"/>
        </w:rPr>
        <w:t>Задължителни елементи:</w:t>
      </w:r>
    </w:p>
    <w:p w14:paraId="2087F899" w14:textId="77777777" w:rsidR="00D81822" w:rsidRPr="00841E7B" w:rsidRDefault="00D81822" w:rsidP="00841E7B">
      <w:pPr>
        <w:widowControl w:val="0"/>
        <w:numPr>
          <w:ilvl w:val="0"/>
          <w:numId w:val="2"/>
        </w:numPr>
        <w:tabs>
          <w:tab w:val="left" w:pos="726"/>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1B58C7E5" w14:textId="77777777" w:rsidR="00D81822" w:rsidRPr="00841E7B" w:rsidRDefault="00D81822" w:rsidP="00841E7B">
      <w:pPr>
        <w:widowControl w:val="0"/>
        <w:numPr>
          <w:ilvl w:val="0"/>
          <w:numId w:val="2"/>
        </w:numPr>
        <w:tabs>
          <w:tab w:val="left" w:pos="721"/>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Имена и адрес на получателя;</w:t>
      </w:r>
    </w:p>
    <w:p w14:paraId="37F96C84" w14:textId="77777777" w:rsidR="00D81822" w:rsidRPr="00841E7B" w:rsidRDefault="00D81822" w:rsidP="00841E7B">
      <w:pPr>
        <w:widowControl w:val="0"/>
        <w:numPr>
          <w:ilvl w:val="0"/>
          <w:numId w:val="2"/>
        </w:numPr>
        <w:tabs>
          <w:tab w:val="left" w:pos="721"/>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Тема и цел на срещата/събитието;</w:t>
      </w:r>
    </w:p>
    <w:p w14:paraId="76C4D300" w14:textId="77777777" w:rsidR="00D81822" w:rsidRPr="00841E7B" w:rsidRDefault="00D81822" w:rsidP="00841E7B">
      <w:pPr>
        <w:widowControl w:val="0"/>
        <w:numPr>
          <w:ilvl w:val="0"/>
          <w:numId w:val="2"/>
        </w:numPr>
        <w:tabs>
          <w:tab w:val="left" w:pos="721"/>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Дата, час, място;</w:t>
      </w:r>
    </w:p>
    <w:p w14:paraId="77DF990A" w14:textId="77777777" w:rsidR="00D81822" w:rsidRPr="00841E7B" w:rsidRDefault="00D81822" w:rsidP="00841E7B">
      <w:pPr>
        <w:widowControl w:val="0"/>
        <w:numPr>
          <w:ilvl w:val="0"/>
          <w:numId w:val="2"/>
        </w:numPr>
        <w:tabs>
          <w:tab w:val="left" w:pos="721"/>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Примерен дневен ред;</w:t>
      </w:r>
    </w:p>
    <w:p w14:paraId="57FF0027" w14:textId="77777777" w:rsidR="00D81822" w:rsidRPr="00841E7B" w:rsidRDefault="00D81822" w:rsidP="00841E7B">
      <w:pPr>
        <w:widowControl w:val="0"/>
        <w:numPr>
          <w:ilvl w:val="0"/>
          <w:numId w:val="2"/>
        </w:numPr>
        <w:tabs>
          <w:tab w:val="left" w:pos="726"/>
          <w:tab w:val="left" w:pos="993"/>
        </w:tabs>
        <w:spacing w:after="0" w:line="278"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Срок за потвърждаване за участие /в приложимите случаи/;</w:t>
      </w:r>
    </w:p>
    <w:p w14:paraId="6CB5CB2E" w14:textId="77777777" w:rsidR="00D81822" w:rsidRPr="00841E7B" w:rsidRDefault="00D81822" w:rsidP="00841E7B">
      <w:pPr>
        <w:widowControl w:val="0"/>
        <w:numPr>
          <w:ilvl w:val="0"/>
          <w:numId w:val="2"/>
        </w:numPr>
        <w:tabs>
          <w:tab w:val="left" w:pos="716"/>
          <w:tab w:val="left" w:pos="993"/>
        </w:tabs>
        <w:spacing w:after="0" w:line="220" w:lineRule="exact"/>
        <w:ind w:firstLine="567"/>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Лице и координати за контакти.</w:t>
      </w:r>
    </w:p>
    <w:p w14:paraId="15409CF3" w14:textId="77777777" w:rsidR="00D81822" w:rsidRPr="00841E7B" w:rsidRDefault="00D81822" w:rsidP="00841E7B">
      <w:pPr>
        <w:widowControl w:val="0"/>
        <w:tabs>
          <w:tab w:val="left" w:pos="716"/>
          <w:tab w:val="left" w:pos="993"/>
        </w:tabs>
        <w:spacing w:after="0" w:line="220" w:lineRule="exact"/>
        <w:ind w:firstLine="567"/>
        <w:rPr>
          <w:rFonts w:ascii="Times New Roman" w:eastAsia="Times New Roman" w:hAnsi="Times New Roman" w:cs="Times New Roman"/>
          <w:noProof/>
          <w:color w:val="000000"/>
          <w:sz w:val="24"/>
          <w:szCs w:val="24"/>
          <w:lang w:val="bg-BG"/>
        </w:rPr>
      </w:pPr>
    </w:p>
    <w:p w14:paraId="6AD1C5DB" w14:textId="77777777" w:rsidR="00D81822" w:rsidRPr="00841E7B" w:rsidRDefault="00D81822" w:rsidP="00841E7B">
      <w:pPr>
        <w:widowControl w:val="0"/>
        <w:tabs>
          <w:tab w:val="left" w:pos="716"/>
          <w:tab w:val="left" w:pos="993"/>
        </w:tabs>
        <w:spacing w:after="0" w:line="220" w:lineRule="exact"/>
        <w:ind w:firstLine="567"/>
        <w:rPr>
          <w:rFonts w:ascii="Times New Roman" w:eastAsia="Times New Roman" w:hAnsi="Times New Roman" w:cs="Times New Roman"/>
          <w:noProof/>
          <w:sz w:val="24"/>
          <w:szCs w:val="24"/>
          <w:lang w:val="bg-BG"/>
        </w:rPr>
      </w:pPr>
    </w:p>
    <w:p w14:paraId="0CA04983" w14:textId="77777777" w:rsidR="00D81822" w:rsidRPr="00841E7B" w:rsidRDefault="00D81822" w:rsidP="00841E7B">
      <w:pPr>
        <w:widowControl w:val="0"/>
        <w:numPr>
          <w:ilvl w:val="0"/>
          <w:numId w:val="11"/>
        </w:numPr>
        <w:tabs>
          <w:tab w:val="left" w:pos="0"/>
          <w:tab w:val="left" w:pos="993"/>
        </w:tabs>
        <w:spacing w:after="0" w:line="278"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 xml:space="preserve">Вътрешно писмо </w:t>
      </w:r>
      <w:r w:rsidRPr="00841E7B">
        <w:rPr>
          <w:rFonts w:ascii="Times New Roman" w:eastAsia="Times New Roman" w:hAnsi="Times New Roman" w:cs="Times New Roman"/>
          <w:noProof/>
          <w:color w:val="000000"/>
          <w:sz w:val="24"/>
          <w:szCs w:val="24"/>
          <w:lang w:val="bg-BG"/>
        </w:rPr>
        <w:t xml:space="preserve">- Писмо, съдържащо съобщение от служебен характер от </w:t>
      </w:r>
      <w:r w:rsidRPr="00841E7B">
        <w:rPr>
          <w:rFonts w:ascii="Times New Roman" w:eastAsia="Times New Roman" w:hAnsi="Times New Roman" w:cs="Times New Roman"/>
          <w:noProof/>
          <w:color w:val="000000"/>
          <w:sz w:val="24"/>
          <w:szCs w:val="24"/>
          <w:lang w:val="bg-BG"/>
        </w:rPr>
        <w:lastRenderedPageBreak/>
        <w:t>една дирекция или отдел към друга.</w:t>
      </w:r>
    </w:p>
    <w:p w14:paraId="7C30F03E" w14:textId="77777777" w:rsidR="00D81822" w:rsidRPr="00841E7B" w:rsidRDefault="00D81822" w:rsidP="00841E7B">
      <w:pPr>
        <w:widowControl w:val="0"/>
        <w:tabs>
          <w:tab w:val="left" w:pos="993"/>
        </w:tabs>
        <w:spacing w:after="0" w:line="278"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7C7D6990"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7247C101"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До (наименование на дирекцията) адресат;</w:t>
      </w:r>
    </w:p>
    <w:p w14:paraId="45C441C4"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Заглавна част;</w:t>
      </w:r>
    </w:p>
    <w:p w14:paraId="151BE688"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6A679937"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236DBA75"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4396EE6C" w14:textId="595BB986"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Посочване на срок в приложимите случаи;</w:t>
      </w:r>
    </w:p>
    <w:p w14:paraId="2EE92F6F" w14:textId="0F7BA52F" w:rsidR="00841E7B" w:rsidRPr="00841E7B" w:rsidRDefault="00841E7B"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10458FDC" w14:textId="77777777" w:rsidR="00D81822" w:rsidRPr="00841E7B" w:rsidRDefault="00D81822" w:rsidP="00841E7B">
      <w:pPr>
        <w:widowControl w:val="0"/>
        <w:numPr>
          <w:ilvl w:val="0"/>
          <w:numId w:val="2"/>
        </w:numPr>
        <w:tabs>
          <w:tab w:val="left" w:pos="721"/>
          <w:tab w:val="left" w:pos="993"/>
        </w:tabs>
        <w:spacing w:after="188"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Подпис</w:t>
      </w:r>
    </w:p>
    <w:p w14:paraId="13049D6C" w14:textId="77777777" w:rsidR="00841E7B" w:rsidRPr="00841E7B" w:rsidRDefault="00D81822" w:rsidP="00841E7B">
      <w:pPr>
        <w:widowControl w:val="0"/>
        <w:numPr>
          <w:ilvl w:val="0"/>
          <w:numId w:val="11"/>
        </w:numPr>
        <w:tabs>
          <w:tab w:val="left" w:pos="654"/>
          <w:tab w:val="left" w:pos="993"/>
        </w:tabs>
        <w:spacing w:after="0" w:line="269"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 xml:space="preserve">Циркулярно писмо </w:t>
      </w:r>
      <w:r w:rsidRPr="00841E7B">
        <w:rPr>
          <w:rFonts w:ascii="Times New Roman" w:eastAsia="Times New Roman" w:hAnsi="Times New Roman" w:cs="Times New Roman"/>
          <w:noProof/>
          <w:color w:val="000000"/>
          <w:sz w:val="24"/>
          <w:szCs w:val="24"/>
          <w:lang w:val="bg-BG"/>
        </w:rPr>
        <w:t xml:space="preserve">- Писмо до пет или повече адресата, което се изготвя в три екземпляра и след поставяне на регистрационен номер се размножава до всички адресати. </w:t>
      </w:r>
    </w:p>
    <w:p w14:paraId="57ACB09B" w14:textId="2A18C32F" w:rsidR="00D81822" w:rsidRPr="00841E7B" w:rsidRDefault="00D81822" w:rsidP="00841E7B">
      <w:pPr>
        <w:widowControl w:val="0"/>
        <w:tabs>
          <w:tab w:val="left" w:pos="654"/>
          <w:tab w:val="left" w:pos="993"/>
        </w:tabs>
        <w:spacing w:after="0" w:line="269" w:lineRule="exact"/>
        <w:ind w:left="567" w:right="20"/>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i/>
          <w:iCs/>
          <w:noProof/>
          <w:color w:val="000000"/>
          <w:sz w:val="24"/>
          <w:szCs w:val="24"/>
          <w:shd w:val="clear" w:color="auto" w:fill="FFFFFF"/>
          <w:lang w:val="bg-BG"/>
        </w:rPr>
        <w:t>Задължителни елементи:</w:t>
      </w:r>
    </w:p>
    <w:p w14:paraId="1700014E"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763EBC63"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До - адресати;</w:t>
      </w:r>
    </w:p>
    <w:p w14:paraId="5FCE24DD" w14:textId="77777777" w:rsidR="00D81822" w:rsidRPr="00841E7B" w:rsidRDefault="00D81822" w:rsidP="00841E7B">
      <w:pPr>
        <w:widowControl w:val="0"/>
        <w:numPr>
          <w:ilvl w:val="0"/>
          <w:numId w:val="2"/>
        </w:numPr>
        <w:tabs>
          <w:tab w:val="left" w:pos="726"/>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026918B7"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Обръщение;</w:t>
      </w:r>
    </w:p>
    <w:p w14:paraId="14E5E393"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52582FA2" w14:textId="77777777" w:rsidR="00D81822" w:rsidRPr="00841E7B" w:rsidRDefault="00D81822" w:rsidP="00841E7B">
      <w:pPr>
        <w:widowControl w:val="0"/>
        <w:numPr>
          <w:ilvl w:val="0"/>
          <w:numId w:val="2"/>
        </w:numPr>
        <w:tabs>
          <w:tab w:val="left" w:pos="721"/>
          <w:tab w:val="left" w:pos="993"/>
        </w:tabs>
        <w:spacing w:after="184"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Подпис</w:t>
      </w:r>
    </w:p>
    <w:p w14:paraId="1C28314C" w14:textId="77777777" w:rsidR="00D81822" w:rsidRPr="00841E7B" w:rsidRDefault="00D81822" w:rsidP="00841E7B">
      <w:pPr>
        <w:widowControl w:val="0"/>
        <w:numPr>
          <w:ilvl w:val="0"/>
          <w:numId w:val="10"/>
        </w:numPr>
        <w:tabs>
          <w:tab w:val="left" w:pos="414"/>
          <w:tab w:val="left" w:pos="993"/>
        </w:tabs>
        <w:spacing w:after="0" w:line="278" w:lineRule="exact"/>
        <w:ind w:firstLine="567"/>
        <w:jc w:val="both"/>
        <w:rPr>
          <w:rFonts w:ascii="Times New Roman" w:hAnsi="Times New Roman" w:cs="Times New Roman"/>
          <w:noProof/>
          <w:sz w:val="24"/>
          <w:szCs w:val="24"/>
          <w:lang w:val="bg-BG"/>
        </w:rPr>
      </w:pPr>
      <w:r w:rsidRPr="00841E7B">
        <w:rPr>
          <w:rFonts w:ascii="Times New Roman" w:hAnsi="Times New Roman" w:cs="Times New Roman"/>
          <w:b/>
          <w:bCs/>
          <w:noProof/>
          <w:color w:val="000000"/>
          <w:sz w:val="24"/>
          <w:szCs w:val="24"/>
          <w:u w:val="single"/>
          <w:lang w:val="bg-BG"/>
        </w:rPr>
        <w:t>Протоколи - видове протоколи:</w:t>
      </w:r>
    </w:p>
    <w:p w14:paraId="4CF7E31C" w14:textId="77777777" w:rsidR="00D81822" w:rsidRPr="00841E7B" w:rsidRDefault="00D81822" w:rsidP="00841E7B">
      <w:pPr>
        <w:widowControl w:val="0"/>
        <w:numPr>
          <w:ilvl w:val="0"/>
          <w:numId w:val="12"/>
        </w:numPr>
        <w:tabs>
          <w:tab w:val="left" w:pos="630"/>
          <w:tab w:val="left" w:pos="993"/>
        </w:tabs>
        <w:spacing w:after="0" w:line="278"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 xml:space="preserve">Паметна записка </w:t>
      </w:r>
      <w:r w:rsidRPr="00841E7B">
        <w:rPr>
          <w:rFonts w:ascii="Times New Roman" w:eastAsia="Times New Roman" w:hAnsi="Times New Roman" w:cs="Times New Roman"/>
          <w:noProof/>
          <w:color w:val="000000"/>
          <w:sz w:val="24"/>
          <w:szCs w:val="24"/>
          <w:lang w:val="bg-BG"/>
        </w:rPr>
        <w:t>- Документ, в който се описват в резюме основни моменти от проведена среща, заседание и др.</w:t>
      </w:r>
    </w:p>
    <w:p w14:paraId="5CD09358" w14:textId="77777777" w:rsidR="00D81822" w:rsidRPr="00841E7B" w:rsidRDefault="00D81822" w:rsidP="00841E7B">
      <w:pPr>
        <w:widowControl w:val="0"/>
        <w:tabs>
          <w:tab w:val="left" w:pos="993"/>
        </w:tabs>
        <w:spacing w:after="0" w:line="278"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48B17F92"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Номер и дата;</w:t>
      </w:r>
    </w:p>
    <w:p w14:paraId="5C77CD64"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7B0F6EDC" w14:textId="77777777" w:rsidR="00D81822" w:rsidRPr="00841E7B" w:rsidRDefault="00D81822" w:rsidP="00841E7B">
      <w:pPr>
        <w:widowControl w:val="0"/>
        <w:numPr>
          <w:ilvl w:val="0"/>
          <w:numId w:val="2"/>
        </w:numPr>
        <w:tabs>
          <w:tab w:val="left" w:pos="726"/>
          <w:tab w:val="left" w:pos="993"/>
        </w:tabs>
        <w:spacing w:after="176"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подпис на съставителя, с означаване на длъжността му</w:t>
      </w:r>
    </w:p>
    <w:p w14:paraId="1A1CDF97" w14:textId="77777777" w:rsidR="00D81822" w:rsidRPr="00841E7B" w:rsidRDefault="00D81822" w:rsidP="00841E7B">
      <w:pPr>
        <w:widowControl w:val="0"/>
        <w:numPr>
          <w:ilvl w:val="0"/>
          <w:numId w:val="12"/>
        </w:numPr>
        <w:tabs>
          <w:tab w:val="left" w:pos="625"/>
          <w:tab w:val="left" w:pos="993"/>
        </w:tabs>
        <w:spacing w:after="0" w:line="283"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 xml:space="preserve">Протокол </w:t>
      </w:r>
      <w:r w:rsidRPr="00841E7B">
        <w:rPr>
          <w:rFonts w:ascii="Times New Roman" w:eastAsia="Times New Roman" w:hAnsi="Times New Roman" w:cs="Times New Roman"/>
          <w:noProof/>
          <w:color w:val="000000"/>
          <w:sz w:val="24"/>
          <w:szCs w:val="24"/>
          <w:lang w:val="bg-BG"/>
        </w:rPr>
        <w:t>- Документ, в който се описват основни моменти от среща, заседание и др. и съдържа, и решение на колективния орган.</w:t>
      </w:r>
    </w:p>
    <w:p w14:paraId="60BA6C76" w14:textId="77777777" w:rsidR="00D81822" w:rsidRPr="00841E7B" w:rsidRDefault="00D81822" w:rsidP="00841E7B">
      <w:pPr>
        <w:widowControl w:val="0"/>
        <w:tabs>
          <w:tab w:val="left" w:pos="993"/>
        </w:tabs>
        <w:spacing w:after="0" w:line="283"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6ADFC514"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Номер и дата;</w:t>
      </w:r>
    </w:p>
    <w:p w14:paraId="259884C8"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672AB183"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и подпис на членовете, с означаване на длъжността му;</w:t>
      </w:r>
    </w:p>
    <w:p w14:paraId="6BE8EC04" w14:textId="77777777" w:rsidR="00D81822" w:rsidRPr="00841E7B" w:rsidRDefault="00D81822" w:rsidP="00841E7B">
      <w:pPr>
        <w:widowControl w:val="0"/>
        <w:numPr>
          <w:ilvl w:val="0"/>
          <w:numId w:val="2"/>
        </w:numPr>
        <w:tabs>
          <w:tab w:val="left" w:pos="721"/>
          <w:tab w:val="left" w:pos="993"/>
        </w:tabs>
        <w:spacing w:after="184"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и подпис на съставителя, с означаване на длъжността му</w:t>
      </w:r>
    </w:p>
    <w:p w14:paraId="61B35834" w14:textId="77777777" w:rsidR="00D81822" w:rsidRPr="00841E7B" w:rsidRDefault="00D81822" w:rsidP="00841E7B">
      <w:pPr>
        <w:widowControl w:val="0"/>
        <w:numPr>
          <w:ilvl w:val="0"/>
          <w:numId w:val="12"/>
        </w:numPr>
        <w:tabs>
          <w:tab w:val="left" w:pos="788"/>
          <w:tab w:val="left" w:pos="993"/>
        </w:tabs>
        <w:spacing w:after="0" w:line="278" w:lineRule="exact"/>
        <w:ind w:right="2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 xml:space="preserve">Приемо-предавателен протокол </w:t>
      </w:r>
      <w:r w:rsidRPr="00841E7B">
        <w:rPr>
          <w:rFonts w:ascii="Times New Roman" w:eastAsia="Times New Roman" w:hAnsi="Times New Roman" w:cs="Times New Roman"/>
          <w:noProof/>
          <w:color w:val="000000"/>
          <w:sz w:val="24"/>
          <w:szCs w:val="24"/>
          <w:lang w:val="bg-BG"/>
        </w:rPr>
        <w:t>- Документ, с които се удостоверява извършването на дадена дейност или предаването на материални активи от едно лице на друго.</w:t>
      </w:r>
    </w:p>
    <w:p w14:paraId="384B9B62" w14:textId="77777777" w:rsidR="00D81822" w:rsidRPr="00841E7B" w:rsidRDefault="00D81822" w:rsidP="00841E7B">
      <w:pPr>
        <w:widowControl w:val="0"/>
        <w:tabs>
          <w:tab w:val="left" w:pos="993"/>
        </w:tabs>
        <w:spacing w:after="0" w:line="278"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4794C5EF"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Заглавие и номер;</w:t>
      </w:r>
    </w:p>
    <w:p w14:paraId="317A38AB"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Описание за съставянето;</w:t>
      </w:r>
    </w:p>
    <w:p w14:paraId="38DCBF9A"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Предмет;</w:t>
      </w:r>
    </w:p>
    <w:p w14:paraId="07AF5BBA"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и длъжност на участниците (комисията) от двете страни;</w:t>
      </w:r>
    </w:p>
    <w:p w14:paraId="6D5EADCF" w14:textId="77777777" w:rsidR="00D81822" w:rsidRPr="00841E7B" w:rsidRDefault="00D81822" w:rsidP="00841E7B">
      <w:pPr>
        <w:widowControl w:val="0"/>
        <w:numPr>
          <w:ilvl w:val="0"/>
          <w:numId w:val="2"/>
        </w:numPr>
        <w:tabs>
          <w:tab w:val="left" w:pos="721"/>
          <w:tab w:val="left" w:pos="993"/>
        </w:tabs>
        <w:spacing w:after="0" w:line="220"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643EC3BA" w14:textId="77777777" w:rsidR="00D81822" w:rsidRPr="00841E7B" w:rsidRDefault="00D81822" w:rsidP="00841E7B">
      <w:pPr>
        <w:widowControl w:val="0"/>
        <w:numPr>
          <w:ilvl w:val="0"/>
          <w:numId w:val="2"/>
        </w:numPr>
        <w:tabs>
          <w:tab w:val="left" w:pos="716"/>
          <w:tab w:val="left" w:pos="993"/>
        </w:tabs>
        <w:spacing w:after="0" w:line="220"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Дата и място на съставяне;</w:t>
      </w:r>
    </w:p>
    <w:p w14:paraId="56E79534" w14:textId="77777777" w:rsidR="00D81822" w:rsidRPr="00841E7B" w:rsidRDefault="00D81822" w:rsidP="00841E7B">
      <w:pPr>
        <w:widowControl w:val="0"/>
        <w:numPr>
          <w:ilvl w:val="0"/>
          <w:numId w:val="2"/>
        </w:numPr>
        <w:tabs>
          <w:tab w:val="left" w:pos="721"/>
          <w:tab w:val="left" w:pos="993"/>
        </w:tabs>
        <w:spacing w:after="211" w:line="220"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Подписи на участниците</w:t>
      </w:r>
    </w:p>
    <w:p w14:paraId="0D53D58B" w14:textId="77777777" w:rsidR="00D81822" w:rsidRPr="00841E7B" w:rsidRDefault="00D81822" w:rsidP="00841E7B">
      <w:pPr>
        <w:widowControl w:val="0"/>
        <w:numPr>
          <w:ilvl w:val="0"/>
          <w:numId w:val="10"/>
        </w:numPr>
        <w:tabs>
          <w:tab w:val="left" w:pos="529"/>
          <w:tab w:val="left" w:pos="993"/>
        </w:tabs>
        <w:spacing w:after="0" w:line="278" w:lineRule="exact"/>
        <w:ind w:right="24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u w:val="single"/>
          <w:shd w:val="clear" w:color="auto" w:fill="FFFFFF"/>
          <w:lang w:val="bg-BG"/>
        </w:rPr>
        <w:t>Становище</w:t>
      </w:r>
      <w:r w:rsidRPr="00841E7B">
        <w:rPr>
          <w:rFonts w:ascii="Times New Roman" w:eastAsia="Times New Roman" w:hAnsi="Times New Roman" w:cs="Times New Roman"/>
          <w:b/>
          <w:bCs/>
          <w:noProof/>
          <w:color w:val="000000"/>
          <w:sz w:val="24"/>
          <w:szCs w:val="24"/>
          <w:shd w:val="clear" w:color="auto" w:fill="FFFFFF"/>
          <w:lang w:val="bg-BG"/>
        </w:rPr>
        <w:t xml:space="preserve"> </w:t>
      </w:r>
      <w:r w:rsidRPr="00841E7B">
        <w:rPr>
          <w:rFonts w:ascii="Times New Roman" w:eastAsia="Times New Roman" w:hAnsi="Times New Roman" w:cs="Times New Roman"/>
          <w:noProof/>
          <w:color w:val="000000"/>
          <w:sz w:val="24"/>
          <w:szCs w:val="24"/>
          <w:lang w:val="bg-BG"/>
        </w:rPr>
        <w:t xml:space="preserve">- Документ, с който се изразява единно мнение на МОСВ, след </w:t>
      </w:r>
      <w:r w:rsidRPr="00841E7B">
        <w:rPr>
          <w:rFonts w:ascii="Times New Roman" w:eastAsia="Times New Roman" w:hAnsi="Times New Roman" w:cs="Times New Roman"/>
          <w:noProof/>
          <w:color w:val="000000"/>
          <w:sz w:val="24"/>
          <w:szCs w:val="24"/>
          <w:lang w:val="bg-BG"/>
        </w:rPr>
        <w:lastRenderedPageBreak/>
        <w:t>съгласуване с дирекциите и структурните звена на министерството.</w:t>
      </w:r>
    </w:p>
    <w:p w14:paraId="6433ED51" w14:textId="77777777" w:rsidR="00D81822" w:rsidRPr="00841E7B" w:rsidRDefault="00D81822" w:rsidP="00841E7B">
      <w:pPr>
        <w:widowControl w:val="0"/>
        <w:tabs>
          <w:tab w:val="left" w:pos="993"/>
        </w:tabs>
        <w:spacing w:after="0" w:line="278"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372422A1"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00514B0A" w14:textId="77777777"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Адресат;</w:t>
      </w:r>
    </w:p>
    <w:p w14:paraId="49B87C39"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Заглавие;</w:t>
      </w:r>
    </w:p>
    <w:p w14:paraId="45827C63" w14:textId="77777777" w:rsidR="00D81822" w:rsidRPr="00841E7B" w:rsidRDefault="00D81822" w:rsidP="00841E7B">
      <w:pPr>
        <w:widowControl w:val="0"/>
        <w:numPr>
          <w:ilvl w:val="0"/>
          <w:numId w:val="2"/>
        </w:numPr>
        <w:tabs>
          <w:tab w:val="left" w:pos="726"/>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39EAB67C" w14:textId="4E529440" w:rsidR="00D81822" w:rsidRPr="00841E7B" w:rsidRDefault="00D81822"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510E44AC" w14:textId="526928A5" w:rsidR="00841E7B" w:rsidRPr="00841E7B" w:rsidRDefault="00841E7B" w:rsidP="00841E7B">
      <w:pPr>
        <w:widowControl w:val="0"/>
        <w:numPr>
          <w:ilvl w:val="0"/>
          <w:numId w:val="2"/>
        </w:numPr>
        <w:tabs>
          <w:tab w:val="left" w:pos="721"/>
          <w:tab w:val="left" w:pos="993"/>
        </w:tabs>
        <w:spacing w:after="0"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Приложения (ако е приложимо);</w:t>
      </w:r>
    </w:p>
    <w:p w14:paraId="7C6788B0" w14:textId="77777777" w:rsidR="00D81822" w:rsidRPr="00841E7B" w:rsidRDefault="00D81822" w:rsidP="00841E7B">
      <w:pPr>
        <w:widowControl w:val="0"/>
        <w:numPr>
          <w:ilvl w:val="0"/>
          <w:numId w:val="2"/>
        </w:numPr>
        <w:tabs>
          <w:tab w:val="left" w:pos="721"/>
          <w:tab w:val="left" w:pos="993"/>
        </w:tabs>
        <w:spacing w:after="184" w:line="278"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и подпис на издателя, с означаване на длъжността му.</w:t>
      </w:r>
    </w:p>
    <w:p w14:paraId="2AF3B961" w14:textId="736B7E21" w:rsidR="00D81822" w:rsidRPr="00841E7B" w:rsidRDefault="00D81822" w:rsidP="00841E7B">
      <w:pPr>
        <w:widowControl w:val="0"/>
        <w:numPr>
          <w:ilvl w:val="0"/>
          <w:numId w:val="10"/>
        </w:numPr>
        <w:tabs>
          <w:tab w:val="left" w:pos="433"/>
          <w:tab w:val="left" w:pos="993"/>
        </w:tabs>
        <w:spacing w:after="0" w:line="274" w:lineRule="exact"/>
        <w:ind w:right="240"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b/>
          <w:bCs/>
          <w:noProof/>
          <w:color w:val="000000"/>
          <w:sz w:val="24"/>
          <w:szCs w:val="24"/>
          <w:shd w:val="clear" w:color="auto" w:fill="FFFFFF"/>
          <w:lang w:val="bg-BG"/>
        </w:rPr>
        <w:t>Вътрешн</w:t>
      </w:r>
      <w:r w:rsidR="00326108">
        <w:rPr>
          <w:rFonts w:ascii="Times New Roman" w:eastAsia="Times New Roman" w:hAnsi="Times New Roman" w:cs="Times New Roman"/>
          <w:b/>
          <w:bCs/>
          <w:noProof/>
          <w:color w:val="000000"/>
          <w:sz w:val="24"/>
          <w:szCs w:val="24"/>
          <w:shd w:val="clear" w:color="auto" w:fill="FFFFFF"/>
          <w:lang w:val="bg-BG"/>
        </w:rPr>
        <w:t>о</w:t>
      </w:r>
      <w:r w:rsidRPr="00841E7B">
        <w:rPr>
          <w:rFonts w:ascii="Times New Roman" w:eastAsia="Times New Roman" w:hAnsi="Times New Roman" w:cs="Times New Roman"/>
          <w:b/>
          <w:bCs/>
          <w:noProof/>
          <w:color w:val="000000"/>
          <w:sz w:val="24"/>
          <w:szCs w:val="24"/>
          <w:shd w:val="clear" w:color="auto" w:fill="FFFFFF"/>
          <w:lang w:val="bg-BG"/>
        </w:rPr>
        <w:t xml:space="preserve"> становище </w:t>
      </w:r>
      <w:r w:rsidRPr="00841E7B">
        <w:rPr>
          <w:rFonts w:ascii="Times New Roman" w:eastAsia="Times New Roman" w:hAnsi="Times New Roman" w:cs="Times New Roman"/>
          <w:noProof/>
          <w:color w:val="000000"/>
          <w:sz w:val="24"/>
          <w:szCs w:val="24"/>
          <w:lang w:val="bg-BG"/>
        </w:rPr>
        <w:t>- Документ, с който се изразява мнение на дирекция в МОСВ по искане на друга дирекция или по-висшестоящо лице.</w:t>
      </w:r>
    </w:p>
    <w:p w14:paraId="631B9860" w14:textId="77777777" w:rsidR="00D81822" w:rsidRPr="00841E7B" w:rsidRDefault="00D81822"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34B1886C" w14:textId="77777777" w:rsidR="00D81822" w:rsidRPr="00841E7B" w:rsidRDefault="00D81822" w:rsidP="00841E7B">
      <w:pPr>
        <w:widowControl w:val="0"/>
        <w:numPr>
          <w:ilvl w:val="0"/>
          <w:numId w:val="2"/>
        </w:numPr>
        <w:tabs>
          <w:tab w:val="left" w:pos="721"/>
          <w:tab w:val="left" w:pos="993"/>
        </w:tabs>
        <w:spacing w:after="0" w:line="274"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19CB6024"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Адресат;</w:t>
      </w:r>
    </w:p>
    <w:p w14:paraId="2A3414CE" w14:textId="77777777" w:rsidR="00D81822" w:rsidRPr="00841E7B" w:rsidRDefault="00D81822"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Заглавие;</w:t>
      </w:r>
    </w:p>
    <w:p w14:paraId="2B0EE081" w14:textId="77777777" w:rsidR="00D81822" w:rsidRPr="00841E7B" w:rsidRDefault="00D81822" w:rsidP="00841E7B">
      <w:pPr>
        <w:widowControl w:val="0"/>
        <w:numPr>
          <w:ilvl w:val="0"/>
          <w:numId w:val="2"/>
        </w:numPr>
        <w:tabs>
          <w:tab w:val="left" w:pos="726"/>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Относно;</w:t>
      </w:r>
    </w:p>
    <w:p w14:paraId="74C77B25" w14:textId="77777777" w:rsidR="00D81822" w:rsidRPr="00841E7B" w:rsidRDefault="00D81822" w:rsidP="00841E7B">
      <w:pPr>
        <w:widowControl w:val="0"/>
        <w:numPr>
          <w:ilvl w:val="0"/>
          <w:numId w:val="2"/>
        </w:numPr>
        <w:tabs>
          <w:tab w:val="left" w:pos="726"/>
          <w:tab w:val="left" w:pos="993"/>
        </w:tabs>
        <w:spacing w:after="0" w:line="283"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Съдържание;</w:t>
      </w:r>
    </w:p>
    <w:p w14:paraId="23CC22D2" w14:textId="77777777" w:rsidR="00D81822" w:rsidRPr="00841E7B" w:rsidRDefault="00D81822" w:rsidP="00841E7B">
      <w:pPr>
        <w:widowControl w:val="0"/>
        <w:numPr>
          <w:ilvl w:val="0"/>
          <w:numId w:val="2"/>
        </w:numPr>
        <w:tabs>
          <w:tab w:val="left" w:pos="716"/>
          <w:tab w:val="left" w:pos="993"/>
        </w:tabs>
        <w:spacing w:after="0" w:line="220" w:lineRule="exact"/>
        <w:ind w:firstLine="567"/>
        <w:jc w:val="both"/>
        <w:rPr>
          <w:rFonts w:ascii="Times New Roman" w:eastAsia="Times New Roman" w:hAnsi="Times New Roman" w:cs="Times New Roman"/>
          <w:noProof/>
          <w:sz w:val="24"/>
          <w:szCs w:val="24"/>
          <w:lang w:val="bg-BG"/>
        </w:rPr>
      </w:pPr>
      <w:r w:rsidRPr="00841E7B">
        <w:rPr>
          <w:rFonts w:ascii="Times New Roman" w:eastAsia="Times New Roman" w:hAnsi="Times New Roman" w:cs="Times New Roman"/>
          <w:noProof/>
          <w:color w:val="000000"/>
          <w:sz w:val="24"/>
          <w:szCs w:val="24"/>
          <w:lang w:val="bg-BG"/>
        </w:rPr>
        <w:t>Име и подпис на издателя, с означаване на длъжността му.</w:t>
      </w:r>
    </w:p>
    <w:p w14:paraId="696086D0" w14:textId="5005356E" w:rsidR="00D81822" w:rsidRPr="00841E7B" w:rsidRDefault="00D81822" w:rsidP="00841E7B">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sz w:val="24"/>
          <w:szCs w:val="24"/>
          <w:lang w:val="bg-BG"/>
        </w:rPr>
      </w:pPr>
    </w:p>
    <w:p w14:paraId="7E0F58C9" w14:textId="50A4F3F2" w:rsidR="00F83279" w:rsidRPr="00841E7B" w:rsidRDefault="00941D25" w:rsidP="00841E7B">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b/>
          <w:noProof/>
          <w:color w:val="000000"/>
          <w:sz w:val="24"/>
          <w:szCs w:val="24"/>
          <w:lang w:val="bg-BG"/>
        </w:rPr>
        <w:t>1.8. Заявка</w:t>
      </w:r>
      <w:r w:rsidR="00F83279" w:rsidRPr="00841E7B">
        <w:rPr>
          <w:rFonts w:ascii="Times New Roman" w:eastAsia="Times New Roman" w:hAnsi="Times New Roman" w:cs="Times New Roman"/>
          <w:noProof/>
          <w:color w:val="000000"/>
          <w:sz w:val="24"/>
          <w:szCs w:val="24"/>
        </w:rPr>
        <w:t xml:space="preserve"> – </w:t>
      </w:r>
      <w:r w:rsidR="00F83279" w:rsidRPr="00841E7B">
        <w:rPr>
          <w:rFonts w:ascii="Times New Roman" w:eastAsia="Times New Roman" w:hAnsi="Times New Roman" w:cs="Times New Roman"/>
          <w:noProof/>
          <w:color w:val="000000"/>
          <w:sz w:val="24"/>
          <w:szCs w:val="24"/>
          <w:lang w:val="bg-BG"/>
        </w:rPr>
        <w:t xml:space="preserve">документ, с който се инициира осигуряване на </w:t>
      </w:r>
      <w:r w:rsidR="00742E0E" w:rsidRPr="00841E7B">
        <w:rPr>
          <w:rFonts w:ascii="Times New Roman" w:eastAsia="Times New Roman" w:hAnsi="Times New Roman" w:cs="Times New Roman"/>
          <w:noProof/>
          <w:color w:val="000000"/>
          <w:sz w:val="24"/>
          <w:szCs w:val="24"/>
          <w:lang w:val="bg-BG"/>
        </w:rPr>
        <w:t>доставка/услуга (</w:t>
      </w:r>
      <w:r w:rsidR="00F83279" w:rsidRPr="00841E7B">
        <w:rPr>
          <w:rFonts w:ascii="Times New Roman" w:eastAsia="Times New Roman" w:hAnsi="Times New Roman" w:cs="Times New Roman"/>
          <w:noProof/>
          <w:color w:val="000000"/>
          <w:sz w:val="24"/>
          <w:szCs w:val="24"/>
          <w:lang w:val="bg-BG"/>
        </w:rPr>
        <w:t>м</w:t>
      </w:r>
      <w:r w:rsidR="00742E0E" w:rsidRPr="00841E7B">
        <w:rPr>
          <w:rFonts w:ascii="Times New Roman" w:eastAsia="Times New Roman" w:hAnsi="Times New Roman" w:cs="Times New Roman"/>
          <w:noProof/>
          <w:color w:val="000000"/>
          <w:sz w:val="24"/>
          <w:szCs w:val="24"/>
          <w:lang w:val="bg-BG"/>
        </w:rPr>
        <w:t>а</w:t>
      </w:r>
      <w:r w:rsidR="00F83279" w:rsidRPr="00841E7B">
        <w:rPr>
          <w:rFonts w:ascii="Times New Roman" w:eastAsia="Times New Roman" w:hAnsi="Times New Roman" w:cs="Times New Roman"/>
          <w:noProof/>
          <w:color w:val="000000"/>
          <w:sz w:val="24"/>
          <w:szCs w:val="24"/>
          <w:lang w:val="bg-BG"/>
        </w:rPr>
        <w:t>териали, консумативи, достъп и др.</w:t>
      </w:r>
      <w:r w:rsidR="00742E0E" w:rsidRPr="00841E7B">
        <w:rPr>
          <w:rFonts w:ascii="Times New Roman" w:eastAsia="Times New Roman" w:hAnsi="Times New Roman" w:cs="Times New Roman"/>
          <w:noProof/>
          <w:color w:val="000000"/>
          <w:sz w:val="24"/>
          <w:szCs w:val="24"/>
          <w:lang w:val="bg-BG"/>
        </w:rPr>
        <w:t>)</w:t>
      </w:r>
    </w:p>
    <w:p w14:paraId="0E86F098" w14:textId="77777777" w:rsidR="00841E7B" w:rsidRPr="00841E7B" w:rsidRDefault="00841E7B"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b/>
          <w:bCs/>
          <w:i/>
          <w:iCs/>
          <w:noProof/>
          <w:color w:val="000000"/>
          <w:sz w:val="24"/>
          <w:szCs w:val="24"/>
          <w:lang w:val="bg-BG"/>
        </w:rPr>
        <w:t>Задължителни елементи:</w:t>
      </w:r>
    </w:p>
    <w:p w14:paraId="2BEB8A5B" w14:textId="77777777"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Утвърдил: главен секретар;</w:t>
      </w:r>
    </w:p>
    <w:p w14:paraId="06277CA9" w14:textId="3D3C86E9"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56107D46" w14:textId="2714F1A5"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Име и длъжност на заявиеля;</w:t>
      </w:r>
    </w:p>
    <w:p w14:paraId="33E60A54" w14:textId="364E03C9"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Информация за необходимостта от осгуряването на исканата доставка/услуга;</w:t>
      </w:r>
    </w:p>
    <w:p w14:paraId="1B27156E" w14:textId="0118C327"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Становище на компетентото звено (СДЧР или ИО) с подпис на отговорния служител;</w:t>
      </w:r>
    </w:p>
    <w:p w14:paraId="1A711C2B" w14:textId="71E7B5C1"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Подпис на заявителя;</w:t>
      </w:r>
    </w:p>
    <w:p w14:paraId="6134A79F" w14:textId="251C396B"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Съгласували: Директори на дирекции СДЧР, ФУ, ОП;</w:t>
      </w:r>
    </w:p>
    <w:p w14:paraId="456DD96E" w14:textId="6B89BB2F"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Подпис на директора на звеното заявител.</w:t>
      </w:r>
    </w:p>
    <w:p w14:paraId="5ED675F1" w14:textId="557E80EC" w:rsidR="00941D25" w:rsidRPr="00841E7B" w:rsidRDefault="00941D25" w:rsidP="00841E7B">
      <w:pPr>
        <w:widowControl w:val="0"/>
        <w:tabs>
          <w:tab w:val="left" w:pos="721"/>
          <w:tab w:val="left" w:pos="993"/>
        </w:tabs>
        <w:spacing w:after="0" w:line="283" w:lineRule="exact"/>
        <w:ind w:left="567"/>
        <w:jc w:val="both"/>
        <w:rPr>
          <w:rFonts w:ascii="Times New Roman" w:eastAsia="Times New Roman" w:hAnsi="Times New Roman" w:cs="Times New Roman"/>
          <w:noProof/>
          <w:color w:val="000000"/>
          <w:sz w:val="24"/>
          <w:szCs w:val="24"/>
          <w:lang w:val="bg-BG"/>
        </w:rPr>
      </w:pPr>
    </w:p>
    <w:p w14:paraId="6B402761" w14:textId="2746F6AD" w:rsidR="00941D25" w:rsidRPr="00841E7B" w:rsidRDefault="00941D25" w:rsidP="00841E7B">
      <w:pPr>
        <w:widowControl w:val="0"/>
        <w:tabs>
          <w:tab w:val="left" w:pos="716"/>
          <w:tab w:val="left" w:pos="993"/>
        </w:tabs>
        <w:spacing w:after="0" w:line="283" w:lineRule="exact"/>
        <w:jc w:val="both"/>
        <w:rPr>
          <w:rFonts w:ascii="Times New Roman" w:eastAsia="Times New Roman" w:hAnsi="Times New Roman" w:cs="Times New Roman"/>
          <w:noProof/>
          <w:color w:val="000000"/>
          <w:sz w:val="24"/>
          <w:szCs w:val="24"/>
          <w:lang w:val="bg-BG"/>
        </w:rPr>
      </w:pPr>
    </w:p>
    <w:p w14:paraId="175ED5A4" w14:textId="13D5070F" w:rsidR="00841E7B" w:rsidRDefault="00841E7B" w:rsidP="00841E7B">
      <w:pPr>
        <w:widowControl w:val="0"/>
        <w:tabs>
          <w:tab w:val="left" w:pos="716"/>
          <w:tab w:val="left" w:pos="993"/>
        </w:tabs>
        <w:spacing w:after="0" w:line="283" w:lineRule="exact"/>
        <w:jc w:val="both"/>
        <w:rPr>
          <w:rFonts w:ascii="Times New Roman" w:eastAsia="Times New Roman" w:hAnsi="Times New Roman" w:cs="Times New Roman"/>
          <w:noProof/>
          <w:color w:val="000000"/>
          <w:sz w:val="24"/>
          <w:szCs w:val="24"/>
          <w:lang w:val="bg-BG"/>
        </w:rPr>
      </w:pPr>
      <w:r>
        <w:rPr>
          <w:rFonts w:ascii="Times New Roman" w:eastAsia="Times New Roman" w:hAnsi="Times New Roman" w:cs="Times New Roman"/>
          <w:noProof/>
          <w:color w:val="000000"/>
          <w:sz w:val="24"/>
          <w:szCs w:val="24"/>
          <w:lang w:val="bg-BG"/>
        </w:rPr>
        <w:tab/>
      </w:r>
      <w:r w:rsidR="00941D25" w:rsidRPr="00841E7B">
        <w:rPr>
          <w:rFonts w:ascii="Times New Roman" w:eastAsia="Times New Roman" w:hAnsi="Times New Roman" w:cs="Times New Roman"/>
          <w:b/>
          <w:noProof/>
          <w:color w:val="000000"/>
          <w:sz w:val="24"/>
          <w:szCs w:val="24"/>
          <w:lang w:val="bg-BG"/>
        </w:rPr>
        <w:t>1.9. План-сметка</w:t>
      </w:r>
      <w:r w:rsidR="00F83279" w:rsidRPr="00841E7B">
        <w:rPr>
          <w:rFonts w:ascii="Times New Roman" w:eastAsia="Times New Roman" w:hAnsi="Times New Roman" w:cs="Times New Roman"/>
          <w:noProof/>
          <w:color w:val="000000"/>
          <w:sz w:val="24"/>
          <w:szCs w:val="24"/>
          <w:lang w:val="bg-BG"/>
        </w:rPr>
        <w:t xml:space="preserve"> - документ с който се инициира идвършване на протоколни</w:t>
      </w:r>
      <w:r w:rsidR="008F3344">
        <w:rPr>
          <w:rFonts w:ascii="Times New Roman" w:eastAsia="Times New Roman" w:hAnsi="Times New Roman" w:cs="Times New Roman"/>
          <w:noProof/>
          <w:color w:val="000000"/>
          <w:sz w:val="24"/>
          <w:szCs w:val="24"/>
          <w:lang w:val="bg-BG"/>
        </w:rPr>
        <w:t xml:space="preserve">, </w:t>
      </w:r>
      <w:r w:rsidR="00F83279" w:rsidRPr="00841E7B">
        <w:rPr>
          <w:rFonts w:ascii="Times New Roman" w:eastAsia="Times New Roman" w:hAnsi="Times New Roman" w:cs="Times New Roman"/>
          <w:noProof/>
          <w:color w:val="000000"/>
          <w:sz w:val="24"/>
          <w:szCs w:val="24"/>
          <w:lang w:val="bg-BG"/>
        </w:rPr>
        <w:t xml:space="preserve"> представителни </w:t>
      </w:r>
      <w:r w:rsidR="008F3344">
        <w:rPr>
          <w:rFonts w:ascii="Times New Roman" w:eastAsia="Times New Roman" w:hAnsi="Times New Roman" w:cs="Times New Roman"/>
          <w:noProof/>
          <w:color w:val="000000"/>
          <w:sz w:val="24"/>
          <w:szCs w:val="24"/>
          <w:lang w:val="bg-BG"/>
        </w:rPr>
        <w:t xml:space="preserve">и други </w:t>
      </w:r>
      <w:r w:rsidR="00F83279" w:rsidRPr="00841E7B">
        <w:rPr>
          <w:rFonts w:ascii="Times New Roman" w:eastAsia="Times New Roman" w:hAnsi="Times New Roman" w:cs="Times New Roman"/>
          <w:noProof/>
          <w:color w:val="000000"/>
          <w:sz w:val="24"/>
          <w:szCs w:val="24"/>
          <w:lang w:val="bg-BG"/>
        </w:rPr>
        <w:t>разходи.</w:t>
      </w:r>
    </w:p>
    <w:p w14:paraId="68540ABB" w14:textId="77777777" w:rsidR="00841E7B" w:rsidRPr="00841E7B" w:rsidRDefault="00F83279" w:rsidP="00841E7B">
      <w:pPr>
        <w:widowControl w:val="0"/>
        <w:tabs>
          <w:tab w:val="left" w:pos="993"/>
        </w:tabs>
        <w:spacing w:after="0" w:line="274" w:lineRule="exact"/>
        <w:ind w:firstLine="567"/>
        <w:jc w:val="both"/>
        <w:rPr>
          <w:rFonts w:ascii="Times New Roman" w:eastAsia="Times New Roman" w:hAnsi="Times New Roman" w:cs="Times New Roman"/>
          <w:b/>
          <w:bCs/>
          <w:i/>
          <w:iCs/>
          <w:noProof/>
          <w:sz w:val="24"/>
          <w:szCs w:val="24"/>
          <w:lang w:val="bg-BG"/>
        </w:rPr>
      </w:pPr>
      <w:r w:rsidRPr="00841E7B">
        <w:rPr>
          <w:rFonts w:ascii="Times New Roman" w:eastAsia="Times New Roman" w:hAnsi="Times New Roman" w:cs="Times New Roman"/>
          <w:noProof/>
          <w:color w:val="000000"/>
          <w:sz w:val="24"/>
          <w:szCs w:val="24"/>
          <w:lang w:val="bg-BG"/>
        </w:rPr>
        <w:t xml:space="preserve"> </w:t>
      </w:r>
      <w:r w:rsidR="00841E7B" w:rsidRPr="00841E7B">
        <w:rPr>
          <w:rFonts w:ascii="Times New Roman" w:eastAsia="Times New Roman" w:hAnsi="Times New Roman" w:cs="Times New Roman"/>
          <w:b/>
          <w:bCs/>
          <w:i/>
          <w:iCs/>
          <w:noProof/>
          <w:color w:val="000000"/>
          <w:sz w:val="24"/>
          <w:szCs w:val="24"/>
          <w:lang w:val="bg-BG"/>
        </w:rPr>
        <w:t>Задължителни елементи:</w:t>
      </w:r>
    </w:p>
    <w:p w14:paraId="6872018B" w14:textId="5AF3DD01" w:rsidR="00941D25" w:rsidRPr="00326108" w:rsidRDefault="00F83279" w:rsidP="00643A9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326108">
        <w:rPr>
          <w:rFonts w:ascii="Times New Roman" w:eastAsia="Times New Roman" w:hAnsi="Times New Roman" w:cs="Times New Roman"/>
          <w:noProof/>
          <w:color w:val="000000"/>
          <w:sz w:val="24"/>
          <w:szCs w:val="24"/>
          <w:lang w:val="bg-BG"/>
        </w:rPr>
        <w:t>Утвърдил: главен секретар;</w:t>
      </w:r>
    </w:p>
    <w:p w14:paraId="42F559C8" w14:textId="5FC50179" w:rsidR="00F83279" w:rsidRPr="00841E7B" w:rsidRDefault="00F83279"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Изходящ номер;</w:t>
      </w:r>
    </w:p>
    <w:p w14:paraId="23D66B28" w14:textId="09C43686" w:rsidR="00F83279" w:rsidRPr="00841E7B" w:rsidRDefault="00F83279"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Таблица с информация за вид разход, единична цена (л</w:t>
      </w:r>
      <w:r w:rsidR="00742E0E" w:rsidRPr="00841E7B">
        <w:rPr>
          <w:rFonts w:ascii="Times New Roman" w:eastAsia="Times New Roman" w:hAnsi="Times New Roman" w:cs="Times New Roman"/>
          <w:noProof/>
          <w:color w:val="000000"/>
          <w:sz w:val="24"/>
          <w:szCs w:val="24"/>
          <w:lang w:val="bg-BG"/>
        </w:rPr>
        <w:t>е</w:t>
      </w:r>
      <w:r w:rsidRPr="00841E7B">
        <w:rPr>
          <w:rFonts w:ascii="Times New Roman" w:eastAsia="Times New Roman" w:hAnsi="Times New Roman" w:cs="Times New Roman"/>
          <w:noProof/>
          <w:color w:val="000000"/>
          <w:sz w:val="24"/>
          <w:szCs w:val="24"/>
          <w:lang w:val="bg-BG"/>
        </w:rPr>
        <w:t>в</w:t>
      </w:r>
      <w:r w:rsidR="00742E0E" w:rsidRPr="00841E7B">
        <w:rPr>
          <w:rFonts w:ascii="Times New Roman" w:eastAsia="Times New Roman" w:hAnsi="Times New Roman" w:cs="Times New Roman"/>
          <w:noProof/>
          <w:color w:val="000000"/>
          <w:sz w:val="24"/>
          <w:szCs w:val="24"/>
          <w:lang w:val="bg-BG"/>
        </w:rPr>
        <w:t>а</w:t>
      </w:r>
      <w:r w:rsidRPr="00841E7B">
        <w:rPr>
          <w:rFonts w:ascii="Times New Roman" w:eastAsia="Times New Roman" w:hAnsi="Times New Roman" w:cs="Times New Roman"/>
          <w:noProof/>
          <w:color w:val="000000"/>
          <w:sz w:val="24"/>
          <w:szCs w:val="24"/>
          <w:lang w:val="bg-BG"/>
        </w:rPr>
        <w:t>), брой, обща сума (лева)</w:t>
      </w:r>
    </w:p>
    <w:p w14:paraId="58103E9A" w14:textId="4F156A53" w:rsidR="00F83279" w:rsidRPr="00841E7B" w:rsidRDefault="00F83279"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Източник на финансиране;</w:t>
      </w:r>
    </w:p>
    <w:p w14:paraId="039CCED8" w14:textId="4F01661B" w:rsidR="00742E0E" w:rsidRPr="00841E7B" w:rsidRDefault="00742E0E"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Съгласували: Директор на дирекция ОП и ФУ, ръководител ИО (само за ЕУ за ИКТ)</w:t>
      </w:r>
    </w:p>
    <w:p w14:paraId="1B66AA2C" w14:textId="3662FD42" w:rsidR="00F83279" w:rsidRPr="00841E7B" w:rsidRDefault="00F83279" w:rsidP="00841E7B">
      <w:pPr>
        <w:widowControl w:val="0"/>
        <w:numPr>
          <w:ilvl w:val="0"/>
          <w:numId w:val="2"/>
        </w:numPr>
        <w:tabs>
          <w:tab w:val="left" w:pos="721"/>
          <w:tab w:val="left" w:pos="993"/>
        </w:tabs>
        <w:spacing w:after="0" w:line="283" w:lineRule="exact"/>
        <w:ind w:firstLine="567"/>
        <w:jc w:val="both"/>
        <w:rPr>
          <w:rFonts w:ascii="Times New Roman" w:eastAsia="Times New Roman" w:hAnsi="Times New Roman" w:cs="Times New Roman"/>
          <w:noProof/>
          <w:color w:val="000000"/>
          <w:sz w:val="24"/>
          <w:szCs w:val="24"/>
          <w:lang w:val="bg-BG"/>
        </w:rPr>
      </w:pPr>
      <w:r w:rsidRPr="00841E7B">
        <w:rPr>
          <w:rFonts w:ascii="Times New Roman" w:eastAsia="Times New Roman" w:hAnsi="Times New Roman" w:cs="Times New Roman"/>
          <w:noProof/>
          <w:color w:val="000000"/>
          <w:sz w:val="24"/>
          <w:szCs w:val="24"/>
          <w:lang w:val="bg-BG"/>
        </w:rPr>
        <w:t>Подпис на директора, иницииращ план-сметката.</w:t>
      </w:r>
    </w:p>
    <w:p w14:paraId="3720C011" w14:textId="77777777" w:rsidR="00D81822" w:rsidRPr="00841E7B" w:rsidRDefault="00D81822" w:rsidP="00841E7B">
      <w:pPr>
        <w:widowControl w:val="0"/>
        <w:tabs>
          <w:tab w:val="left" w:pos="716"/>
          <w:tab w:val="left" w:pos="993"/>
        </w:tabs>
        <w:spacing w:after="0" w:line="283" w:lineRule="exact"/>
        <w:ind w:left="567"/>
        <w:jc w:val="both"/>
        <w:rPr>
          <w:rFonts w:ascii="Times New Roman" w:eastAsia="Times New Roman" w:hAnsi="Times New Roman" w:cs="Times New Roman"/>
          <w:noProof/>
          <w:color w:val="000000"/>
          <w:sz w:val="24"/>
          <w:szCs w:val="24"/>
          <w:lang w:val="bg-BG"/>
        </w:rPr>
      </w:pPr>
    </w:p>
    <w:p w14:paraId="7E75123B"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6C495B44"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553F2707"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72C923F6"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29758E34"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1DDD21DB"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4768948B"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12176500"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268A75F0"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28DB2FDC" w14:textId="77777777" w:rsidR="00D81822" w:rsidRPr="004C1414" w:rsidRDefault="00D81822" w:rsidP="00D81822">
      <w:pPr>
        <w:widowControl w:val="0"/>
        <w:tabs>
          <w:tab w:val="left" w:pos="716"/>
          <w:tab w:val="left" w:pos="993"/>
        </w:tabs>
        <w:spacing w:after="0" w:line="220" w:lineRule="exact"/>
        <w:ind w:firstLine="567"/>
        <w:jc w:val="both"/>
        <w:rPr>
          <w:rFonts w:ascii="Times New Roman" w:eastAsia="Times New Roman" w:hAnsi="Times New Roman" w:cs="Times New Roman"/>
          <w:noProof/>
          <w:color w:val="000000"/>
          <w:lang w:val="bg-BG"/>
        </w:rPr>
      </w:pPr>
    </w:p>
    <w:p w14:paraId="6D8B31EC" w14:textId="19AD38A9" w:rsidR="00D81822" w:rsidRPr="004C1414" w:rsidRDefault="00D81822" w:rsidP="008258C8">
      <w:pPr>
        <w:pStyle w:val="Heading3"/>
        <w:rPr>
          <w:noProof/>
          <w:lang w:val="bg-BG"/>
        </w:rPr>
      </w:pPr>
      <w:bookmarkStart w:id="29" w:name="_Toc517693466"/>
      <w:bookmarkStart w:id="30" w:name="_Toc57367922"/>
      <w:bookmarkStart w:id="31" w:name="_Toc201658900"/>
      <w:r w:rsidRPr="004C1414">
        <w:rPr>
          <w:noProof/>
          <w:lang w:val="bg-BG"/>
        </w:rPr>
        <w:lastRenderedPageBreak/>
        <w:t>Приложение №</w:t>
      </w:r>
      <w:r w:rsidR="00941D25">
        <w:rPr>
          <w:noProof/>
          <w:lang w:val="bg-BG"/>
        </w:rPr>
        <w:t>3</w:t>
      </w:r>
      <w:r w:rsidRPr="004C1414">
        <w:rPr>
          <w:noProof/>
          <w:lang w:val="bg-BG"/>
        </w:rPr>
        <w:t xml:space="preserve"> Към чл. </w:t>
      </w:r>
      <w:r w:rsidR="009420C0" w:rsidRPr="004C1414">
        <w:rPr>
          <w:noProof/>
          <w:lang w:val="bg-BG"/>
        </w:rPr>
        <w:t>28</w:t>
      </w:r>
      <w:r w:rsidRPr="004C1414">
        <w:rPr>
          <w:noProof/>
          <w:lang w:val="bg-BG"/>
        </w:rPr>
        <w:t xml:space="preserve">, ал. </w:t>
      </w:r>
      <w:bookmarkEnd w:id="29"/>
      <w:bookmarkEnd w:id="30"/>
      <w:r w:rsidR="009420C0" w:rsidRPr="004C1414">
        <w:rPr>
          <w:noProof/>
          <w:lang w:val="bg-BG"/>
        </w:rPr>
        <w:t>2</w:t>
      </w:r>
      <w:bookmarkEnd w:id="31"/>
    </w:p>
    <w:p w14:paraId="10071177" w14:textId="77777777"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noProof/>
          <w:lang w:val="bg-BG"/>
        </w:rPr>
        <w:tab/>
      </w:r>
      <w:r w:rsidRPr="004C1414">
        <w:rPr>
          <w:rFonts w:ascii="Times New Roman" w:eastAsia="Times New Roman" w:hAnsi="Times New Roman" w:cs="Times New Roman"/>
          <w:noProof/>
          <w:lang w:val="bg-BG"/>
        </w:rPr>
        <w:tab/>
      </w:r>
      <w:r w:rsidRPr="004C1414">
        <w:rPr>
          <w:rFonts w:ascii="Times New Roman" w:eastAsia="Times New Roman" w:hAnsi="Times New Roman" w:cs="Times New Roman"/>
          <w:noProof/>
          <w:lang w:val="bg-BG"/>
        </w:rPr>
        <w:tab/>
      </w:r>
      <w:r w:rsidRPr="004C1414">
        <w:rPr>
          <w:rFonts w:ascii="Times New Roman" w:eastAsia="Times New Roman" w:hAnsi="Times New Roman" w:cs="Times New Roman"/>
          <w:noProof/>
          <w:lang w:val="bg-BG"/>
        </w:rPr>
        <w:tab/>
      </w:r>
      <w:r w:rsidRPr="004C1414">
        <w:rPr>
          <w:rFonts w:ascii="Times New Roman" w:eastAsia="Times New Roman" w:hAnsi="Times New Roman" w:cs="Times New Roman"/>
          <w:noProof/>
          <w:lang w:val="bg-BG"/>
        </w:rPr>
        <w:tab/>
      </w:r>
    </w:p>
    <w:p w14:paraId="7A35B6E7" w14:textId="77777777" w:rsidR="00D81822" w:rsidRPr="004C1414" w:rsidRDefault="00D81822" w:rsidP="00D81822">
      <w:pPr>
        <w:tabs>
          <w:tab w:val="center" w:pos="4703"/>
          <w:tab w:val="right" w:pos="9406"/>
        </w:tabs>
        <w:spacing w:after="0" w:line="240" w:lineRule="auto"/>
        <w:ind w:firstLine="567"/>
        <w:rPr>
          <w:noProof/>
          <w:lang w:val="bg-BG"/>
        </w:rPr>
      </w:pPr>
      <w:r w:rsidRPr="004C1414">
        <w:rPr>
          <w:bCs/>
          <w:noProof/>
          <w:color w:val="333333"/>
          <w:sz w:val="24"/>
          <w:szCs w:val="24"/>
          <w:bdr w:val="none" w:sz="0" w:space="0" w:color="auto" w:frame="1"/>
          <w:lang w:val="bg-BG" w:eastAsia="bg-BG"/>
        </w:rPr>
        <w:tab/>
      </w:r>
      <w:r w:rsidRPr="004C1414">
        <w:rPr>
          <w:rFonts w:ascii="Times New Roman" w:hAnsi="Times New Roman"/>
          <w:b/>
          <w:caps/>
          <w:noProof/>
          <w:szCs w:val="24"/>
          <w:lang w:val="bg-BG" w:eastAsia="bg-BG"/>
        </w:rPr>
        <w:drawing>
          <wp:inline distT="0" distB="0" distL="0" distR="0" wp14:anchorId="4F4AA7B2" wp14:editId="7E1042F5">
            <wp:extent cx="895350" cy="781050"/>
            <wp:effectExtent l="0" t="0" r="0" b="0"/>
            <wp:docPr id="1" name="Picture 1" descr="Gerb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b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noFill/>
                    <a:ln>
                      <a:noFill/>
                    </a:ln>
                  </pic:spPr>
                </pic:pic>
              </a:graphicData>
            </a:graphic>
          </wp:inline>
        </w:drawing>
      </w:r>
      <w:r w:rsidRPr="004C1414">
        <w:rPr>
          <w:bCs/>
          <w:noProof/>
          <w:color w:val="333333"/>
          <w:sz w:val="24"/>
          <w:szCs w:val="24"/>
          <w:bdr w:val="none" w:sz="0" w:space="0" w:color="auto" w:frame="1"/>
          <w:lang w:val="bg-BG" w:eastAsia="bg-BG"/>
        </w:rPr>
        <w:tab/>
      </w:r>
    </w:p>
    <w:p w14:paraId="79B6B05A" w14:textId="77777777" w:rsidR="00D81822" w:rsidRPr="004C1414" w:rsidRDefault="00D81822" w:rsidP="00D81822">
      <w:pPr>
        <w:tabs>
          <w:tab w:val="center" w:pos="4536"/>
          <w:tab w:val="right" w:pos="9072"/>
        </w:tabs>
        <w:spacing w:after="0" w:line="240" w:lineRule="auto"/>
        <w:ind w:firstLine="567"/>
        <w:jc w:val="center"/>
        <w:rPr>
          <w:noProof/>
          <w:lang w:val="bg-BG"/>
        </w:rPr>
      </w:pPr>
    </w:p>
    <w:p w14:paraId="70987763" w14:textId="0AAF8011" w:rsidR="00D81822" w:rsidRPr="004C1414" w:rsidRDefault="005C1B43" w:rsidP="005C1B43">
      <w:pPr>
        <w:jc w:val="center"/>
        <w:rPr>
          <w:rFonts w:ascii="Times New Roman" w:hAnsi="Times New Roman" w:cs="Times New Roman"/>
          <w:b/>
          <w:noProof/>
          <w:sz w:val="28"/>
          <w:szCs w:val="28"/>
          <w:lang w:val="bg-BG"/>
        </w:rPr>
      </w:pPr>
      <w:r w:rsidRPr="004C1414">
        <w:rPr>
          <w:rFonts w:ascii="Times New Roman" w:hAnsi="Times New Roman" w:cs="Times New Roman"/>
          <w:b/>
          <w:noProof/>
          <w:sz w:val="28"/>
          <w:szCs w:val="28"/>
          <w:lang w:val="bg-BG"/>
        </w:rPr>
        <w:t>Р Е П У Б Л И К А   Б Ъ Л Г А Р И Я</w:t>
      </w:r>
    </w:p>
    <w:p w14:paraId="2428F333" w14:textId="77777777" w:rsidR="00D81822" w:rsidRPr="004C1414" w:rsidRDefault="00D81822" w:rsidP="00D81822">
      <w:pPr>
        <w:pBdr>
          <w:bottom w:val="single" w:sz="4" w:space="1" w:color="auto"/>
        </w:pBdr>
        <w:spacing w:after="0" w:line="270" w:lineRule="atLeast"/>
        <w:ind w:firstLine="567"/>
        <w:jc w:val="center"/>
        <w:rPr>
          <w:rFonts w:ascii="Times New Roman" w:eastAsia="Times New Roman" w:hAnsi="Times New Roman" w:cs="Times New Roman"/>
          <w:b/>
          <w:bCs/>
          <w:noProof/>
          <w:color w:val="333333"/>
          <w:sz w:val="24"/>
          <w:szCs w:val="24"/>
          <w:bdr w:val="none" w:sz="0" w:space="0" w:color="auto" w:frame="1"/>
          <w:lang w:val="bg-BG" w:eastAsia="bg-BG"/>
        </w:rPr>
      </w:pPr>
    </w:p>
    <w:p w14:paraId="5206A419" w14:textId="77777777" w:rsidR="00D81822" w:rsidRPr="004C1414" w:rsidRDefault="00D81822" w:rsidP="00D81822">
      <w:pPr>
        <w:pBdr>
          <w:bottom w:val="single" w:sz="4" w:space="1" w:color="auto"/>
        </w:pBdr>
        <w:spacing w:after="0" w:line="270" w:lineRule="atLeast"/>
        <w:ind w:firstLine="567"/>
        <w:jc w:val="center"/>
        <w:rPr>
          <w:rFonts w:ascii="Arial" w:eastAsia="Times New Roman" w:hAnsi="Arial" w:cs="Arial"/>
          <w:b/>
          <w:bCs/>
          <w:noProof/>
          <w:color w:val="333333"/>
          <w:sz w:val="18"/>
          <w:szCs w:val="18"/>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МИНИСТЕРСТВО</w:t>
      </w:r>
      <w:r w:rsidRPr="004C1414">
        <w:rPr>
          <w:rFonts w:ascii="Times Roman" w:eastAsia="Times New Roman" w:hAnsi="Times Roman" w:cs="Arial"/>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
          <w:bCs/>
          <w:noProof/>
          <w:color w:val="333333"/>
          <w:sz w:val="24"/>
          <w:szCs w:val="24"/>
          <w:bdr w:val="none" w:sz="0" w:space="0" w:color="auto" w:frame="1"/>
          <w:lang w:val="bg-BG" w:eastAsia="bg-BG"/>
        </w:rPr>
        <w:t>НА</w:t>
      </w:r>
      <w:r w:rsidRPr="004C1414">
        <w:rPr>
          <w:rFonts w:ascii="Times Roman" w:eastAsia="Times New Roman" w:hAnsi="Times Roman" w:cs="Arial"/>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
          <w:bCs/>
          <w:noProof/>
          <w:color w:val="333333"/>
          <w:sz w:val="24"/>
          <w:szCs w:val="24"/>
          <w:bdr w:val="none" w:sz="0" w:space="0" w:color="auto" w:frame="1"/>
          <w:lang w:val="bg-BG" w:eastAsia="bg-BG"/>
        </w:rPr>
        <w:t>ОКОЛНАТА</w:t>
      </w:r>
      <w:r w:rsidRPr="004C1414">
        <w:rPr>
          <w:rFonts w:ascii="Times Roman" w:eastAsia="Times New Roman" w:hAnsi="Times Roman" w:cs="Arial"/>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
          <w:bCs/>
          <w:noProof/>
          <w:color w:val="333333"/>
          <w:sz w:val="24"/>
          <w:szCs w:val="24"/>
          <w:bdr w:val="none" w:sz="0" w:space="0" w:color="auto" w:frame="1"/>
          <w:lang w:val="bg-BG" w:eastAsia="bg-BG"/>
        </w:rPr>
        <w:t>СРЕДА</w:t>
      </w:r>
      <w:r w:rsidRPr="004C1414">
        <w:rPr>
          <w:rFonts w:ascii="Times Roman" w:eastAsia="Times New Roman" w:hAnsi="Times Roman" w:cs="Arial"/>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
          <w:bCs/>
          <w:noProof/>
          <w:color w:val="333333"/>
          <w:sz w:val="24"/>
          <w:szCs w:val="24"/>
          <w:bdr w:val="none" w:sz="0" w:space="0" w:color="auto" w:frame="1"/>
          <w:lang w:val="bg-BG" w:eastAsia="bg-BG"/>
        </w:rPr>
        <w:t>И</w:t>
      </w:r>
      <w:r w:rsidRPr="004C1414">
        <w:rPr>
          <w:rFonts w:ascii="Times Roman" w:eastAsia="Times New Roman" w:hAnsi="Times Roman" w:cs="Arial"/>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
          <w:bCs/>
          <w:noProof/>
          <w:color w:val="333333"/>
          <w:sz w:val="24"/>
          <w:szCs w:val="24"/>
          <w:bdr w:val="none" w:sz="0" w:space="0" w:color="auto" w:frame="1"/>
          <w:lang w:val="bg-BG" w:eastAsia="bg-BG"/>
        </w:rPr>
        <w:t>ВОДИТЕ</w:t>
      </w:r>
      <w:r w:rsidRPr="004C1414">
        <w:rPr>
          <w:rFonts w:ascii="Arial" w:eastAsia="Times New Roman" w:hAnsi="Arial" w:cs="Arial"/>
          <w:b/>
          <w:bCs/>
          <w:noProof/>
          <w:color w:val="333333"/>
          <w:sz w:val="18"/>
          <w:szCs w:val="18"/>
          <w:bdr w:val="none" w:sz="0" w:space="0" w:color="auto" w:frame="1"/>
          <w:lang w:val="bg-BG" w:eastAsia="bg-BG"/>
        </w:rPr>
        <w:t xml:space="preserve"> </w:t>
      </w:r>
    </w:p>
    <w:p w14:paraId="6710D767" w14:textId="738EABD3" w:rsidR="00A4378F" w:rsidRPr="00D4299B" w:rsidRDefault="00D81822" w:rsidP="00A4378F">
      <w:pPr>
        <w:spacing w:line="270" w:lineRule="atLeast"/>
        <w:rPr>
          <w:rFonts w:ascii="Times New Roman" w:hAnsi="Times New Roman"/>
          <w:bCs/>
          <w:color w:val="333333"/>
          <w:sz w:val="24"/>
          <w:szCs w:val="24"/>
          <w:bdr w:val="none" w:sz="0" w:space="0" w:color="auto" w:frame="1"/>
          <w:lang w:eastAsia="bg-BG"/>
        </w:rPr>
      </w:pPr>
      <w:r w:rsidRPr="004C1414">
        <w:rPr>
          <w:rFonts w:ascii="Times New Roman" w:hAnsi="Times New Roman" w:cs="Times New Roman"/>
          <w:b/>
          <w:i/>
          <w:noProof/>
          <w:color w:val="FF0000"/>
          <w:sz w:val="24"/>
          <w:szCs w:val="24"/>
          <w:lang w:val="bg-BG"/>
        </w:rPr>
        <w:t>Образец 1</w:t>
      </w:r>
      <w:r w:rsidR="00A4378F">
        <w:rPr>
          <w:rFonts w:ascii="Times New Roman" w:hAnsi="Times New Roman" w:cs="Times New Roman"/>
          <w:b/>
          <w:i/>
          <w:noProof/>
          <w:color w:val="FF0000"/>
          <w:sz w:val="24"/>
          <w:szCs w:val="24"/>
          <w:lang w:val="bg-BG"/>
        </w:rPr>
        <w:tab/>
      </w:r>
      <w:r w:rsidR="00A4378F">
        <w:rPr>
          <w:rFonts w:ascii="Times New Roman" w:hAnsi="Times New Roman" w:cs="Times New Roman"/>
          <w:b/>
          <w:i/>
          <w:noProof/>
          <w:color w:val="FF0000"/>
          <w:sz w:val="24"/>
          <w:szCs w:val="24"/>
          <w:lang w:val="bg-BG"/>
        </w:rPr>
        <w:tab/>
      </w:r>
      <w:r w:rsidR="00A4378F">
        <w:rPr>
          <w:rFonts w:ascii="Times New Roman" w:hAnsi="Times New Roman" w:cs="Times New Roman"/>
          <w:b/>
          <w:i/>
          <w:noProof/>
          <w:color w:val="FF0000"/>
          <w:sz w:val="24"/>
          <w:szCs w:val="24"/>
          <w:lang w:val="bg-BG"/>
        </w:rPr>
        <w:tab/>
      </w:r>
      <w:r w:rsidR="00A4378F">
        <w:rPr>
          <w:rFonts w:ascii="Times New Roman" w:hAnsi="Times New Roman" w:cs="Times New Roman"/>
          <w:b/>
          <w:i/>
          <w:noProof/>
          <w:color w:val="FF0000"/>
          <w:sz w:val="24"/>
          <w:szCs w:val="24"/>
          <w:lang w:val="bg-BG"/>
        </w:rPr>
        <w:tab/>
      </w:r>
      <w:r w:rsidR="00A4378F">
        <w:rPr>
          <w:rFonts w:ascii="Times New Roman" w:hAnsi="Times New Roman" w:cs="Times New Roman"/>
          <w:b/>
          <w:i/>
          <w:noProof/>
          <w:color w:val="FF0000"/>
          <w:sz w:val="24"/>
          <w:szCs w:val="24"/>
          <w:lang w:val="bg-BG"/>
        </w:rPr>
        <w:tab/>
      </w:r>
      <w:r w:rsidR="00A4378F">
        <w:rPr>
          <w:rFonts w:ascii="Times New Roman" w:hAnsi="Times New Roman" w:cs="Times New Roman"/>
          <w:b/>
          <w:i/>
          <w:noProof/>
          <w:color w:val="FF0000"/>
          <w:sz w:val="24"/>
          <w:szCs w:val="24"/>
          <w:lang w:val="bg-BG"/>
        </w:rPr>
        <w:tab/>
        <w:t xml:space="preserve">    </w:t>
      </w:r>
      <w:r w:rsidR="00A4378F">
        <w:rPr>
          <w:rFonts w:ascii="Times New Roman" w:hAnsi="Times New Roman"/>
          <w:bCs/>
          <w:color w:val="333333"/>
          <w:sz w:val="24"/>
          <w:szCs w:val="24"/>
          <w:bdr w:val="none" w:sz="0" w:space="0" w:color="auto" w:frame="1"/>
          <w:lang w:eastAsia="bg-BG"/>
        </w:rPr>
        <w:t>ниво на класификация 1: [</w:t>
      </w:r>
      <w:r w:rsidR="00A4378F" w:rsidRPr="00A4378F">
        <w:rPr>
          <w:rFonts w:ascii="Times New Roman" w:hAnsi="Times New Roman"/>
          <w:bCs/>
          <w:color w:val="00B050"/>
          <w:sz w:val="24"/>
          <w:szCs w:val="24"/>
          <w:bdr w:val="none" w:sz="0" w:space="0" w:color="auto" w:frame="1"/>
          <w:lang w:eastAsia="bg-BG"/>
        </w:rPr>
        <w:t>TLP</w:t>
      </w:r>
      <w:r w:rsidR="00A4378F" w:rsidRPr="00A4378F">
        <w:rPr>
          <w:rFonts w:ascii="Times New Roman" w:hAnsi="Times New Roman"/>
          <w:bCs/>
          <w:color w:val="00B050"/>
          <w:sz w:val="24"/>
          <w:szCs w:val="24"/>
          <w:bdr w:val="none" w:sz="0" w:space="0" w:color="auto" w:frame="1"/>
          <w:lang w:val="bg-BG" w:eastAsia="bg-BG"/>
        </w:rPr>
        <w:t>-</w:t>
      </w:r>
      <w:r w:rsidR="00A4378F" w:rsidRPr="00A4378F">
        <w:rPr>
          <w:rFonts w:ascii="Times New Roman" w:hAnsi="Times New Roman"/>
          <w:bCs/>
          <w:color w:val="00B050"/>
          <w:sz w:val="24"/>
          <w:szCs w:val="24"/>
          <w:bdr w:val="none" w:sz="0" w:space="0" w:color="auto" w:frame="1"/>
          <w:lang w:eastAsia="bg-BG"/>
        </w:rPr>
        <w:t>GREEN</w:t>
      </w:r>
      <w:r w:rsidR="00A4378F">
        <w:rPr>
          <w:rFonts w:ascii="Times New Roman" w:hAnsi="Times New Roman"/>
          <w:bCs/>
          <w:color w:val="333333"/>
          <w:sz w:val="24"/>
          <w:szCs w:val="24"/>
          <w:bdr w:val="none" w:sz="0" w:space="0" w:color="auto" w:frame="1"/>
          <w:lang w:eastAsia="bg-BG"/>
        </w:rPr>
        <w:t>]</w:t>
      </w:r>
    </w:p>
    <w:p w14:paraId="63D2323D" w14:textId="6945C2BC" w:rsidR="00D81822" w:rsidRPr="004C1414" w:rsidRDefault="00D81822" w:rsidP="00D81822">
      <w:pPr>
        <w:tabs>
          <w:tab w:val="center" w:pos="4536"/>
          <w:tab w:val="right" w:pos="9072"/>
        </w:tabs>
        <w:spacing w:after="0" w:line="240" w:lineRule="auto"/>
        <w:ind w:firstLine="567"/>
        <w:rPr>
          <w:rFonts w:ascii="Times New Roman" w:hAnsi="Times New Roman" w:cs="Times New Roman"/>
          <w:b/>
          <w:i/>
          <w:noProof/>
          <w:color w:val="FF0000"/>
          <w:sz w:val="24"/>
          <w:szCs w:val="24"/>
          <w:lang w:val="bg-BG"/>
        </w:rPr>
      </w:pPr>
    </w:p>
    <w:p w14:paraId="508BDCB5" w14:textId="09C44D69" w:rsidR="009420C0" w:rsidRPr="004C1414" w:rsidRDefault="00D8500D" w:rsidP="00D81822">
      <w:pPr>
        <w:spacing w:before="120"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Pr>
          <w:rFonts w:ascii="Times New Roman" w:eastAsia="Times New Roman" w:hAnsi="Times New Roman" w:cs="Times New Roman"/>
          <w:b/>
          <w:bCs/>
          <w:noProof/>
          <w:color w:val="333333"/>
          <w:sz w:val="24"/>
          <w:szCs w:val="24"/>
          <w:bdr w:val="none" w:sz="0" w:space="0" w:color="auto" w:frame="1"/>
          <w:lang w:val="bg-BG" w:eastAsia="bg-BG"/>
        </w:rPr>
        <w:pict w14:anchorId="4ADA633A">
          <v:shape id="_x0000_i1026" type="#_x0000_t75" alt="Microsoft Office Signature Line..." style="width:192pt;height:95.9pt">
            <v:imagedata r:id="rId17" o:title=""/>
            <o:lock v:ext="edit" ungrouping="t" rotation="t" cropping="t" verticies="t" text="t" grouping="t"/>
            <o:signatureline v:ext="edit" id="{913BF630-0273-4DAC-845C-DC78C0647110}" provid="{00000000-0000-0000-0000-000000000000}" o:suggestedsigner="Изх. №" issignatureline="t"/>
          </v:shape>
        </w:pict>
      </w:r>
    </w:p>
    <w:p w14:paraId="169F6C69" w14:textId="19399167" w:rsidR="00D81822" w:rsidRPr="004C1414" w:rsidRDefault="00D81822" w:rsidP="00D81822">
      <w:pPr>
        <w:spacing w:before="120"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4C1414">
        <w:rPr>
          <w:rFonts w:ascii="Times New Roman" w:eastAsia="Times New Roman" w:hAnsi="Times New Roman" w:cs="Times New Roman"/>
          <w:b/>
          <w:bCs/>
          <w:noProof/>
          <w:color w:val="333333"/>
          <w:sz w:val="24"/>
          <w:szCs w:val="24"/>
          <w:bdr w:val="none" w:sz="0" w:space="0" w:color="auto" w:frame="1"/>
          <w:lang w:val="bg-BG" w:eastAsia="bg-BG"/>
        </w:rPr>
        <w:t>ДО</w:t>
      </w:r>
    </w:p>
    <w:p w14:paraId="7D0EBA9A" w14:textId="77777777" w:rsidR="00D81822" w:rsidRPr="004C1414" w:rsidRDefault="00D81822" w:rsidP="00D81822">
      <w:pPr>
        <w:spacing w:before="120"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Г-Н/ Г-ЖА / (ПРОФ. Д-Р, </w:t>
      </w:r>
      <w:r w:rsidRPr="004C1414">
        <w:rPr>
          <w:rFonts w:ascii="Times New Roman" w:eastAsia="Times New Roman" w:hAnsi="Times New Roman" w:cs="Times New Roman"/>
          <w:bCs/>
          <w:noProof/>
          <w:color w:val="333333"/>
          <w:sz w:val="24"/>
          <w:szCs w:val="24"/>
          <w:bdr w:val="none" w:sz="0" w:space="0" w:color="auto" w:frame="1"/>
          <w:lang w:val="bg-BG" w:eastAsia="bg-BG"/>
        </w:rPr>
        <w:t>ако е приложимо</w:t>
      </w:r>
      <w:r w:rsidRPr="004C1414">
        <w:rPr>
          <w:rFonts w:ascii="Times New Roman" w:eastAsia="Times New Roman" w:hAnsi="Times New Roman" w:cs="Times New Roman"/>
          <w:b/>
          <w:bCs/>
          <w:noProof/>
          <w:color w:val="333333"/>
          <w:sz w:val="24"/>
          <w:szCs w:val="24"/>
          <w:bdr w:val="none" w:sz="0" w:space="0" w:color="auto" w:frame="1"/>
          <w:lang w:val="bg-BG" w:eastAsia="bg-BG"/>
        </w:rPr>
        <w:t>)</w:t>
      </w:r>
    </w:p>
    <w:p w14:paraId="3919AA92"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28B169F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393C3600"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КОПИЕ:</w:t>
      </w:r>
    </w:p>
    <w:p w14:paraId="55F07A16"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Г-Н/ Г-ЖА</w:t>
      </w:r>
    </w:p>
    <w:p w14:paraId="058880E7"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60C5C867"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1EA5F0E2"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На/Към Ваш№ (ако е приложимо)</w:t>
      </w:r>
    </w:p>
    <w:p w14:paraId="5F16E34B"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Към наш № (ако е приложимо)</w:t>
      </w:r>
    </w:p>
    <w:p w14:paraId="0C1AA23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74CEF0D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41FB9EBC" w14:textId="77777777" w:rsidR="00D81822" w:rsidRPr="004C1414" w:rsidRDefault="00D81822" w:rsidP="00D81822">
      <w:pPr>
        <w:spacing w:after="0" w:line="270" w:lineRule="atLeast"/>
        <w:ind w:firstLine="567"/>
        <w:rPr>
          <w:rFonts w:ascii="Times New Roman" w:eastAsia="Times New Roman" w:hAnsi="Times New Roman" w:cs="Times New Roman"/>
          <w:bCs/>
          <w:i/>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Относно: </w:t>
      </w:r>
      <w:r w:rsidRPr="004C1414">
        <w:rPr>
          <w:rFonts w:ascii="Times New Roman" w:eastAsia="Times New Roman" w:hAnsi="Times New Roman" w:cs="Times New Roman"/>
          <w:bCs/>
          <w:i/>
          <w:noProof/>
          <w:color w:val="333333"/>
          <w:sz w:val="24"/>
          <w:szCs w:val="24"/>
          <w:bdr w:val="none" w:sz="0" w:space="0" w:color="auto" w:frame="1"/>
          <w:lang w:val="bg-BG" w:eastAsia="bg-BG"/>
        </w:rPr>
        <w:t xml:space="preserve">Изписва се основното съдържание </w:t>
      </w:r>
    </w:p>
    <w:p w14:paraId="6D0578B9"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6813BA1A" w14:textId="77777777" w:rsidR="00FC45A8" w:rsidRPr="004C1414" w:rsidRDefault="00FC45A8" w:rsidP="00D81822">
      <w:pPr>
        <w:spacing w:before="120" w:after="12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05F536AA" w14:textId="767455FD"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УВАЖАЕМИ ГОСПОДИН / УВАЖАЕМА ГОСПОЖО ….., </w:t>
      </w:r>
    </w:p>
    <w:p w14:paraId="2B3EC923"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3E204E84" w14:textId="77777777" w:rsidR="00FC45A8"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 xml:space="preserve">Във връзка с/ В отговор на Ваше писмо ……………………………................ ……………………………………………………………………………………………………….. </w:t>
      </w:r>
    </w:p>
    <w:p w14:paraId="3E7775D8" w14:textId="77777777" w:rsidR="00FC45A8" w:rsidRPr="004C1414" w:rsidRDefault="00FC45A8"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p>
    <w:p w14:paraId="22B71218" w14:textId="74460D41" w:rsidR="00D81822"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w:t>
      </w: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текстът е във формат Times New Roman, големина  на шрифта 12) </w:t>
      </w:r>
    </w:p>
    <w:p w14:paraId="643DD60B"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u w:val="single"/>
          <w:bdr w:val="none" w:sz="0" w:space="0" w:color="auto" w:frame="1"/>
          <w:lang w:val="bg-BG" w:eastAsia="bg-BG"/>
        </w:rPr>
      </w:pPr>
      <w:r w:rsidRPr="004C1414">
        <w:rPr>
          <w:rFonts w:ascii="Times New Roman" w:eastAsia="Times New Roman" w:hAnsi="Times New Roman" w:cs="Times New Roman"/>
          <w:b/>
          <w:bCs/>
          <w:noProof/>
          <w:color w:val="333333"/>
          <w:sz w:val="24"/>
          <w:szCs w:val="24"/>
          <w:u w:val="single"/>
          <w:bdr w:val="none" w:sz="0" w:space="0" w:color="auto" w:frame="1"/>
          <w:lang w:val="bg-BG" w:eastAsia="bg-BG"/>
        </w:rPr>
        <w:t>Приложение:</w:t>
      </w:r>
    </w:p>
    <w:p w14:paraId="33494E18" w14:textId="77777777" w:rsidR="00D81822" w:rsidRPr="004C1414" w:rsidRDefault="00D81822" w:rsidP="00D81822">
      <w:pPr>
        <w:spacing w:before="120" w:after="12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1.</w:t>
      </w:r>
    </w:p>
    <w:p w14:paraId="1E45D05A" w14:textId="77777777" w:rsidR="00D81822" w:rsidRPr="004C1414" w:rsidRDefault="00D81822" w:rsidP="00D81822">
      <w:pPr>
        <w:spacing w:before="120" w:after="12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 xml:space="preserve">2. </w:t>
      </w:r>
    </w:p>
    <w:p w14:paraId="5DB8F2B0" w14:textId="37F20D34" w:rsidR="00D81822" w:rsidRPr="004C1414" w:rsidRDefault="00D8500D" w:rsidP="00D81822">
      <w:pPr>
        <w:spacing w:before="120" w:after="120" w:line="270" w:lineRule="atLeast"/>
        <w:ind w:firstLine="567"/>
        <w:rPr>
          <w:rFonts w:ascii="Times New Roman" w:eastAsia="Times New Roman" w:hAnsi="Times New Roman" w:cs="Times New Roman"/>
          <w:bCs/>
          <w:noProof/>
          <w:color w:val="333333"/>
          <w:sz w:val="20"/>
          <w:szCs w:val="20"/>
          <w:bdr w:val="none" w:sz="0" w:space="0" w:color="auto" w:frame="1"/>
          <w:lang w:val="bg-BG" w:eastAsia="bg-BG"/>
        </w:rPr>
      </w:pPr>
      <w:r>
        <w:rPr>
          <w:rFonts w:ascii="Times New Roman" w:eastAsia="Times New Roman" w:hAnsi="Times New Roman" w:cs="Times New Roman"/>
          <w:bCs/>
          <w:noProof/>
          <w:color w:val="333333"/>
          <w:sz w:val="20"/>
          <w:szCs w:val="20"/>
          <w:bdr w:val="none" w:sz="0" w:space="0" w:color="auto" w:frame="1"/>
          <w:lang w:val="bg-BG" w:eastAsia="bg-BG"/>
        </w:rPr>
        <w:lastRenderedPageBreak/>
        <w:pict w14:anchorId="5BF14EBE">
          <v:shape id="_x0000_i1027" type="#_x0000_t75" alt="Microsoft Office Signature Line..." style="width:192pt;height:95.9pt">
            <v:imagedata r:id="rId18" o:title=""/>
            <o:lock v:ext="edit" ungrouping="t" rotation="t" cropping="t" verticies="t" text="t" grouping="t"/>
            <o:signatureline v:ext="edit" id="{60AC0E7F-8120-48BD-9AFC-40AF34305707}" provid="{00000000-0000-0000-0000-000000000000}" o:suggestedsigner="МАНОЛ ГЕНОВ" o:suggestedsigner2="Министър на околната среда и водите" issignatureline="t"/>
          </v:shape>
        </w:pict>
      </w:r>
    </w:p>
    <w:p w14:paraId="7404BC03" w14:textId="77777777"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
          <w:noProof/>
          <w:lang w:val="bg-BG"/>
        </w:rPr>
      </w:pPr>
    </w:p>
    <w:p w14:paraId="74ADBACB" w14:textId="77777777"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
          <w:noProof/>
          <w:lang w:val="bg-BG"/>
        </w:rPr>
      </w:pPr>
    </w:p>
    <w:p w14:paraId="47E3F9C1" w14:textId="77777777"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
          <w:noProof/>
          <w:lang w:val="bg-BG"/>
        </w:rPr>
      </w:pPr>
    </w:p>
    <w:p w14:paraId="0FF12C45" w14:textId="0396BE29"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
          <w:i/>
          <w:noProof/>
          <w:color w:val="FF0000"/>
          <w:sz w:val="24"/>
          <w:szCs w:val="24"/>
          <w:lang w:val="bg-BG"/>
        </w:rPr>
      </w:pPr>
    </w:p>
    <w:p w14:paraId="2214F6B4" w14:textId="77777777" w:rsidR="009420C0" w:rsidRPr="004C1414" w:rsidRDefault="009420C0" w:rsidP="00D81822">
      <w:pPr>
        <w:rPr>
          <w:noProof/>
          <w:lang w:val="bg-BG"/>
        </w:rPr>
        <w:sectPr w:rsidR="009420C0" w:rsidRPr="004C1414" w:rsidSect="00457745">
          <w:pgSz w:w="11907" w:h="16840" w:code="9"/>
          <w:pgMar w:top="851" w:right="1275" w:bottom="1985" w:left="1134" w:header="0" w:footer="6" w:gutter="0"/>
          <w:cols w:space="720"/>
          <w:noEndnote/>
          <w:docGrid w:linePitch="360"/>
        </w:sectPr>
      </w:pPr>
    </w:p>
    <w:tbl>
      <w:tblPr>
        <w:tblpPr w:leftFromText="141" w:rightFromText="141" w:vertAnchor="text" w:horzAnchor="margin" w:tblpXSpec="center" w:tblpY="-918"/>
        <w:tblW w:w="8563" w:type="dxa"/>
        <w:tblLook w:val="0000" w:firstRow="0" w:lastRow="0" w:firstColumn="0" w:lastColumn="0" w:noHBand="0" w:noVBand="0"/>
      </w:tblPr>
      <w:tblGrid>
        <w:gridCol w:w="1607"/>
        <w:gridCol w:w="6956"/>
      </w:tblGrid>
      <w:tr w:rsidR="00D81822" w:rsidRPr="004C1414" w14:paraId="2FEAEA7F" w14:textId="77777777" w:rsidTr="00D81822">
        <w:trPr>
          <w:trHeight w:val="1463"/>
        </w:trPr>
        <w:tc>
          <w:tcPr>
            <w:tcW w:w="1607" w:type="dxa"/>
          </w:tcPr>
          <w:p w14:paraId="323C0DA9" w14:textId="076E007A" w:rsidR="00D81822" w:rsidRPr="004C1414" w:rsidRDefault="00D81822" w:rsidP="00D81822">
            <w:pPr>
              <w:rPr>
                <w:noProof/>
                <w:lang w:val="bg-BG"/>
              </w:rPr>
            </w:pPr>
          </w:p>
        </w:tc>
        <w:tc>
          <w:tcPr>
            <w:tcW w:w="6956" w:type="dxa"/>
          </w:tcPr>
          <w:p w14:paraId="3E66D5C3" w14:textId="77777777"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p>
          <w:p w14:paraId="577D90E0" w14:textId="77777777"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p>
          <w:p w14:paraId="444F7538" w14:textId="77777777"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p>
          <w:p w14:paraId="23315428" w14:textId="77777777"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p>
          <w:p w14:paraId="7C415899" w14:textId="15B465C5"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r w:rsidRPr="004C1414">
              <w:rPr>
                <w:rFonts w:ascii="Times New Roman" w:eastAsia="Times New Roman" w:hAnsi="Times New Roman" w:cs="Times New Roman"/>
                <w:b/>
                <w:i/>
                <w:noProof/>
                <w:color w:val="FF0000"/>
                <w:sz w:val="24"/>
                <w:szCs w:val="24"/>
                <w:lang w:val="bg-BG"/>
              </w:rPr>
              <w:t>Образец №2</w:t>
            </w:r>
          </w:p>
          <w:p w14:paraId="01C24B24" w14:textId="77777777" w:rsidR="009420C0" w:rsidRPr="004C1414" w:rsidRDefault="009420C0" w:rsidP="00D81822">
            <w:pPr>
              <w:spacing w:after="0" w:line="240" w:lineRule="auto"/>
              <w:ind w:left="-250"/>
              <w:jc w:val="center"/>
              <w:rPr>
                <w:rFonts w:ascii="Times New Roman" w:eastAsia="Times New Roman" w:hAnsi="Times New Roman" w:cs="Times New Roman"/>
                <w:noProof/>
                <w:sz w:val="28"/>
                <w:szCs w:val="20"/>
                <w:lang w:val="bg-BG"/>
              </w:rPr>
            </w:pPr>
          </w:p>
          <w:p w14:paraId="44E4E7E2" w14:textId="0FD53797" w:rsidR="00D81822" w:rsidRPr="004C1414" w:rsidRDefault="00D81822" w:rsidP="00D81822">
            <w:pPr>
              <w:spacing w:after="0" w:line="240" w:lineRule="auto"/>
              <w:ind w:left="-250"/>
              <w:jc w:val="center"/>
              <w:rPr>
                <w:rFonts w:ascii="Times New Roman" w:eastAsia="Times New Roman" w:hAnsi="Times New Roman" w:cs="Times New Roman"/>
                <w:noProof/>
                <w:sz w:val="28"/>
                <w:szCs w:val="20"/>
                <w:lang w:val="bg-BG"/>
              </w:rPr>
            </w:pPr>
            <w:r w:rsidRPr="004C1414">
              <w:rPr>
                <w:rFonts w:ascii="Times New Roman" w:eastAsia="Times New Roman" w:hAnsi="Times New Roman" w:cs="Times New Roman"/>
                <w:b/>
                <w:noProof/>
                <w:sz w:val="24"/>
                <w:szCs w:val="24"/>
                <w:lang w:val="bg-BG" w:eastAsia="bg-BG"/>
              </w:rPr>
              <w:drawing>
                <wp:inline distT="0" distB="0" distL="0" distR="0" wp14:anchorId="45C1BAD5" wp14:editId="34296934">
                  <wp:extent cx="933450" cy="762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3450" cy="762000"/>
                          </a:xfrm>
                          <a:prstGeom prst="rect">
                            <a:avLst/>
                          </a:prstGeom>
                          <a:noFill/>
                        </pic:spPr>
                      </pic:pic>
                    </a:graphicData>
                  </a:graphic>
                </wp:inline>
              </w:drawing>
            </w:r>
          </w:p>
          <w:p w14:paraId="1CA09AA0" w14:textId="77777777" w:rsidR="00D81822" w:rsidRPr="004C1414" w:rsidRDefault="00D81822" w:rsidP="00D81822">
            <w:pPr>
              <w:spacing w:after="0" w:line="240" w:lineRule="auto"/>
              <w:ind w:left="-250"/>
              <w:jc w:val="center"/>
              <w:rPr>
                <w:rFonts w:ascii="Times New Roman" w:eastAsia="Times New Roman" w:hAnsi="Times New Roman" w:cs="Times New Roman"/>
                <w:noProof/>
                <w:sz w:val="28"/>
                <w:szCs w:val="20"/>
                <w:lang w:val="bg-BG"/>
              </w:rPr>
            </w:pPr>
          </w:p>
          <w:p w14:paraId="5858B794" w14:textId="77777777" w:rsidR="00D81822" w:rsidRPr="004C1414" w:rsidRDefault="00D81822" w:rsidP="00D81822">
            <w:pPr>
              <w:spacing w:after="0" w:line="240" w:lineRule="auto"/>
              <w:ind w:left="-720"/>
              <w:jc w:val="center"/>
              <w:rPr>
                <w:rFonts w:ascii="Times New Roman" w:eastAsia="Times New Roman" w:hAnsi="Times New Roman" w:cs="Times New Roman"/>
                <w:b/>
                <w:bCs/>
                <w:i/>
                <w:caps/>
                <w:noProof/>
                <w:sz w:val="32"/>
                <w:szCs w:val="32"/>
                <w:lang w:val="bg-BG"/>
              </w:rPr>
            </w:pPr>
            <w:r w:rsidRPr="004C1414">
              <w:rPr>
                <w:rFonts w:ascii="Times New Roman" w:eastAsia="Times New Roman" w:hAnsi="Times New Roman" w:cs="Times New Roman"/>
                <w:b/>
                <w:bCs/>
                <w:i/>
                <w:caps/>
                <w:noProof/>
                <w:sz w:val="32"/>
                <w:szCs w:val="32"/>
                <w:lang w:val="bg-BG"/>
              </w:rPr>
              <w:t>republic of bulgaria</w:t>
            </w:r>
          </w:p>
          <w:p w14:paraId="5E877F3B" w14:textId="77777777" w:rsidR="00D81822" w:rsidRPr="004C1414" w:rsidRDefault="00D81822" w:rsidP="00D81822">
            <w:pPr>
              <w:spacing w:after="0" w:line="240" w:lineRule="auto"/>
              <w:ind w:left="-720"/>
              <w:jc w:val="center"/>
              <w:rPr>
                <w:rFonts w:ascii="Times New Roman" w:eastAsia="Times New Roman" w:hAnsi="Times New Roman" w:cs="Times New Roman"/>
                <w:b/>
                <w:bCs/>
                <w:i/>
                <w:caps/>
                <w:noProof/>
                <w:sz w:val="32"/>
                <w:szCs w:val="32"/>
                <w:lang w:val="bg-BG"/>
              </w:rPr>
            </w:pPr>
          </w:p>
          <w:p w14:paraId="0F28EBCE" w14:textId="77777777" w:rsidR="00D81822" w:rsidRPr="004C1414" w:rsidRDefault="00D81822" w:rsidP="00D81822">
            <w:pPr>
              <w:ind w:left="-720"/>
              <w:jc w:val="center"/>
              <w:rPr>
                <w:noProof/>
                <w:lang w:val="bg-BG"/>
              </w:rPr>
            </w:pPr>
            <w:r w:rsidRPr="004C1414">
              <w:rPr>
                <w:rFonts w:ascii="Times New Roman" w:hAnsi="Times New Roman"/>
                <w:b/>
                <w:bCs/>
                <w:i/>
                <w:noProof/>
                <w:sz w:val="32"/>
                <w:szCs w:val="32"/>
                <w:lang w:val="bg-BG"/>
              </w:rPr>
              <w:t>Ministry of Environment and Water</w:t>
            </w:r>
          </w:p>
        </w:tc>
      </w:tr>
    </w:tbl>
    <w:p w14:paraId="511C70A3" w14:textId="31B10938" w:rsidR="00D81822" w:rsidRPr="004C1414" w:rsidRDefault="00A90282" w:rsidP="00A90282">
      <w:pPr>
        <w:spacing w:after="0" w:line="240" w:lineRule="auto"/>
        <w:jc w:val="right"/>
        <w:rPr>
          <w:rFonts w:ascii="Times New Roman" w:eastAsia="Calibri" w:hAnsi="Times New Roman" w:cs="Times New Roman"/>
          <w:b/>
          <w:i/>
          <w:noProof/>
          <w:sz w:val="16"/>
          <w:szCs w:val="16"/>
          <w:lang w:val="bg-BG"/>
        </w:rPr>
      </w:pPr>
      <w:r w:rsidRPr="002F2AE6">
        <w:rPr>
          <w:rFonts w:ascii="Times New Roman" w:eastAsia="Calibri" w:hAnsi="Times New Roman" w:cs="Times New Roman"/>
          <w:b/>
          <w:i/>
          <w:noProof/>
          <w:sz w:val="24"/>
          <w:szCs w:val="24"/>
          <w:lang w:val="bg-BG"/>
        </w:rPr>
        <w:t>month/year</w:t>
      </w:r>
    </w:p>
    <w:p w14:paraId="761B3AF8" w14:textId="77777777" w:rsidR="00A90282" w:rsidRDefault="00A90282" w:rsidP="00D81822">
      <w:pPr>
        <w:spacing w:after="0" w:line="240" w:lineRule="auto"/>
        <w:rPr>
          <w:rFonts w:ascii="Times New Roman" w:eastAsia="Calibri" w:hAnsi="Times New Roman" w:cs="Times New Roman"/>
          <w:b/>
          <w:i/>
          <w:noProof/>
          <w:sz w:val="24"/>
          <w:szCs w:val="24"/>
          <w:lang w:val="bg-BG"/>
        </w:rPr>
      </w:pPr>
    </w:p>
    <w:p w14:paraId="4B19EFB6" w14:textId="761DF3B4" w:rsidR="00D81822" w:rsidRPr="004C1414" w:rsidRDefault="00D81822" w:rsidP="00D81822">
      <w:pPr>
        <w:spacing w:after="0" w:line="240" w:lineRule="auto"/>
        <w:rPr>
          <w:rFonts w:ascii="Times New Roman" w:eastAsia="Calibri" w:hAnsi="Times New Roman" w:cs="Times New Roman"/>
          <w:i/>
          <w:noProof/>
          <w:sz w:val="20"/>
          <w:szCs w:val="20"/>
          <w:lang w:val="bg-BG"/>
        </w:rPr>
      </w:pPr>
      <w:r w:rsidRPr="004C1414">
        <w:rPr>
          <w:rFonts w:ascii="Times New Roman" w:eastAsia="Calibri" w:hAnsi="Times New Roman" w:cs="Times New Roman"/>
          <w:b/>
          <w:i/>
          <w:noProof/>
          <w:sz w:val="24"/>
          <w:szCs w:val="24"/>
          <w:lang w:val="bg-BG"/>
        </w:rPr>
        <w:t xml:space="preserve">Subject: </w:t>
      </w:r>
    </w:p>
    <w:p w14:paraId="3D0DF26F" w14:textId="77777777" w:rsidR="00D81822" w:rsidRPr="004C1414" w:rsidRDefault="00D81822" w:rsidP="00D81822">
      <w:pPr>
        <w:spacing w:after="0" w:line="240" w:lineRule="auto"/>
        <w:rPr>
          <w:rFonts w:ascii="Times New Roman" w:eastAsia="Calibri" w:hAnsi="Times New Roman" w:cs="Times New Roman"/>
          <w:b/>
          <w:i/>
          <w:noProof/>
          <w:sz w:val="16"/>
          <w:szCs w:val="16"/>
          <w:lang w:val="bg-BG"/>
        </w:rPr>
      </w:pPr>
    </w:p>
    <w:p w14:paraId="5B1A5394" w14:textId="77777777" w:rsidR="00D81822" w:rsidRPr="004C1414" w:rsidRDefault="00D81822" w:rsidP="00D81822">
      <w:pPr>
        <w:spacing w:after="0" w:line="240" w:lineRule="auto"/>
        <w:rPr>
          <w:rFonts w:ascii="Times New Roman" w:eastAsia="Calibri" w:hAnsi="Times New Roman" w:cs="Times New Roman"/>
          <w:b/>
          <w:i/>
          <w:noProof/>
          <w:sz w:val="24"/>
          <w:szCs w:val="24"/>
          <w:lang w:val="bg-BG"/>
        </w:rPr>
      </w:pPr>
      <w:r w:rsidRPr="004C1414">
        <w:rPr>
          <w:rFonts w:ascii="Times New Roman" w:eastAsia="Calibri" w:hAnsi="Times New Roman" w:cs="Times New Roman"/>
          <w:b/>
          <w:i/>
          <w:noProof/>
          <w:sz w:val="24"/>
          <w:szCs w:val="24"/>
          <w:lang w:val="bg-BG"/>
        </w:rPr>
        <w:t xml:space="preserve">Dear </w:t>
      </w:r>
      <w:r w:rsidRPr="004C1414">
        <w:rPr>
          <w:rFonts w:ascii="Times New Roman" w:eastAsia="Calibri" w:hAnsi="Times New Roman" w:cs="Times New Roman"/>
          <w:b/>
          <w:i/>
          <w:noProof/>
          <w:sz w:val="24"/>
          <w:szCs w:val="24"/>
          <w:highlight w:val="yellow"/>
          <w:lang w:val="bg-BG"/>
        </w:rPr>
        <w:t>Mr / Ms /Dr…,</w:t>
      </w:r>
    </w:p>
    <w:p w14:paraId="1C054B01" w14:textId="77777777" w:rsidR="00D81822" w:rsidRPr="004C1414" w:rsidRDefault="00D81822" w:rsidP="00D81822">
      <w:pPr>
        <w:spacing w:after="0" w:line="240" w:lineRule="auto"/>
        <w:rPr>
          <w:rFonts w:ascii="Times New Roman" w:eastAsia="Calibri" w:hAnsi="Times New Roman" w:cs="Times New Roman"/>
          <w:i/>
          <w:noProof/>
          <w:sz w:val="16"/>
          <w:szCs w:val="16"/>
          <w:lang w:val="bg-BG"/>
        </w:rPr>
      </w:pPr>
    </w:p>
    <w:p w14:paraId="121B30F8"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38325823"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7E6BF979"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0F4E9118"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5420FC31"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1077BFAB"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0BE48548"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58D9D4A0"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37BEE42E"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31447B53"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2B3BE4FD"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33CC7C7A"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46D0217F"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39A1E26C"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044E4FD0"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4B58A1C6"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22430026" w14:textId="77777777" w:rsidR="00D81822" w:rsidRPr="004C1414" w:rsidRDefault="00D81822" w:rsidP="00D81822">
      <w:pPr>
        <w:spacing w:after="0" w:line="240" w:lineRule="auto"/>
        <w:rPr>
          <w:rFonts w:ascii="Times New Roman" w:eastAsia="Calibri" w:hAnsi="Times New Roman" w:cs="Times New Roman"/>
          <w:b/>
          <w:i/>
          <w:noProof/>
          <w:sz w:val="24"/>
          <w:szCs w:val="24"/>
          <w:lang w:val="bg-BG"/>
        </w:rPr>
      </w:pPr>
      <w:r w:rsidRPr="004C1414">
        <w:rPr>
          <w:rFonts w:ascii="Times New Roman" w:eastAsia="Calibri" w:hAnsi="Times New Roman" w:cs="Times New Roman"/>
          <w:b/>
          <w:i/>
          <w:noProof/>
          <w:sz w:val="24"/>
          <w:szCs w:val="24"/>
          <w:lang w:val="bg-BG"/>
        </w:rPr>
        <w:t>Yours sincerely,</w:t>
      </w:r>
    </w:p>
    <w:p w14:paraId="7F6975C3" w14:textId="77777777" w:rsidR="00D81822" w:rsidRPr="004C1414" w:rsidRDefault="00D81822" w:rsidP="00D81822">
      <w:pPr>
        <w:spacing w:after="0" w:line="240" w:lineRule="auto"/>
        <w:rPr>
          <w:rFonts w:ascii="Times New Roman" w:eastAsia="Calibri" w:hAnsi="Times New Roman" w:cs="Times New Roman"/>
          <w:i/>
          <w:noProof/>
          <w:sz w:val="24"/>
          <w:szCs w:val="24"/>
          <w:lang w:val="bg-BG"/>
        </w:rPr>
      </w:pPr>
    </w:p>
    <w:p w14:paraId="0BD7B061" w14:textId="77777777" w:rsidR="00D81822" w:rsidRPr="004C1414" w:rsidRDefault="00D81822" w:rsidP="00D81822">
      <w:pPr>
        <w:spacing w:after="0" w:line="240" w:lineRule="auto"/>
        <w:rPr>
          <w:rFonts w:ascii="Times New Roman" w:eastAsia="Calibri" w:hAnsi="Times New Roman" w:cs="Times New Roman"/>
          <w:b/>
          <w:i/>
          <w:noProof/>
          <w:sz w:val="24"/>
          <w:szCs w:val="24"/>
          <w:lang w:val="bg-BG"/>
        </w:rPr>
      </w:pPr>
      <w:r w:rsidRPr="004C1414">
        <w:rPr>
          <w:rFonts w:ascii="Times New Roman" w:eastAsia="Calibri" w:hAnsi="Times New Roman" w:cs="Times New Roman"/>
          <w:b/>
          <w:i/>
          <w:noProof/>
          <w:sz w:val="24"/>
          <w:szCs w:val="24"/>
          <w:lang w:val="bg-BG"/>
        </w:rPr>
        <w:t>Emil Dimitrov</w:t>
      </w:r>
    </w:p>
    <w:p w14:paraId="6C963A80" w14:textId="77777777" w:rsidR="00D81822" w:rsidRPr="004C1414" w:rsidRDefault="00D81822" w:rsidP="00D81822">
      <w:pPr>
        <w:spacing w:after="0" w:line="240" w:lineRule="auto"/>
        <w:rPr>
          <w:rFonts w:ascii="Times New Roman" w:eastAsia="Calibri" w:hAnsi="Times New Roman" w:cs="Times New Roman"/>
          <w:b/>
          <w:i/>
          <w:noProof/>
          <w:sz w:val="24"/>
          <w:szCs w:val="24"/>
          <w:lang w:val="bg-BG"/>
        </w:rPr>
      </w:pPr>
      <w:r w:rsidRPr="004C1414">
        <w:rPr>
          <w:rFonts w:ascii="Times New Roman" w:eastAsia="Calibri" w:hAnsi="Times New Roman" w:cs="Times New Roman"/>
          <w:i/>
          <w:noProof/>
          <w:sz w:val="24"/>
          <w:szCs w:val="24"/>
          <w:lang w:val="bg-BG"/>
        </w:rPr>
        <w:t>Minister of Environment and Water</w:t>
      </w:r>
    </w:p>
    <w:p w14:paraId="5A4F225B"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tbl>
      <w:tblPr>
        <w:tblStyle w:val="TableGrid"/>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163"/>
      </w:tblGrid>
      <w:tr w:rsidR="00D81822" w:rsidRPr="004C1414" w14:paraId="18B4759E" w14:textId="77777777" w:rsidTr="00D81822">
        <w:tc>
          <w:tcPr>
            <w:tcW w:w="4361" w:type="dxa"/>
          </w:tcPr>
          <w:p w14:paraId="28E5DF97" w14:textId="77777777" w:rsidR="00D81822" w:rsidRPr="004C1414" w:rsidRDefault="00D81822" w:rsidP="00D81822">
            <w:pPr>
              <w:spacing w:after="200" w:line="276" w:lineRule="auto"/>
              <w:rPr>
                <w:rFonts w:eastAsia="Calibri"/>
                <w:b/>
                <w:i/>
                <w:noProof/>
                <w:sz w:val="24"/>
                <w:szCs w:val="24"/>
                <w:highlight w:val="yellow"/>
              </w:rPr>
            </w:pPr>
            <w:r w:rsidRPr="004C1414">
              <w:rPr>
                <w:rFonts w:eastAsia="Calibri"/>
                <w:b/>
                <w:i/>
                <w:noProof/>
                <w:sz w:val="24"/>
                <w:szCs w:val="24"/>
              </w:rPr>
              <w:t xml:space="preserve">H. E. </w:t>
            </w:r>
            <w:r w:rsidRPr="004C1414">
              <w:rPr>
                <w:rFonts w:eastAsia="Calibri"/>
                <w:b/>
                <w:i/>
                <w:noProof/>
                <w:sz w:val="24"/>
                <w:szCs w:val="24"/>
                <w:highlight w:val="yellow"/>
              </w:rPr>
              <w:t>Mr. / Ms /Dr</w:t>
            </w:r>
          </w:p>
          <w:p w14:paraId="15BF783A" w14:textId="77777777" w:rsidR="00D81822" w:rsidRPr="004C1414" w:rsidRDefault="00D81822" w:rsidP="00D81822">
            <w:pPr>
              <w:spacing w:after="200" w:line="276" w:lineRule="auto"/>
              <w:rPr>
                <w:rFonts w:eastAsia="Calibri"/>
                <w:i/>
                <w:noProof/>
                <w:sz w:val="20"/>
                <w:szCs w:val="20"/>
              </w:rPr>
            </w:pPr>
          </w:p>
        </w:tc>
        <w:tc>
          <w:tcPr>
            <w:tcW w:w="5163" w:type="dxa"/>
          </w:tcPr>
          <w:p w14:paraId="6D7410C6" w14:textId="77777777" w:rsidR="00D81822" w:rsidRPr="004C1414" w:rsidRDefault="00D81822" w:rsidP="00D81822">
            <w:pPr>
              <w:spacing w:after="200" w:line="276" w:lineRule="auto"/>
              <w:rPr>
                <w:rFonts w:eastAsia="Calibri"/>
                <w:i/>
                <w:noProof/>
                <w:sz w:val="20"/>
                <w:szCs w:val="20"/>
              </w:rPr>
            </w:pPr>
          </w:p>
        </w:tc>
      </w:tr>
    </w:tbl>
    <w:p w14:paraId="5E10E146"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489F2115"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1BC4F6A0"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6E36235A"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2DF71B9F"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39BAFD15" w14:textId="77777777" w:rsidR="00D81822" w:rsidRPr="004C1414" w:rsidRDefault="00D81822" w:rsidP="00D81822">
      <w:pPr>
        <w:spacing w:after="0" w:line="240" w:lineRule="auto"/>
        <w:jc w:val="both"/>
        <w:rPr>
          <w:rFonts w:ascii="Times New Roman" w:eastAsia="Calibri" w:hAnsi="Times New Roman" w:cs="Times New Roman"/>
          <w:i/>
          <w:noProof/>
          <w:sz w:val="20"/>
          <w:szCs w:val="20"/>
          <w:lang w:val="bg-BG"/>
        </w:rPr>
      </w:pPr>
    </w:p>
    <w:p w14:paraId="558BD450" w14:textId="77777777" w:rsidR="00D81822" w:rsidRPr="004C1414" w:rsidRDefault="00D81822" w:rsidP="00D81822">
      <w:pPr>
        <w:widowControl w:val="0"/>
        <w:tabs>
          <w:tab w:val="left" w:pos="716"/>
          <w:tab w:val="left" w:pos="993"/>
        </w:tabs>
        <w:spacing w:after="0" w:line="220" w:lineRule="exact"/>
        <w:ind w:firstLine="567"/>
        <w:rPr>
          <w:rFonts w:ascii="Times New Roman" w:eastAsia="Times New Roman" w:hAnsi="Times New Roman" w:cs="Times New Roman"/>
          <w:b/>
          <w:noProof/>
          <w:lang w:val="bg-BG"/>
        </w:rPr>
      </w:pPr>
    </w:p>
    <w:p w14:paraId="705CD80D" w14:textId="77777777" w:rsidR="00D81822" w:rsidRPr="004C1414" w:rsidRDefault="00D81822" w:rsidP="00D81822">
      <w:pPr>
        <w:tabs>
          <w:tab w:val="center" w:pos="4320"/>
          <w:tab w:val="right" w:pos="8640"/>
        </w:tabs>
        <w:overflowPunct w:val="0"/>
        <w:autoSpaceDE w:val="0"/>
        <w:autoSpaceDN w:val="0"/>
        <w:adjustRightInd w:val="0"/>
        <w:spacing w:after="0" w:line="240" w:lineRule="auto"/>
        <w:ind w:firstLine="567"/>
        <w:jc w:val="center"/>
        <w:textAlignment w:val="baseline"/>
        <w:rPr>
          <w:rFonts w:ascii="Arial" w:eastAsia="Times New Roman" w:hAnsi="Arial" w:cs="Times New Roman"/>
          <w:noProof/>
          <w:sz w:val="20"/>
          <w:szCs w:val="20"/>
          <w:lang w:val="bg-BG"/>
        </w:rPr>
      </w:pPr>
      <w:r w:rsidRPr="004C1414">
        <w:rPr>
          <w:rFonts w:ascii="Times New Roman" w:eastAsia="Times New Roman" w:hAnsi="Times New Roman" w:cs="Times New Roman"/>
          <w:b/>
          <w:noProof/>
          <w:sz w:val="24"/>
          <w:szCs w:val="24"/>
          <w:lang w:val="bg-BG" w:eastAsia="bg-BG"/>
        </w:rPr>
        <w:lastRenderedPageBreak/>
        <w:drawing>
          <wp:inline distT="0" distB="0" distL="0" distR="0" wp14:anchorId="639D8D64" wp14:editId="2E4631C9">
            <wp:extent cx="933450" cy="76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3450" cy="762000"/>
                    </a:xfrm>
                    <a:prstGeom prst="rect">
                      <a:avLst/>
                    </a:prstGeom>
                    <a:noFill/>
                  </pic:spPr>
                </pic:pic>
              </a:graphicData>
            </a:graphic>
          </wp:inline>
        </w:drawing>
      </w:r>
    </w:p>
    <w:p w14:paraId="34D96681" w14:textId="77777777" w:rsidR="00D81822" w:rsidRPr="004C1414" w:rsidRDefault="00D81822" w:rsidP="00D81822">
      <w:pPr>
        <w:tabs>
          <w:tab w:val="center" w:pos="4320"/>
          <w:tab w:val="right" w:pos="8640"/>
        </w:tabs>
        <w:overflowPunct w:val="0"/>
        <w:autoSpaceDE w:val="0"/>
        <w:autoSpaceDN w:val="0"/>
        <w:adjustRightInd w:val="0"/>
        <w:spacing w:after="0" w:line="240" w:lineRule="auto"/>
        <w:ind w:firstLine="567"/>
        <w:jc w:val="center"/>
        <w:textAlignment w:val="baseline"/>
        <w:rPr>
          <w:rFonts w:ascii="Arial" w:eastAsia="Times New Roman" w:hAnsi="Arial" w:cs="Times New Roman"/>
          <w:noProof/>
          <w:sz w:val="20"/>
          <w:szCs w:val="20"/>
          <w:lang w:val="bg-BG"/>
        </w:rPr>
      </w:pPr>
    </w:p>
    <w:p w14:paraId="133E3F67" w14:textId="77777777" w:rsidR="00D81822" w:rsidRPr="004C1414" w:rsidRDefault="00D81822" w:rsidP="00D81822">
      <w:pPr>
        <w:spacing w:after="0" w:line="240" w:lineRule="auto"/>
        <w:ind w:firstLine="567"/>
        <w:jc w:val="center"/>
        <w:rPr>
          <w:rFonts w:ascii="Times New Roman" w:eastAsia="Times New Roman" w:hAnsi="Times New Roman" w:cs="Times New Roman"/>
          <w:b/>
          <w:noProof/>
          <w:spacing w:val="88"/>
          <w:sz w:val="28"/>
          <w:szCs w:val="28"/>
          <w:lang w:val="bg-BG"/>
        </w:rPr>
      </w:pPr>
      <w:r w:rsidRPr="004C1414">
        <w:rPr>
          <w:rFonts w:ascii="Times New Roman" w:eastAsia="Times New Roman" w:hAnsi="Times New Roman" w:cs="Times New Roman"/>
          <w:b/>
          <w:noProof/>
          <w:spacing w:val="88"/>
          <w:sz w:val="28"/>
          <w:szCs w:val="28"/>
          <w:lang w:val="bg-BG"/>
        </w:rPr>
        <w:t>РЕПУБЛИКА БЪЛГАРИЯ</w:t>
      </w:r>
    </w:p>
    <w:p w14:paraId="56131268" w14:textId="77777777" w:rsidR="00D81822" w:rsidRPr="004C1414" w:rsidRDefault="00D81822" w:rsidP="00D81822">
      <w:pPr>
        <w:spacing w:after="0" w:line="240" w:lineRule="auto"/>
        <w:ind w:firstLine="567"/>
        <w:jc w:val="center"/>
        <w:rPr>
          <w:rFonts w:ascii="Times New Roman" w:eastAsia="Times New Roman" w:hAnsi="Times New Roman" w:cs="Times New Roman"/>
          <w:b/>
          <w:bCs/>
          <w:caps/>
          <w:noProof/>
          <w:sz w:val="28"/>
          <w:szCs w:val="28"/>
          <w:lang w:val="bg-BG"/>
        </w:rPr>
      </w:pPr>
    </w:p>
    <w:p w14:paraId="34B5FE44" w14:textId="77777777" w:rsidR="00D81822" w:rsidRPr="004C1414" w:rsidRDefault="00D81822" w:rsidP="00D81822">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noProof/>
          <w:sz w:val="28"/>
          <w:szCs w:val="28"/>
          <w:lang w:val="bg-BG"/>
        </w:rPr>
      </w:pPr>
      <w:r w:rsidRPr="004C1414">
        <w:rPr>
          <w:rFonts w:ascii="Times New Roman" w:eastAsia="Times New Roman" w:hAnsi="Times New Roman" w:cs="Times New Roman"/>
          <w:b/>
          <w:noProof/>
          <w:sz w:val="28"/>
          <w:szCs w:val="28"/>
          <w:lang w:val="bg-BG"/>
        </w:rPr>
        <w:t>МИНИСТЕРСТВО НА ОКОЛНАТА СРЕДА И ВОДИТЕ</w:t>
      </w:r>
    </w:p>
    <w:p w14:paraId="44E8526A"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Arial" w:eastAsia="Times New Roman" w:hAnsi="Arial" w:cs="Times New Roman"/>
          <w:noProof/>
          <w:sz w:val="20"/>
          <w:szCs w:val="20"/>
          <w:lang w:val="bg-BG"/>
        </w:rPr>
      </w:pPr>
    </w:p>
    <w:p w14:paraId="1FAE92F0" w14:textId="77777777" w:rsidR="00D81822" w:rsidRPr="004C1414" w:rsidRDefault="00D81822" w:rsidP="00D81822">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noProof/>
          <w:sz w:val="24"/>
          <w:szCs w:val="24"/>
          <w:lang w:val="bg-BG"/>
        </w:rPr>
      </w:pPr>
    </w:p>
    <w:p w14:paraId="0747C048"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i/>
          <w:noProof/>
          <w:color w:val="FF0000"/>
          <w:sz w:val="24"/>
          <w:szCs w:val="24"/>
          <w:lang w:val="bg-BG"/>
        </w:rPr>
      </w:pPr>
      <w:r w:rsidRPr="004C1414">
        <w:rPr>
          <w:rFonts w:ascii="Times New Roman" w:eastAsia="Times New Roman" w:hAnsi="Times New Roman" w:cs="Times New Roman"/>
          <w:b/>
          <w:i/>
          <w:noProof/>
          <w:color w:val="FF0000"/>
          <w:sz w:val="24"/>
          <w:szCs w:val="24"/>
          <w:lang w:val="bg-BG"/>
        </w:rPr>
        <w:t>Образец 3</w:t>
      </w:r>
    </w:p>
    <w:p w14:paraId="66A83B62"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5F0B2259" w14:textId="049D27CA" w:rsidR="00D81822" w:rsidRPr="004C1414" w:rsidRDefault="00D81822" w:rsidP="00A90282">
      <w:pPr>
        <w:overflowPunct w:val="0"/>
        <w:autoSpaceDE w:val="0"/>
        <w:autoSpaceDN w:val="0"/>
        <w:adjustRightInd w:val="0"/>
        <w:spacing w:after="0" w:line="240" w:lineRule="auto"/>
        <w:ind w:firstLine="567"/>
        <w:jc w:val="right"/>
        <w:textAlignment w:val="baseline"/>
        <w:rPr>
          <w:rFonts w:ascii="Arial" w:eastAsia="Times New Roman" w:hAnsi="Arial" w:cs="Times New Roman"/>
          <w:noProof/>
          <w:sz w:val="20"/>
          <w:szCs w:val="20"/>
          <w:lang w:val="bg-BG"/>
        </w:rPr>
      </w:pP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Pr="004C1414">
        <w:rPr>
          <w:rFonts w:ascii="Times New Roman" w:eastAsia="Times New Roman" w:hAnsi="Times New Roman" w:cs="Times New Roman"/>
          <w:b/>
          <w:noProof/>
          <w:sz w:val="24"/>
          <w:szCs w:val="24"/>
          <w:lang w:val="bg-BG"/>
        </w:rPr>
        <w:tab/>
      </w:r>
      <w:r w:rsidR="00A90282" w:rsidRPr="004C1414">
        <w:rPr>
          <w:rFonts w:ascii="Times New Roman" w:eastAsia="Times New Roman" w:hAnsi="Times New Roman" w:cs="Times New Roman"/>
          <w:i/>
          <w:noProof/>
          <w:sz w:val="24"/>
          <w:szCs w:val="24"/>
          <w:lang w:val="bg-BG"/>
        </w:rPr>
        <w:t>(дата</w:t>
      </w:r>
      <w:r w:rsidR="00A90282">
        <w:rPr>
          <w:rFonts w:ascii="Times New Roman" w:eastAsia="Times New Roman" w:hAnsi="Times New Roman" w:cs="Times New Roman"/>
          <w:i/>
          <w:noProof/>
          <w:sz w:val="24"/>
          <w:szCs w:val="24"/>
          <w:lang w:val="bg-BG"/>
        </w:rPr>
        <w:t>/месец/година</w:t>
      </w:r>
      <w:r w:rsidR="00A90282" w:rsidRPr="004C1414">
        <w:rPr>
          <w:rFonts w:ascii="Times New Roman" w:eastAsia="Times New Roman" w:hAnsi="Times New Roman" w:cs="Times New Roman"/>
          <w:i/>
          <w:noProof/>
          <w:sz w:val="24"/>
          <w:szCs w:val="24"/>
          <w:lang w:val="bg-BG"/>
        </w:rPr>
        <w:t>)</w:t>
      </w:r>
    </w:p>
    <w:p w14:paraId="493199AE"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noProof/>
          <w:sz w:val="24"/>
          <w:szCs w:val="24"/>
          <w:lang w:val="bg-BG"/>
        </w:rPr>
      </w:pPr>
    </w:p>
    <w:p w14:paraId="0EE190E4"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7E8024C9"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r w:rsidRPr="004C1414">
        <w:rPr>
          <w:rFonts w:ascii="Times New Roman" w:eastAsia="Times New Roman" w:hAnsi="Times New Roman" w:cs="Times New Roman"/>
          <w:b/>
          <w:noProof/>
          <w:sz w:val="24"/>
          <w:szCs w:val="24"/>
          <w:lang w:val="bg-BG"/>
        </w:rPr>
        <w:t>УВАЖАЕМИ ГОСПОДИН/УВАЖАЕМА ГОСПОЖО</w:t>
      </w:r>
    </w:p>
    <w:p w14:paraId="1510286F"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27EBF614"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r w:rsidRPr="004C1414">
        <w:rPr>
          <w:rFonts w:ascii="Times New Roman" w:eastAsia="Times New Roman" w:hAnsi="Times New Roman" w:cs="Times New Roman"/>
          <w:i/>
          <w:noProof/>
          <w:sz w:val="24"/>
          <w:szCs w:val="24"/>
          <w:lang w:val="bg-BG"/>
        </w:rPr>
        <w:t>Благодаря за ……</w:t>
      </w:r>
    </w:p>
    <w:p w14:paraId="224C293F"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5ED71067"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7B9D3A4C"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z w:val="24"/>
          <w:szCs w:val="24"/>
          <w:lang w:val="bg-BG"/>
        </w:rPr>
      </w:pPr>
    </w:p>
    <w:p w14:paraId="59D2719D"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noProof/>
          <w:sz w:val="24"/>
          <w:szCs w:val="24"/>
          <w:lang w:val="bg-BG"/>
        </w:rPr>
      </w:pPr>
    </w:p>
    <w:p w14:paraId="795D858C"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noProof/>
          <w:sz w:val="24"/>
          <w:szCs w:val="24"/>
          <w:lang w:val="bg-BG"/>
        </w:rPr>
      </w:pPr>
    </w:p>
    <w:p w14:paraId="13D9532F"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noProof/>
          <w:sz w:val="24"/>
          <w:szCs w:val="24"/>
          <w:lang w:val="bg-BG"/>
        </w:rPr>
      </w:pPr>
      <w:r w:rsidRPr="004C1414">
        <w:rPr>
          <w:rFonts w:ascii="Times New Roman" w:eastAsia="Times New Roman" w:hAnsi="Times New Roman" w:cs="Times New Roman"/>
          <w:b/>
          <w:i/>
          <w:noProof/>
          <w:sz w:val="24"/>
          <w:szCs w:val="24"/>
          <w:lang w:val="bg-BG"/>
        </w:rPr>
        <w:t>С уважение,</w:t>
      </w:r>
    </w:p>
    <w:p w14:paraId="1358E75A"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noProof/>
          <w:sz w:val="24"/>
          <w:szCs w:val="24"/>
          <w:lang w:val="bg-BG"/>
        </w:rPr>
      </w:pPr>
    </w:p>
    <w:p w14:paraId="54B020CA" w14:textId="5495D5C6" w:rsidR="00D81822" w:rsidRPr="004C1414" w:rsidRDefault="009420C0"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noProof/>
          <w:sz w:val="24"/>
          <w:szCs w:val="24"/>
          <w:lang w:val="bg-BG"/>
        </w:rPr>
      </w:pPr>
      <w:r w:rsidRPr="004C1414">
        <w:rPr>
          <w:rFonts w:ascii="Times New Roman" w:eastAsia="Times New Roman" w:hAnsi="Times New Roman" w:cs="Times New Roman"/>
          <w:b/>
          <w:i/>
          <w:noProof/>
          <w:sz w:val="24"/>
          <w:szCs w:val="24"/>
          <w:lang w:val="bg-BG"/>
        </w:rPr>
        <w:t>МАНОЛ ГЕНОВ</w:t>
      </w:r>
    </w:p>
    <w:p w14:paraId="03E6CEF6"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noProof/>
          <w:sz w:val="24"/>
          <w:szCs w:val="24"/>
          <w:lang w:val="bg-BG"/>
        </w:rPr>
      </w:pPr>
      <w:r w:rsidRPr="004C1414">
        <w:rPr>
          <w:rFonts w:ascii="Times New Roman" w:eastAsia="Times New Roman" w:hAnsi="Times New Roman" w:cs="Times New Roman"/>
          <w:b/>
          <w:i/>
          <w:noProof/>
          <w:sz w:val="24"/>
          <w:szCs w:val="24"/>
          <w:lang w:val="bg-BG"/>
        </w:rPr>
        <w:t>Министър на околната среда и водите</w:t>
      </w:r>
    </w:p>
    <w:p w14:paraId="489E6438"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noProof/>
          <w:sz w:val="24"/>
          <w:szCs w:val="24"/>
          <w:lang w:val="bg-BG"/>
        </w:rPr>
      </w:pPr>
    </w:p>
    <w:p w14:paraId="7F77A2AA"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noProof/>
          <w:sz w:val="24"/>
          <w:szCs w:val="24"/>
          <w:lang w:val="bg-BG"/>
        </w:rPr>
      </w:pPr>
    </w:p>
    <w:p w14:paraId="2BA84A4C"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723706DF"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440F7ADE"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tbl>
      <w:tblPr>
        <w:tblpPr w:leftFromText="141" w:rightFromText="141" w:vertAnchor="text" w:tblpX="71" w:tblpY="151"/>
        <w:tblW w:w="0" w:type="auto"/>
        <w:tblCellMar>
          <w:left w:w="70" w:type="dxa"/>
          <w:right w:w="70" w:type="dxa"/>
        </w:tblCellMar>
        <w:tblLook w:val="0000" w:firstRow="0" w:lastRow="0" w:firstColumn="0" w:lastColumn="0" w:noHBand="0" w:noVBand="0"/>
      </w:tblPr>
      <w:tblGrid>
        <w:gridCol w:w="8645"/>
      </w:tblGrid>
      <w:tr w:rsidR="00D81822" w:rsidRPr="004C1414" w14:paraId="6C396D8F" w14:textId="77777777" w:rsidTr="00D81822">
        <w:trPr>
          <w:trHeight w:val="1614"/>
        </w:trPr>
        <w:tc>
          <w:tcPr>
            <w:tcW w:w="8645" w:type="dxa"/>
          </w:tcPr>
          <w:p w14:paraId="20E9792E"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bCs/>
                <w:i/>
                <w:noProof/>
                <w:sz w:val="24"/>
                <w:szCs w:val="24"/>
                <w:lang w:val="bg-BG"/>
              </w:rPr>
            </w:pPr>
            <w:r w:rsidRPr="004C1414">
              <w:rPr>
                <w:rFonts w:ascii="Times New Roman" w:eastAsia="Times New Roman" w:hAnsi="Times New Roman" w:cs="Times New Roman"/>
                <w:b/>
                <w:bCs/>
                <w:i/>
                <w:noProof/>
                <w:sz w:val="24"/>
                <w:szCs w:val="24"/>
                <w:lang w:val="bg-BG"/>
              </w:rPr>
              <w:t>Г-н/Г-жа ……………</w:t>
            </w:r>
          </w:p>
          <w:p w14:paraId="37DAAE15"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i/>
                <w:noProof/>
                <w:sz w:val="24"/>
                <w:szCs w:val="24"/>
                <w:lang w:val="bg-BG"/>
              </w:rPr>
            </w:pPr>
            <w:r w:rsidRPr="004C1414">
              <w:rPr>
                <w:rFonts w:ascii="Times New Roman" w:eastAsia="Times New Roman" w:hAnsi="Times New Roman" w:cs="Times New Roman"/>
                <w:bCs/>
                <w:i/>
                <w:noProof/>
                <w:sz w:val="24"/>
                <w:szCs w:val="24"/>
                <w:lang w:val="bg-BG"/>
              </w:rPr>
              <w:t>Позиция</w:t>
            </w:r>
          </w:p>
          <w:p w14:paraId="5B552355" w14:textId="77777777" w:rsidR="00D81822" w:rsidRPr="004C1414" w:rsidRDefault="00D81822" w:rsidP="00D81822">
            <w:pPr>
              <w:tabs>
                <w:tab w:val="center" w:pos="4320"/>
                <w:tab w:val="right" w:pos="8640"/>
              </w:tabs>
              <w:overflowPunct w:val="0"/>
              <w:autoSpaceDE w:val="0"/>
              <w:autoSpaceDN w:val="0"/>
              <w:adjustRightInd w:val="0"/>
              <w:spacing w:after="0" w:line="240" w:lineRule="auto"/>
              <w:ind w:firstLine="567"/>
              <w:jc w:val="both"/>
              <w:textAlignment w:val="baseline"/>
              <w:rPr>
                <w:rFonts w:ascii="Arial" w:eastAsia="Times New Roman" w:hAnsi="Arial" w:cs="Times New Roman"/>
                <w:caps/>
                <w:noProof/>
                <w:sz w:val="20"/>
                <w:szCs w:val="20"/>
                <w:lang w:val="bg-BG"/>
              </w:rPr>
            </w:pPr>
            <w:r w:rsidRPr="004C1414">
              <w:rPr>
                <w:rFonts w:ascii="Arial" w:eastAsia="Times New Roman" w:hAnsi="Arial" w:cs="Times New Roman"/>
                <w:i/>
                <w:noProof/>
                <w:sz w:val="24"/>
                <w:szCs w:val="24"/>
                <w:lang w:val="bg-BG"/>
              </w:rPr>
              <w:t>Организация / Учреждение</w:t>
            </w:r>
          </w:p>
        </w:tc>
      </w:tr>
    </w:tbl>
    <w:p w14:paraId="722D068D"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446135F3"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605F8650"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4BB09F80"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51E3D5AE"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2C89486F"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29AC8418"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5A546848"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6E52EBEE" w14:textId="1772804F" w:rsidR="00D81822" w:rsidRPr="004C1414" w:rsidRDefault="00D81822"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1EB10A8D" w14:textId="79A7242F" w:rsidR="009420C0" w:rsidRPr="004C1414" w:rsidRDefault="009420C0"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1C2429C5" w14:textId="7440A867" w:rsidR="009420C0" w:rsidRPr="004C1414" w:rsidRDefault="009420C0"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6F895E5E" w14:textId="77777777" w:rsidR="009420C0" w:rsidRPr="004C1414" w:rsidRDefault="009420C0"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noProof/>
          <w:sz w:val="20"/>
          <w:szCs w:val="20"/>
          <w:lang w:val="bg-BG"/>
        </w:rPr>
      </w:pPr>
    </w:p>
    <w:p w14:paraId="7B3E7B97" w14:textId="54377E32"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6FF12066" w14:textId="52C2010F" w:rsidR="009420C0" w:rsidRPr="004C1414" w:rsidRDefault="009420C0"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77AF78E8" w14:textId="77777777" w:rsidR="009420C0" w:rsidRPr="004C1414" w:rsidRDefault="009420C0"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2718378F" w14:textId="77777777" w:rsidR="00D81822" w:rsidRPr="004C1414" w:rsidRDefault="00D81822" w:rsidP="00D81822">
      <w:pPr>
        <w:overflowPunct w:val="0"/>
        <w:autoSpaceDE w:val="0"/>
        <w:autoSpaceDN w:val="0"/>
        <w:adjustRightInd w:val="0"/>
        <w:spacing w:after="0" w:line="240" w:lineRule="auto"/>
        <w:ind w:firstLine="567"/>
        <w:jc w:val="both"/>
        <w:textAlignment w:val="baseline"/>
        <w:rPr>
          <w:rFonts w:ascii="Arial" w:eastAsia="Times New Roman" w:hAnsi="Arial" w:cs="Times New Roman"/>
          <w:noProof/>
          <w:sz w:val="20"/>
          <w:szCs w:val="20"/>
          <w:lang w:val="bg-BG"/>
        </w:rPr>
      </w:pPr>
    </w:p>
    <w:p w14:paraId="67182B69" w14:textId="17044028" w:rsidR="00D81822" w:rsidRPr="004C1414" w:rsidRDefault="00D81822" w:rsidP="00D81822">
      <w:pPr>
        <w:tabs>
          <w:tab w:val="left" w:pos="993"/>
        </w:tabs>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p>
    <w:bookmarkStart w:id="32" w:name="_Toc516565584"/>
    <w:bookmarkStart w:id="33" w:name="_Toc516573032"/>
    <w:bookmarkStart w:id="34" w:name="_Toc517187003"/>
    <w:bookmarkStart w:id="35" w:name="_Toc517693467"/>
    <w:bookmarkStart w:id="36" w:name="_Toc517693507"/>
    <w:bookmarkStart w:id="37" w:name="_Toc57367923"/>
    <w:p w14:paraId="25463968" w14:textId="191E056B" w:rsidR="00D81822" w:rsidRPr="004C1414" w:rsidRDefault="009420C0" w:rsidP="005C1B43">
      <w:pPr>
        <w:ind w:firstLine="720"/>
        <w:rPr>
          <w:rFonts w:ascii="Times New Roman" w:hAnsi="Times New Roman" w:cs="Times New Roman"/>
          <w:b/>
          <w:noProof/>
          <w:sz w:val="24"/>
          <w:szCs w:val="24"/>
          <w:lang w:val="bg-BG"/>
        </w:rPr>
      </w:pPr>
      <w:r w:rsidRPr="004C1414">
        <w:rPr>
          <w:rFonts w:ascii="Times New Roman" w:hAnsi="Times New Roman" w:cs="Times New Roman"/>
          <w:b/>
          <w:noProof/>
          <w:sz w:val="24"/>
          <w:szCs w:val="24"/>
          <w:lang w:val="bg-BG" w:eastAsia="bg-BG"/>
        </w:rPr>
        <w:lastRenderedPageBreak/>
        <mc:AlternateContent>
          <mc:Choice Requires="wps">
            <w:drawing>
              <wp:anchor distT="0" distB="0" distL="114300" distR="114300" simplePos="0" relativeHeight="251661312" behindDoc="0" locked="0" layoutInCell="1" allowOverlap="1" wp14:anchorId="0A2252AB" wp14:editId="75BB92B5">
                <wp:simplePos x="0" y="0"/>
                <wp:positionH relativeFrom="column">
                  <wp:posOffset>586536</wp:posOffset>
                </wp:positionH>
                <wp:positionV relativeFrom="paragraph">
                  <wp:posOffset>-141880</wp:posOffset>
                </wp:positionV>
                <wp:extent cx="0" cy="1021715"/>
                <wp:effectExtent l="0" t="0" r="19050" b="2603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A2A9C1" id="_x0000_t32" coordsize="21600,21600" o:spt="32" o:oned="t" path="m,l21600,21600e" filled="f">
                <v:path arrowok="t" fillok="f" o:connecttype="none"/>
                <o:lock v:ext="edit" shapetype="t"/>
              </v:shapetype>
              <v:shape id="Straight Arrow Connector 19" o:spid="_x0000_s1026" type="#_x0000_t32" style="position:absolute;margin-left:46.2pt;margin-top:-11.15pt;width:0;height:8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"/>
            </w:pict>
          </mc:Fallback>
        </mc:AlternateContent>
      </w:r>
      <w:r w:rsidR="00D81822" w:rsidRPr="004C1414">
        <w:rPr>
          <w:rFonts w:ascii="Times New Roman" w:hAnsi="Times New Roman" w:cs="Times New Roman"/>
          <w:b/>
          <w:noProof/>
          <w:sz w:val="24"/>
          <w:szCs w:val="24"/>
          <w:lang w:val="bg-BG" w:eastAsia="bg-BG"/>
        </w:rPr>
        <w:drawing>
          <wp:anchor distT="0" distB="0" distL="114300" distR="114300" simplePos="0" relativeHeight="251660288" behindDoc="0" locked="0" layoutInCell="1" allowOverlap="1" wp14:anchorId="216E2D4D" wp14:editId="1ACC9D45">
            <wp:simplePos x="0" y="0"/>
            <wp:positionH relativeFrom="column">
              <wp:posOffset>-220980</wp:posOffset>
            </wp:positionH>
            <wp:positionV relativeFrom="paragraph">
              <wp:posOffset>0</wp:posOffset>
            </wp:positionV>
            <wp:extent cx="600710" cy="832485"/>
            <wp:effectExtent l="0" t="0" r="8890" b="5715"/>
            <wp:wrapSquare wrapText="bothSides"/>
            <wp:docPr id="18" name="Picture 1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v4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D81822" w:rsidRPr="004C1414">
        <w:rPr>
          <w:rFonts w:ascii="Times New Roman" w:hAnsi="Times New Roman" w:cs="Times New Roman"/>
          <w:b/>
          <w:noProof/>
          <w:sz w:val="24"/>
          <w:szCs w:val="24"/>
          <w:lang w:val="bg-BG"/>
        </w:rPr>
        <w:t>РЕПУБЛИКА БЪЛГАРИЯ</w:t>
      </w:r>
      <w:bookmarkEnd w:id="32"/>
      <w:bookmarkEnd w:id="33"/>
      <w:bookmarkEnd w:id="34"/>
      <w:bookmarkEnd w:id="35"/>
      <w:bookmarkEnd w:id="36"/>
      <w:bookmarkEnd w:id="37"/>
    </w:p>
    <w:p w14:paraId="4D509A48" w14:textId="77777777" w:rsidR="00D81822" w:rsidRPr="004C1414" w:rsidRDefault="00D81822" w:rsidP="005C1B43">
      <w:pPr>
        <w:ind w:firstLine="720"/>
        <w:rPr>
          <w:rFonts w:ascii="Times New Roman" w:hAnsi="Times New Roman" w:cs="Times New Roman"/>
          <w:b/>
          <w:noProof/>
          <w:sz w:val="24"/>
          <w:szCs w:val="24"/>
          <w:lang w:val="bg-BG"/>
        </w:rPr>
      </w:pPr>
      <w:bookmarkStart w:id="38" w:name="_Toc516565585"/>
      <w:bookmarkStart w:id="39" w:name="_Toc516573033"/>
      <w:bookmarkStart w:id="40" w:name="_Toc517187004"/>
      <w:bookmarkStart w:id="41" w:name="_Toc517693468"/>
      <w:bookmarkStart w:id="42" w:name="_Toc517693508"/>
      <w:bookmarkStart w:id="43" w:name="_Toc57367924"/>
      <w:r w:rsidRPr="004C1414">
        <w:rPr>
          <w:rFonts w:ascii="Times New Roman" w:hAnsi="Times New Roman" w:cs="Times New Roman"/>
          <w:b/>
          <w:noProof/>
          <w:sz w:val="24"/>
          <w:szCs w:val="24"/>
          <w:lang w:val="bg-BG"/>
        </w:rPr>
        <w:t xml:space="preserve">МИНИСТЕРСТВО НА </w:t>
      </w:r>
      <w:r w:rsidRPr="004C1414">
        <w:rPr>
          <w:rFonts w:ascii="Times New Roman" w:hAnsi="Times New Roman" w:cs="Times New Roman"/>
          <w:b/>
          <w:noProof/>
          <w:spacing w:val="30"/>
          <w:sz w:val="24"/>
          <w:szCs w:val="24"/>
          <w:lang w:val="bg-BG" w:eastAsia="bg-BG"/>
        </w:rPr>
        <mc:AlternateContent>
          <mc:Choice Requires="wps">
            <w:drawing>
              <wp:anchor distT="0" distB="0" distL="114300" distR="114300" simplePos="0" relativeHeight="251659264" behindDoc="0" locked="0" layoutInCell="0" allowOverlap="1" wp14:anchorId="36BA1FAE" wp14:editId="1D5E3838">
                <wp:simplePos x="0" y="0"/>
                <wp:positionH relativeFrom="column">
                  <wp:posOffset>-226695</wp:posOffset>
                </wp:positionH>
                <wp:positionV relativeFrom="paragraph">
                  <wp:posOffset>9744075</wp:posOffset>
                </wp:positionV>
                <wp:extent cx="7589520" cy="0"/>
                <wp:effectExtent l="6350" t="12700" r="5080" b="63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6572BB" id="Straight Connector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" o:allowincell="f"/>
            </w:pict>
          </mc:Fallback>
        </mc:AlternateContent>
      </w:r>
      <w:r w:rsidRPr="004C1414">
        <w:rPr>
          <w:rFonts w:ascii="Times New Roman" w:hAnsi="Times New Roman" w:cs="Times New Roman"/>
          <w:b/>
          <w:noProof/>
          <w:sz w:val="24"/>
          <w:szCs w:val="24"/>
          <w:lang w:val="bg-BG"/>
        </w:rPr>
        <w:t>ОКОЛНАТА СРЕДА И ВОДИТЕ</w:t>
      </w:r>
      <w:bookmarkEnd w:id="38"/>
      <w:bookmarkEnd w:id="39"/>
      <w:bookmarkEnd w:id="40"/>
      <w:bookmarkEnd w:id="41"/>
      <w:bookmarkEnd w:id="42"/>
      <w:bookmarkEnd w:id="43"/>
    </w:p>
    <w:p w14:paraId="12889735" w14:textId="77777777" w:rsidR="00D81822" w:rsidRPr="004C1414" w:rsidRDefault="00D81822" w:rsidP="005C1B43">
      <w:pPr>
        <w:ind w:left="720" w:firstLine="720"/>
        <w:rPr>
          <w:rFonts w:ascii="Times New Roman" w:hAnsi="Times New Roman" w:cs="Times New Roman"/>
          <w:b/>
          <w:noProof/>
          <w:sz w:val="24"/>
          <w:szCs w:val="24"/>
          <w:lang w:val="bg-BG"/>
        </w:rPr>
      </w:pPr>
      <w:r w:rsidRPr="004C1414">
        <w:rPr>
          <w:rFonts w:ascii="Times New Roman" w:hAnsi="Times New Roman" w:cs="Times New Roman"/>
          <w:b/>
          <w:noProof/>
          <w:sz w:val="24"/>
          <w:szCs w:val="24"/>
          <w:lang w:val="bg-BG"/>
        </w:rPr>
        <w:t>ГЛАВЕН СЕКРЕТАР</w:t>
      </w:r>
    </w:p>
    <w:p w14:paraId="1D1D7DC9" w14:textId="77777777" w:rsidR="00D81822" w:rsidRPr="004C1414" w:rsidRDefault="00D81822" w:rsidP="005C1B43">
      <w:pPr>
        <w:rPr>
          <w:rFonts w:ascii="Times New Roman" w:hAnsi="Times New Roman" w:cs="Times New Roman"/>
          <w:b/>
          <w:i/>
          <w:noProof/>
          <w:color w:val="FF0000"/>
          <w:sz w:val="24"/>
          <w:szCs w:val="24"/>
          <w:lang w:val="bg-BG"/>
        </w:rPr>
      </w:pPr>
    </w:p>
    <w:p w14:paraId="1455FC4F" w14:textId="77777777" w:rsidR="00A4378F" w:rsidRPr="00D4299B" w:rsidRDefault="00D81822" w:rsidP="00A4378F">
      <w:pPr>
        <w:spacing w:line="270" w:lineRule="atLeast"/>
        <w:rPr>
          <w:rFonts w:ascii="Times New Roman" w:hAnsi="Times New Roman"/>
          <w:bCs/>
          <w:color w:val="333333"/>
          <w:sz w:val="24"/>
          <w:szCs w:val="24"/>
          <w:bdr w:val="none" w:sz="0" w:space="0" w:color="auto" w:frame="1"/>
          <w:lang w:eastAsia="bg-BG"/>
        </w:rPr>
      </w:pPr>
      <w:r w:rsidRPr="004C1414">
        <w:rPr>
          <w:rFonts w:ascii="Times New Roman" w:eastAsia="Times New Roman" w:hAnsi="Times New Roman" w:cs="Times New Roman"/>
          <w:b/>
          <w:i/>
          <w:noProof/>
          <w:color w:val="FF0000"/>
          <w:sz w:val="24"/>
          <w:szCs w:val="24"/>
          <w:lang w:val="bg-BG"/>
        </w:rPr>
        <w:t>Образец 4</w:t>
      </w:r>
      <w:r w:rsidR="00A4378F">
        <w:rPr>
          <w:rFonts w:ascii="Times New Roman" w:eastAsia="Times New Roman" w:hAnsi="Times New Roman" w:cs="Times New Roman"/>
          <w:b/>
          <w:i/>
          <w:noProof/>
          <w:color w:val="FF0000"/>
          <w:sz w:val="24"/>
          <w:szCs w:val="24"/>
          <w:lang w:val="bg-BG"/>
        </w:rPr>
        <w:tab/>
      </w:r>
      <w:r w:rsidR="00A4378F">
        <w:rPr>
          <w:rFonts w:ascii="Times New Roman" w:eastAsia="Times New Roman" w:hAnsi="Times New Roman" w:cs="Times New Roman"/>
          <w:b/>
          <w:i/>
          <w:noProof/>
          <w:color w:val="FF0000"/>
          <w:sz w:val="24"/>
          <w:szCs w:val="24"/>
          <w:lang w:val="bg-BG"/>
        </w:rPr>
        <w:tab/>
      </w:r>
      <w:r w:rsidR="00A4378F">
        <w:rPr>
          <w:rFonts w:ascii="Times New Roman" w:eastAsia="Times New Roman" w:hAnsi="Times New Roman" w:cs="Times New Roman"/>
          <w:b/>
          <w:i/>
          <w:noProof/>
          <w:color w:val="FF0000"/>
          <w:sz w:val="24"/>
          <w:szCs w:val="24"/>
          <w:lang w:val="bg-BG"/>
        </w:rPr>
        <w:tab/>
      </w:r>
      <w:r w:rsidR="00A4378F">
        <w:rPr>
          <w:rFonts w:ascii="Times New Roman" w:eastAsia="Times New Roman" w:hAnsi="Times New Roman" w:cs="Times New Roman"/>
          <w:b/>
          <w:i/>
          <w:noProof/>
          <w:color w:val="FF0000"/>
          <w:sz w:val="24"/>
          <w:szCs w:val="24"/>
          <w:lang w:val="bg-BG"/>
        </w:rPr>
        <w:tab/>
      </w:r>
      <w:r w:rsidR="00A4378F">
        <w:rPr>
          <w:rFonts w:ascii="Times New Roman" w:eastAsia="Times New Roman" w:hAnsi="Times New Roman" w:cs="Times New Roman"/>
          <w:b/>
          <w:i/>
          <w:noProof/>
          <w:color w:val="FF0000"/>
          <w:sz w:val="24"/>
          <w:szCs w:val="24"/>
          <w:lang w:val="bg-BG"/>
        </w:rPr>
        <w:tab/>
      </w:r>
      <w:r w:rsidR="00A4378F">
        <w:rPr>
          <w:rFonts w:ascii="Times New Roman" w:eastAsia="Times New Roman" w:hAnsi="Times New Roman" w:cs="Times New Roman"/>
          <w:b/>
          <w:i/>
          <w:noProof/>
          <w:color w:val="FF0000"/>
          <w:sz w:val="24"/>
          <w:szCs w:val="24"/>
          <w:lang w:val="bg-BG"/>
        </w:rPr>
        <w:tab/>
      </w:r>
      <w:r w:rsidR="00A4378F">
        <w:rPr>
          <w:rFonts w:ascii="Times New Roman" w:hAnsi="Times New Roman"/>
          <w:bCs/>
          <w:color w:val="333333"/>
          <w:sz w:val="24"/>
          <w:szCs w:val="24"/>
          <w:bdr w:val="none" w:sz="0" w:space="0" w:color="auto" w:frame="1"/>
          <w:lang w:eastAsia="bg-BG"/>
        </w:rPr>
        <w:t>ниво на класификация 1: [</w:t>
      </w:r>
      <w:r w:rsidR="00A4378F" w:rsidRPr="00A4378F">
        <w:rPr>
          <w:rFonts w:ascii="Times New Roman" w:hAnsi="Times New Roman"/>
          <w:bCs/>
          <w:color w:val="00B050"/>
          <w:sz w:val="24"/>
          <w:szCs w:val="24"/>
          <w:bdr w:val="none" w:sz="0" w:space="0" w:color="auto" w:frame="1"/>
          <w:lang w:eastAsia="bg-BG"/>
        </w:rPr>
        <w:t>TLP</w:t>
      </w:r>
      <w:r w:rsidR="00A4378F" w:rsidRPr="00A4378F">
        <w:rPr>
          <w:rFonts w:ascii="Times New Roman" w:hAnsi="Times New Roman"/>
          <w:bCs/>
          <w:color w:val="00B050"/>
          <w:sz w:val="24"/>
          <w:szCs w:val="24"/>
          <w:bdr w:val="none" w:sz="0" w:space="0" w:color="auto" w:frame="1"/>
          <w:lang w:val="bg-BG" w:eastAsia="bg-BG"/>
        </w:rPr>
        <w:t>-</w:t>
      </w:r>
      <w:r w:rsidR="00A4378F" w:rsidRPr="00A4378F">
        <w:rPr>
          <w:rFonts w:ascii="Times New Roman" w:hAnsi="Times New Roman"/>
          <w:bCs/>
          <w:color w:val="00B050"/>
          <w:sz w:val="24"/>
          <w:szCs w:val="24"/>
          <w:bdr w:val="none" w:sz="0" w:space="0" w:color="auto" w:frame="1"/>
          <w:lang w:eastAsia="bg-BG"/>
        </w:rPr>
        <w:t>GREEN</w:t>
      </w:r>
      <w:r w:rsidR="00A4378F">
        <w:rPr>
          <w:rFonts w:ascii="Times New Roman" w:hAnsi="Times New Roman"/>
          <w:bCs/>
          <w:color w:val="333333"/>
          <w:sz w:val="24"/>
          <w:szCs w:val="24"/>
          <w:bdr w:val="none" w:sz="0" w:space="0" w:color="auto" w:frame="1"/>
          <w:lang w:eastAsia="bg-BG"/>
        </w:rPr>
        <w:t>]</w:t>
      </w:r>
    </w:p>
    <w:p w14:paraId="28EBACFB" w14:textId="2787046D" w:rsidR="00D81822" w:rsidRPr="004C1414" w:rsidRDefault="00D8500D" w:rsidP="00D81822">
      <w:pPr>
        <w:ind w:firstLine="567"/>
        <w:rPr>
          <w:rFonts w:ascii="Calibri" w:eastAsia="Calibri" w:hAnsi="Calibri" w:cs="Times New Roman"/>
          <w:noProof/>
          <w:lang w:val="bg-BG"/>
        </w:rPr>
      </w:pPr>
      <w:r>
        <w:rPr>
          <w:rFonts w:ascii="Calibri" w:eastAsia="Calibri" w:hAnsi="Calibri" w:cs="Times New Roman"/>
          <w:noProof/>
          <w:lang w:val="bg-BG"/>
        </w:rPr>
        <w:pict w14:anchorId="01C18B9D">
          <v:shape id="_x0000_i1028" type="#_x0000_t75" alt="Microsoft Office Signature Line..." style="width:192pt;height:95.9pt">
            <v:imagedata r:id="rId17" o:title=""/>
            <o:lock v:ext="edit" ungrouping="t" rotation="t" cropping="t" verticies="t" text="t" grouping="t"/>
            <o:signatureline v:ext="edit" id="{1011ADD0-0BFE-48E5-9D77-E98E13721FED}" provid="{00000000-0000-0000-0000-000000000000}" o:suggestedsigner="Изх. №" issignatureline="t"/>
          </v:shape>
        </w:pict>
      </w:r>
    </w:p>
    <w:p w14:paraId="7457F3C5"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ДО</w:t>
      </w:r>
    </w:p>
    <w:p w14:paraId="6D2FBD8E"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Г-Н/ Г-ЖА / (ПРОФ. Д-Р, </w:t>
      </w:r>
      <w:r w:rsidRPr="004C1414">
        <w:rPr>
          <w:rFonts w:ascii="Times New Roman" w:eastAsia="Times New Roman" w:hAnsi="Times New Roman" w:cs="Times New Roman"/>
          <w:bCs/>
          <w:noProof/>
          <w:color w:val="333333"/>
          <w:sz w:val="24"/>
          <w:szCs w:val="24"/>
          <w:bdr w:val="none" w:sz="0" w:space="0" w:color="auto" w:frame="1"/>
          <w:lang w:val="bg-BG" w:eastAsia="bg-BG"/>
        </w:rPr>
        <w:t>ако е приложимо</w:t>
      </w:r>
      <w:r w:rsidRPr="004C1414">
        <w:rPr>
          <w:rFonts w:ascii="Times New Roman" w:eastAsia="Times New Roman" w:hAnsi="Times New Roman" w:cs="Times New Roman"/>
          <w:b/>
          <w:bCs/>
          <w:noProof/>
          <w:color w:val="333333"/>
          <w:sz w:val="24"/>
          <w:szCs w:val="24"/>
          <w:bdr w:val="none" w:sz="0" w:space="0" w:color="auto" w:frame="1"/>
          <w:lang w:val="bg-BG" w:eastAsia="bg-BG"/>
        </w:rPr>
        <w:t>)</w:t>
      </w:r>
    </w:p>
    <w:p w14:paraId="5B87ED7D"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08AECCD3"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34F46A28"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КОПИЕ:</w:t>
      </w:r>
    </w:p>
    <w:p w14:paraId="1F996084"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Г-Н/ Г-ЖА</w:t>
      </w:r>
    </w:p>
    <w:p w14:paraId="5A187594"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77638F7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4184E815"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На/Към Ваш№ (ако е приложимо)</w:t>
      </w:r>
    </w:p>
    <w:p w14:paraId="22C84BAB"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Към наш №</w:t>
      </w: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Cs/>
          <w:noProof/>
          <w:color w:val="333333"/>
          <w:sz w:val="24"/>
          <w:szCs w:val="24"/>
          <w:bdr w:val="none" w:sz="0" w:space="0" w:color="auto" w:frame="1"/>
          <w:lang w:val="bg-BG" w:eastAsia="bg-BG"/>
        </w:rPr>
        <w:t>ако е приложимо)</w:t>
      </w:r>
    </w:p>
    <w:p w14:paraId="790B9105"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4BC76BF8"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3C85EC60" w14:textId="77777777" w:rsidR="00D81822" w:rsidRPr="004C1414" w:rsidRDefault="00D81822" w:rsidP="00D81822">
      <w:pPr>
        <w:spacing w:after="0" w:line="270" w:lineRule="atLeast"/>
        <w:ind w:firstLine="567"/>
        <w:rPr>
          <w:rFonts w:ascii="Times New Roman" w:eastAsia="Times New Roman" w:hAnsi="Times New Roman" w:cs="Times New Roman"/>
          <w:bCs/>
          <w:i/>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Относно: </w:t>
      </w:r>
      <w:r w:rsidRPr="004C1414">
        <w:rPr>
          <w:rFonts w:ascii="Times New Roman" w:eastAsia="Times New Roman" w:hAnsi="Times New Roman" w:cs="Times New Roman"/>
          <w:bCs/>
          <w:i/>
          <w:noProof/>
          <w:color w:val="333333"/>
          <w:sz w:val="24"/>
          <w:szCs w:val="24"/>
          <w:bdr w:val="none" w:sz="0" w:space="0" w:color="auto" w:frame="1"/>
          <w:lang w:val="bg-BG" w:eastAsia="bg-BG"/>
        </w:rPr>
        <w:t xml:space="preserve">Изписва се основното съдържание </w:t>
      </w:r>
    </w:p>
    <w:p w14:paraId="78C9EC33"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75774BB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7CA1DBE3"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УВАЖАЕМИ ГОСПОДИН / УВАЖАЕМА ГОСПОЖО ….., </w:t>
      </w:r>
    </w:p>
    <w:p w14:paraId="0C589986" w14:textId="77777777" w:rsidR="00FC45A8"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 xml:space="preserve">Във връзка с / В отговор на Ваше писмо ……………………………................ …………………………………………………………………………………………………………….. </w:t>
      </w:r>
    </w:p>
    <w:p w14:paraId="687D9D41" w14:textId="1342FFB6" w:rsidR="00D81822"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w:t>
      </w: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текстът е във формат Times New Roman, големина  на шрифта 12) </w:t>
      </w:r>
      <w:r w:rsidRPr="004C1414">
        <w:rPr>
          <w:rFonts w:ascii="Times New Roman" w:eastAsia="Times New Roman" w:hAnsi="Times New Roman" w:cs="Times New Roman"/>
          <w:bCs/>
          <w:noProof/>
          <w:color w:val="333333"/>
          <w:sz w:val="24"/>
          <w:szCs w:val="24"/>
          <w:bdr w:val="none" w:sz="0" w:space="0" w:color="auto" w:frame="1"/>
          <w:lang w:val="bg-BG" w:eastAsia="bg-BG"/>
        </w:rPr>
        <w:t>……………………</w:t>
      </w:r>
    </w:p>
    <w:p w14:paraId="3606C851"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u w:val="single"/>
          <w:bdr w:val="none" w:sz="0" w:space="0" w:color="auto" w:frame="1"/>
          <w:lang w:val="bg-BG" w:eastAsia="bg-BG"/>
        </w:rPr>
      </w:pPr>
      <w:r w:rsidRPr="004C1414">
        <w:rPr>
          <w:rFonts w:ascii="Times New Roman" w:eastAsia="Times New Roman" w:hAnsi="Times New Roman" w:cs="Times New Roman"/>
          <w:b/>
          <w:bCs/>
          <w:noProof/>
          <w:color w:val="333333"/>
          <w:sz w:val="24"/>
          <w:szCs w:val="24"/>
          <w:u w:val="single"/>
          <w:bdr w:val="none" w:sz="0" w:space="0" w:color="auto" w:frame="1"/>
          <w:lang w:val="bg-BG" w:eastAsia="bg-BG"/>
        </w:rPr>
        <w:t>Приложение:</w:t>
      </w:r>
    </w:p>
    <w:p w14:paraId="3D3F8F03" w14:textId="5548A4EF" w:rsidR="00D81822" w:rsidRPr="004C1414" w:rsidRDefault="00D81822" w:rsidP="00D81822">
      <w:pPr>
        <w:spacing w:before="120" w:after="12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p>
    <w:p w14:paraId="773E2DD4" w14:textId="2252B044" w:rsidR="00D81822" w:rsidRPr="004C1414" w:rsidRDefault="00D8500D" w:rsidP="00A4378F">
      <w:pPr>
        <w:spacing w:before="120" w:after="120" w:line="270" w:lineRule="atLeast"/>
        <w:ind w:firstLine="567"/>
        <w:rPr>
          <w:rFonts w:ascii="Times New Roman" w:eastAsia="Times New Roman" w:hAnsi="Times New Roman" w:cs="Times New Roman"/>
          <w:b/>
          <w:noProof/>
          <w:sz w:val="24"/>
          <w:szCs w:val="24"/>
          <w:lang w:val="bg-BG"/>
        </w:rPr>
      </w:pPr>
      <w:r>
        <w:rPr>
          <w:rFonts w:ascii="Times New Roman" w:eastAsia="Times New Roman" w:hAnsi="Times New Roman" w:cs="Times New Roman"/>
          <w:b/>
          <w:noProof/>
          <w:sz w:val="24"/>
          <w:szCs w:val="24"/>
          <w:lang w:val="bg-BG"/>
        </w:rPr>
        <w:pict w14:anchorId="7AA0CEFC">
          <v:shape id="_x0000_i1029" type="#_x0000_t75" alt="Microsoft Office Signature Line..." style="width:192pt;height:95.9pt">
            <v:imagedata r:id="rId21" o:title=""/>
            <o:lock v:ext="edit" ungrouping="t" rotation="t" cropping="t" verticies="t" text="t" grouping="t"/>
            <o:signatureline v:ext="edit" id="{98E1FFC3-883B-4021-A79A-E84C258A8FF7}" provid="{00000000-0000-0000-0000-000000000000}" o:suggestedsigner="КЛИМЕНТИНА ДЕНЕВА" o:suggestedsigner2="Главен секретар" issignatureline="t"/>
          </v:shape>
        </w:pict>
      </w:r>
    </w:p>
    <w:p w14:paraId="7BECEF9F" w14:textId="77777777" w:rsidR="00D81822" w:rsidRPr="004C1414" w:rsidRDefault="00D81822" w:rsidP="00D81822">
      <w:pPr>
        <w:tabs>
          <w:tab w:val="left" w:pos="993"/>
        </w:tabs>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p>
    <w:bookmarkStart w:id="44" w:name="_Toc516565586"/>
    <w:bookmarkStart w:id="45" w:name="_Toc516573034"/>
    <w:bookmarkStart w:id="46" w:name="_Toc517187005"/>
    <w:bookmarkStart w:id="47" w:name="_Toc517693469"/>
    <w:bookmarkStart w:id="48" w:name="_Toc517693509"/>
    <w:p w14:paraId="26F3EDB5" w14:textId="77777777" w:rsidR="002E269D" w:rsidRPr="004C1414" w:rsidRDefault="00D81822" w:rsidP="002E269D">
      <w:pPr>
        <w:rPr>
          <w:rFonts w:ascii="Times New Roman" w:hAnsi="Times New Roman" w:cs="Times New Roman"/>
          <w:bCs/>
          <w:noProof/>
          <w:color w:val="333333"/>
          <w:sz w:val="24"/>
          <w:szCs w:val="24"/>
          <w:bdr w:val="none" w:sz="0" w:space="0" w:color="auto" w:frame="1"/>
          <w:lang w:val="bg-BG" w:eastAsia="bg-BG"/>
        </w:rPr>
      </w:pPr>
      <w:r w:rsidRPr="004C1414">
        <w:rPr>
          <w:rFonts w:ascii="Times New Roman" w:hAnsi="Times New Roman" w:cs="Times New Roman"/>
          <w:noProof/>
          <w:sz w:val="24"/>
          <w:szCs w:val="24"/>
          <w:lang w:val="bg-BG" w:eastAsia="bg-BG"/>
        </w:rPr>
        <mc:AlternateContent>
          <mc:Choice Requires="wps">
            <w:drawing>
              <wp:anchor distT="0" distB="0" distL="114300" distR="114300" simplePos="0" relativeHeight="251664384" behindDoc="0" locked="0" layoutInCell="1" allowOverlap="1" wp14:anchorId="023B59B7" wp14:editId="611A90CB">
                <wp:simplePos x="0" y="0"/>
                <wp:positionH relativeFrom="leftMargin">
                  <wp:posOffset>1170101</wp:posOffset>
                </wp:positionH>
                <wp:positionV relativeFrom="paragraph">
                  <wp:posOffset>164572</wp:posOffset>
                </wp:positionV>
                <wp:extent cx="0" cy="1021715"/>
                <wp:effectExtent l="0" t="0" r="19050" b="2603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B1554" id="Straight Arrow Connector 24" o:spid="_x0000_s1026" type="#_x0000_t32" style="position:absolute;margin-left:92.15pt;margin-top:12.95pt;width:0;height:80.45pt;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">
                <w10:wrap anchorx="margin"/>
              </v:shape>
            </w:pict>
          </mc:Fallback>
        </mc:AlternateContent>
      </w:r>
      <w:r w:rsidRPr="004C1414">
        <w:rPr>
          <w:rFonts w:ascii="Times New Roman" w:hAnsi="Times New Roman" w:cs="Times New Roman"/>
          <w:noProof/>
          <w:sz w:val="24"/>
          <w:szCs w:val="24"/>
          <w:lang w:val="bg-BG" w:eastAsia="bg-BG"/>
        </w:rPr>
        <w:drawing>
          <wp:anchor distT="0" distB="0" distL="114300" distR="114300" simplePos="0" relativeHeight="251663360" behindDoc="0" locked="0" layoutInCell="1" allowOverlap="1" wp14:anchorId="67F7124B" wp14:editId="0C85BAF0">
            <wp:simplePos x="0" y="0"/>
            <wp:positionH relativeFrom="column">
              <wp:posOffset>-365125</wp:posOffset>
            </wp:positionH>
            <wp:positionV relativeFrom="paragraph">
              <wp:posOffset>161290</wp:posOffset>
            </wp:positionV>
            <wp:extent cx="600710" cy="832485"/>
            <wp:effectExtent l="0" t="0" r="8890" b="5715"/>
            <wp:wrapSquare wrapText="bothSides"/>
            <wp:docPr id="23" name="Picture 23"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v4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49" w:name="_Toc516565587"/>
      <w:bookmarkStart w:id="50" w:name="_Toc516573035"/>
      <w:bookmarkStart w:id="51" w:name="_Toc517187006"/>
      <w:bookmarkStart w:id="52" w:name="_Toc517693470"/>
      <w:bookmarkStart w:id="53" w:name="_Toc517693510"/>
      <w:bookmarkStart w:id="54" w:name="_Toc57367925"/>
      <w:bookmarkEnd w:id="44"/>
      <w:bookmarkEnd w:id="45"/>
      <w:bookmarkEnd w:id="46"/>
      <w:bookmarkEnd w:id="47"/>
      <w:bookmarkEnd w:id="48"/>
    </w:p>
    <w:p w14:paraId="51BEE2B3" w14:textId="7C42BA59" w:rsidR="00D81822" w:rsidRPr="004C1414" w:rsidRDefault="00D81822" w:rsidP="002E269D">
      <w:pPr>
        <w:ind w:firstLine="567"/>
        <w:rPr>
          <w:rFonts w:ascii="Times New Roman" w:hAnsi="Times New Roman" w:cs="Times New Roman"/>
          <w:bCs/>
          <w:noProof/>
          <w:color w:val="333333"/>
          <w:sz w:val="24"/>
          <w:szCs w:val="24"/>
          <w:bdr w:val="none" w:sz="0" w:space="0" w:color="auto" w:frame="1"/>
          <w:lang w:val="bg-BG" w:eastAsia="bg-BG"/>
        </w:rPr>
      </w:pPr>
      <w:r w:rsidRPr="004C1414">
        <w:rPr>
          <w:rFonts w:ascii="Times New Roman" w:hAnsi="Times New Roman" w:cs="Times New Roman"/>
          <w:b/>
          <w:noProof/>
          <w:spacing w:val="40"/>
          <w:sz w:val="24"/>
          <w:szCs w:val="24"/>
          <w:lang w:val="bg-BG"/>
        </w:rPr>
        <w:t>РЕПУБЛИКА БЪЛГАРИЯ</w:t>
      </w:r>
      <w:bookmarkEnd w:id="49"/>
      <w:bookmarkEnd w:id="50"/>
      <w:bookmarkEnd w:id="51"/>
      <w:bookmarkEnd w:id="52"/>
      <w:bookmarkEnd w:id="53"/>
      <w:bookmarkEnd w:id="54"/>
    </w:p>
    <w:p w14:paraId="17C76E14" w14:textId="77777777" w:rsidR="00D81822" w:rsidRPr="004C1414" w:rsidRDefault="00D81822" w:rsidP="002E269D">
      <w:pPr>
        <w:ind w:firstLine="567"/>
        <w:rPr>
          <w:rFonts w:ascii="Times New Roman" w:hAnsi="Times New Roman" w:cs="Times New Roman"/>
          <w:b/>
          <w:noProof/>
          <w:spacing w:val="40"/>
          <w:sz w:val="24"/>
          <w:szCs w:val="24"/>
          <w:lang w:val="bg-BG"/>
        </w:rPr>
      </w:pPr>
      <w:bookmarkStart w:id="55" w:name="_Toc516565588"/>
      <w:bookmarkStart w:id="56" w:name="_Toc516573036"/>
      <w:bookmarkStart w:id="57" w:name="_Toc517187007"/>
      <w:bookmarkStart w:id="58" w:name="_Toc517693471"/>
      <w:bookmarkStart w:id="59" w:name="_Toc517693511"/>
      <w:bookmarkStart w:id="60" w:name="_Toc57367926"/>
      <w:r w:rsidRPr="004C1414">
        <w:rPr>
          <w:rFonts w:ascii="Times New Roman" w:hAnsi="Times New Roman" w:cs="Times New Roman"/>
          <w:b/>
          <w:noProof/>
          <w:spacing w:val="40"/>
          <w:sz w:val="24"/>
          <w:szCs w:val="24"/>
          <w:lang w:val="bg-BG"/>
        </w:rPr>
        <w:t xml:space="preserve">МИНИСТЕРСТВО НА </w:t>
      </w:r>
      <w:r w:rsidRPr="004C1414">
        <w:rPr>
          <w:rFonts w:ascii="Times New Roman" w:hAnsi="Times New Roman" w:cs="Times New Roman"/>
          <w:b/>
          <w:noProof/>
          <w:spacing w:val="30"/>
          <w:sz w:val="24"/>
          <w:szCs w:val="24"/>
          <w:lang w:val="bg-BG" w:eastAsia="bg-BG"/>
        </w:rPr>
        <mc:AlternateContent>
          <mc:Choice Requires="wps">
            <w:drawing>
              <wp:anchor distT="0" distB="0" distL="114300" distR="114300" simplePos="0" relativeHeight="251662336" behindDoc="0" locked="0" layoutInCell="0" allowOverlap="1" wp14:anchorId="01614E0D" wp14:editId="0CFBF96E">
                <wp:simplePos x="0" y="0"/>
                <wp:positionH relativeFrom="column">
                  <wp:posOffset>-226695</wp:posOffset>
                </wp:positionH>
                <wp:positionV relativeFrom="paragraph">
                  <wp:posOffset>9744075</wp:posOffset>
                </wp:positionV>
                <wp:extent cx="7589520" cy="0"/>
                <wp:effectExtent l="6350" t="12700" r="5080" b="63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A3C2F7" id="Straight Connector 2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" o:allowincell="f"/>
            </w:pict>
          </mc:Fallback>
        </mc:AlternateContent>
      </w:r>
      <w:r w:rsidRPr="004C1414">
        <w:rPr>
          <w:rFonts w:ascii="Times New Roman" w:hAnsi="Times New Roman" w:cs="Times New Roman"/>
          <w:b/>
          <w:noProof/>
          <w:spacing w:val="40"/>
          <w:sz w:val="24"/>
          <w:szCs w:val="24"/>
          <w:lang w:val="bg-BG"/>
        </w:rPr>
        <w:t>ОКОЛНАТА СРЕДА И ВОДИТЕ</w:t>
      </w:r>
      <w:bookmarkEnd w:id="55"/>
      <w:bookmarkEnd w:id="56"/>
      <w:bookmarkEnd w:id="57"/>
      <w:bookmarkEnd w:id="58"/>
      <w:bookmarkEnd w:id="59"/>
      <w:bookmarkEnd w:id="60"/>
    </w:p>
    <w:p w14:paraId="410570D0" w14:textId="7917472B" w:rsidR="00D81822" w:rsidRPr="004C1414" w:rsidRDefault="00D81822" w:rsidP="002E269D">
      <w:pPr>
        <w:rPr>
          <w:rFonts w:ascii="Times New Roman" w:hAnsi="Times New Roman" w:cs="Times New Roman"/>
          <w:b/>
          <w:noProof/>
          <w:sz w:val="24"/>
          <w:szCs w:val="24"/>
          <w:lang w:val="bg-BG"/>
        </w:rPr>
      </w:pPr>
      <w:r w:rsidRPr="004C1414">
        <w:rPr>
          <w:rFonts w:ascii="Times New Roman" w:hAnsi="Times New Roman" w:cs="Times New Roman"/>
          <w:noProof/>
          <w:sz w:val="24"/>
          <w:szCs w:val="24"/>
          <w:lang w:val="bg-BG"/>
        </w:rPr>
        <w:tab/>
      </w:r>
      <w:r w:rsidR="002E269D" w:rsidRPr="004C1414">
        <w:rPr>
          <w:rFonts w:ascii="Times New Roman" w:hAnsi="Times New Roman" w:cs="Times New Roman"/>
          <w:noProof/>
          <w:sz w:val="24"/>
          <w:szCs w:val="24"/>
          <w:lang w:val="bg-BG"/>
        </w:rPr>
        <w:t xml:space="preserve">       </w:t>
      </w:r>
      <w:r w:rsidRPr="004C1414">
        <w:rPr>
          <w:rFonts w:ascii="Times New Roman" w:hAnsi="Times New Roman" w:cs="Times New Roman"/>
          <w:noProof/>
          <w:sz w:val="24"/>
          <w:szCs w:val="24"/>
          <w:lang w:val="bg-BG"/>
        </w:rPr>
        <w:t>ДИРЕКЦИЯ …………………………..</w:t>
      </w:r>
    </w:p>
    <w:p w14:paraId="08C5AF69" w14:textId="77777777" w:rsidR="00D81822" w:rsidRPr="004C1414" w:rsidRDefault="00D81822" w:rsidP="002E269D">
      <w:pPr>
        <w:rPr>
          <w:rFonts w:ascii="Times New Roman" w:hAnsi="Times New Roman" w:cs="Times New Roman"/>
          <w:noProof/>
          <w:sz w:val="24"/>
          <w:szCs w:val="24"/>
          <w:lang w:val="bg-BG"/>
        </w:rPr>
      </w:pPr>
      <w:r w:rsidRPr="004C1414">
        <w:rPr>
          <w:rFonts w:ascii="Times New Roman" w:hAnsi="Times New Roman" w:cs="Times New Roman"/>
          <w:noProof/>
          <w:sz w:val="24"/>
          <w:szCs w:val="24"/>
          <w:lang w:val="bg-BG"/>
        </w:rPr>
        <w:tab/>
      </w:r>
    </w:p>
    <w:p w14:paraId="22E70C70" w14:textId="77777777" w:rsidR="00D81822" w:rsidRPr="004C1414" w:rsidRDefault="00D81822" w:rsidP="00D81822">
      <w:pPr>
        <w:overflowPunct w:val="0"/>
        <w:autoSpaceDE w:val="0"/>
        <w:autoSpaceDN w:val="0"/>
        <w:adjustRightInd w:val="0"/>
        <w:spacing w:after="0" w:line="240" w:lineRule="auto"/>
        <w:ind w:firstLine="567"/>
        <w:textAlignment w:val="baseline"/>
        <w:rPr>
          <w:rFonts w:ascii="Times New Roman" w:eastAsia="Times New Roman" w:hAnsi="Times New Roman" w:cs="Times New Roman"/>
          <w:b/>
          <w:noProof/>
          <w:spacing w:val="20"/>
          <w:sz w:val="24"/>
          <w:szCs w:val="24"/>
          <w:lang w:val="bg-BG"/>
        </w:rPr>
      </w:pPr>
    </w:p>
    <w:p w14:paraId="272099D3" w14:textId="281B01D1" w:rsidR="00A4378F" w:rsidRPr="00D4299B" w:rsidRDefault="00D81822" w:rsidP="00A4378F">
      <w:pPr>
        <w:spacing w:line="270" w:lineRule="atLeast"/>
        <w:rPr>
          <w:rFonts w:ascii="Times New Roman" w:hAnsi="Times New Roman"/>
          <w:bCs/>
          <w:color w:val="333333"/>
          <w:sz w:val="24"/>
          <w:szCs w:val="24"/>
          <w:bdr w:val="none" w:sz="0" w:space="0" w:color="auto" w:frame="1"/>
          <w:lang w:eastAsia="bg-BG"/>
        </w:rPr>
      </w:pPr>
      <w:r w:rsidRPr="004C1414">
        <w:rPr>
          <w:rFonts w:ascii="Times New Roman" w:eastAsia="Times New Roman" w:hAnsi="Times New Roman" w:cs="Times New Roman"/>
          <w:b/>
          <w:bCs/>
          <w:i/>
          <w:noProof/>
          <w:color w:val="FF0000"/>
          <w:sz w:val="24"/>
          <w:szCs w:val="24"/>
          <w:bdr w:val="none" w:sz="0" w:space="0" w:color="auto" w:frame="1"/>
          <w:lang w:val="bg-BG" w:eastAsia="bg-BG"/>
        </w:rPr>
        <w:t>Образец 5</w:t>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eastAsia="Times New Roman" w:hAnsi="Times New Roman" w:cs="Times New Roman"/>
          <w:b/>
          <w:bCs/>
          <w:i/>
          <w:noProof/>
          <w:color w:val="FF0000"/>
          <w:sz w:val="24"/>
          <w:szCs w:val="24"/>
          <w:bdr w:val="none" w:sz="0" w:space="0" w:color="auto" w:frame="1"/>
          <w:lang w:val="bg-BG" w:eastAsia="bg-BG"/>
        </w:rPr>
        <w:tab/>
      </w:r>
      <w:r w:rsidR="00A4378F">
        <w:rPr>
          <w:rFonts w:ascii="Times New Roman" w:hAnsi="Times New Roman"/>
          <w:bCs/>
          <w:color w:val="333333"/>
          <w:sz w:val="24"/>
          <w:szCs w:val="24"/>
          <w:bdr w:val="none" w:sz="0" w:space="0" w:color="auto" w:frame="1"/>
          <w:lang w:eastAsia="bg-BG"/>
        </w:rPr>
        <w:t>ниво на класификация 1: [</w:t>
      </w:r>
      <w:r w:rsidR="00A4378F" w:rsidRPr="00A4378F">
        <w:rPr>
          <w:rFonts w:ascii="Times New Roman" w:hAnsi="Times New Roman"/>
          <w:bCs/>
          <w:color w:val="00B050"/>
          <w:sz w:val="24"/>
          <w:szCs w:val="24"/>
          <w:bdr w:val="none" w:sz="0" w:space="0" w:color="auto" w:frame="1"/>
          <w:lang w:eastAsia="bg-BG"/>
        </w:rPr>
        <w:t>TLP</w:t>
      </w:r>
      <w:r w:rsidR="00A4378F" w:rsidRPr="00A4378F">
        <w:rPr>
          <w:rFonts w:ascii="Times New Roman" w:hAnsi="Times New Roman"/>
          <w:bCs/>
          <w:color w:val="00B050"/>
          <w:sz w:val="24"/>
          <w:szCs w:val="24"/>
          <w:bdr w:val="none" w:sz="0" w:space="0" w:color="auto" w:frame="1"/>
          <w:lang w:val="bg-BG" w:eastAsia="bg-BG"/>
        </w:rPr>
        <w:t>-</w:t>
      </w:r>
      <w:r w:rsidR="00A4378F" w:rsidRPr="00A4378F">
        <w:rPr>
          <w:rFonts w:ascii="Times New Roman" w:hAnsi="Times New Roman"/>
          <w:bCs/>
          <w:color w:val="00B050"/>
          <w:sz w:val="24"/>
          <w:szCs w:val="24"/>
          <w:bdr w:val="none" w:sz="0" w:space="0" w:color="auto" w:frame="1"/>
          <w:lang w:eastAsia="bg-BG"/>
        </w:rPr>
        <w:t>GREEN</w:t>
      </w:r>
      <w:r w:rsidR="00A4378F">
        <w:rPr>
          <w:rFonts w:ascii="Times New Roman" w:hAnsi="Times New Roman"/>
          <w:bCs/>
          <w:color w:val="333333"/>
          <w:sz w:val="24"/>
          <w:szCs w:val="24"/>
          <w:bdr w:val="none" w:sz="0" w:space="0" w:color="auto" w:frame="1"/>
          <w:lang w:eastAsia="bg-BG"/>
        </w:rPr>
        <w:t>]</w:t>
      </w:r>
    </w:p>
    <w:p w14:paraId="47CE2E64"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p>
    <w:p w14:paraId="00A9A0D9" w14:textId="7529B54A" w:rsidR="00D81822" w:rsidRPr="004C1414" w:rsidRDefault="00D8500D" w:rsidP="00D81822">
      <w:pPr>
        <w:ind w:firstLine="567"/>
        <w:rPr>
          <w:rFonts w:ascii="Calibri" w:eastAsia="Calibri" w:hAnsi="Calibri" w:cs="Times New Roman"/>
          <w:noProof/>
          <w:lang w:val="bg-BG"/>
        </w:rPr>
      </w:pPr>
      <w:r>
        <w:rPr>
          <w:rFonts w:ascii="Times New Roman" w:eastAsia="Times New Roman" w:hAnsi="Times New Roman" w:cs="Times New Roman"/>
          <w:bCs/>
          <w:noProof/>
          <w:color w:val="333333"/>
          <w:sz w:val="24"/>
          <w:szCs w:val="24"/>
          <w:bdr w:val="none" w:sz="0" w:space="0" w:color="auto" w:frame="1"/>
          <w:lang w:val="bg-BG" w:eastAsia="bg-BG"/>
        </w:rPr>
        <w:pict w14:anchorId="5C1CC14E">
          <v:shape id="_x0000_i1030" type="#_x0000_t75" alt="Microsoft Office Signature Line..." style="width:192pt;height:95.9pt">
            <v:imagedata r:id="rId22" o:title=""/>
            <o:lock v:ext="edit" ungrouping="t" rotation="t" cropping="t" verticies="t" text="t" grouping="t"/>
            <o:signatureline v:ext="edit" id="{DB05AE32-3B05-4965-BA7C-1593579810D9}" provid="{00000000-0000-0000-0000-000000000000}" o:suggestedsigner="Изх. №" issignatureline="t"/>
          </v:shape>
        </w:pict>
      </w:r>
    </w:p>
    <w:p w14:paraId="068C62F4"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ДО</w:t>
      </w:r>
    </w:p>
    <w:p w14:paraId="52BCCE02"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Г-Н/ Г-ЖА / (ПРОФ. Д-Р, </w:t>
      </w:r>
      <w:r w:rsidRPr="004C1414">
        <w:rPr>
          <w:rFonts w:ascii="Times New Roman" w:eastAsia="Times New Roman" w:hAnsi="Times New Roman" w:cs="Times New Roman"/>
          <w:bCs/>
          <w:noProof/>
          <w:color w:val="333333"/>
          <w:sz w:val="24"/>
          <w:szCs w:val="24"/>
          <w:bdr w:val="none" w:sz="0" w:space="0" w:color="auto" w:frame="1"/>
          <w:lang w:val="bg-BG" w:eastAsia="bg-BG"/>
        </w:rPr>
        <w:t>ако е приложимо</w:t>
      </w:r>
      <w:r w:rsidRPr="004C1414">
        <w:rPr>
          <w:rFonts w:ascii="Times New Roman" w:eastAsia="Times New Roman" w:hAnsi="Times New Roman" w:cs="Times New Roman"/>
          <w:b/>
          <w:bCs/>
          <w:noProof/>
          <w:color w:val="333333"/>
          <w:sz w:val="24"/>
          <w:szCs w:val="24"/>
          <w:bdr w:val="none" w:sz="0" w:space="0" w:color="auto" w:frame="1"/>
          <w:lang w:val="bg-BG" w:eastAsia="bg-BG"/>
        </w:rPr>
        <w:t>)</w:t>
      </w:r>
    </w:p>
    <w:p w14:paraId="3037FDE0"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6F13381D"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4F5CA426"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КОПИЕ:</w:t>
      </w:r>
    </w:p>
    <w:p w14:paraId="30122A23"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Г-Н/ Г-ЖА</w:t>
      </w:r>
    </w:p>
    <w:p w14:paraId="43E73C82"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ПОЗИЦИЯ (</w:t>
      </w:r>
      <w:r w:rsidRPr="004C1414">
        <w:rPr>
          <w:rFonts w:ascii="Times New Roman" w:eastAsia="Times New Roman" w:hAnsi="Times New Roman" w:cs="Times New Roman"/>
          <w:bCs/>
          <w:noProof/>
          <w:color w:val="333333"/>
          <w:sz w:val="24"/>
          <w:szCs w:val="24"/>
          <w:bdr w:val="none" w:sz="0" w:space="0" w:color="auto" w:frame="1"/>
          <w:lang w:val="bg-BG" w:eastAsia="bg-BG"/>
        </w:rPr>
        <w:t>до средата на листа)</w:t>
      </w:r>
    </w:p>
    <w:p w14:paraId="19091F1F"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0DFB9E37" w14:textId="77777777" w:rsidR="00D81822" w:rsidRPr="004C1414" w:rsidRDefault="00D81822" w:rsidP="00D81822">
      <w:pPr>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На/Към Ваш№ (ако е приложимо)</w:t>
      </w:r>
    </w:p>
    <w:p w14:paraId="08F14F11"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Към наш №</w:t>
      </w: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 (</w:t>
      </w:r>
      <w:r w:rsidRPr="004C1414">
        <w:rPr>
          <w:rFonts w:ascii="Times New Roman" w:eastAsia="Times New Roman" w:hAnsi="Times New Roman" w:cs="Times New Roman"/>
          <w:bCs/>
          <w:noProof/>
          <w:color w:val="333333"/>
          <w:sz w:val="24"/>
          <w:szCs w:val="24"/>
          <w:bdr w:val="none" w:sz="0" w:space="0" w:color="auto" w:frame="1"/>
          <w:lang w:val="bg-BG" w:eastAsia="bg-BG"/>
        </w:rPr>
        <w:t>ако е приложимо)</w:t>
      </w:r>
    </w:p>
    <w:p w14:paraId="2C7303A9"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536044FB"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2F43422D" w14:textId="77777777" w:rsidR="00D81822" w:rsidRPr="004C1414" w:rsidRDefault="00D81822" w:rsidP="00D81822">
      <w:pPr>
        <w:spacing w:after="0" w:line="270" w:lineRule="atLeast"/>
        <w:ind w:firstLine="567"/>
        <w:rPr>
          <w:rFonts w:ascii="Times New Roman" w:eastAsia="Times New Roman" w:hAnsi="Times New Roman" w:cs="Times New Roman"/>
          <w:bCs/>
          <w:i/>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Относно: </w:t>
      </w:r>
      <w:r w:rsidRPr="004C1414">
        <w:rPr>
          <w:rFonts w:ascii="Times New Roman" w:eastAsia="Times New Roman" w:hAnsi="Times New Roman" w:cs="Times New Roman"/>
          <w:bCs/>
          <w:i/>
          <w:noProof/>
          <w:color w:val="333333"/>
          <w:sz w:val="24"/>
          <w:szCs w:val="24"/>
          <w:bdr w:val="none" w:sz="0" w:space="0" w:color="auto" w:frame="1"/>
          <w:lang w:val="bg-BG" w:eastAsia="bg-BG"/>
        </w:rPr>
        <w:t xml:space="preserve">Изписва се основното съдържание </w:t>
      </w:r>
    </w:p>
    <w:p w14:paraId="424E8EE4"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5ACC92CC" w14:textId="77777777" w:rsidR="00D81822" w:rsidRPr="004C1414" w:rsidRDefault="00D81822" w:rsidP="00D81822">
      <w:pPr>
        <w:spacing w:after="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p>
    <w:p w14:paraId="7528915F"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bdr w:val="none" w:sz="0" w:space="0" w:color="auto" w:frame="1"/>
          <w:lang w:val="bg-BG" w:eastAsia="bg-BG"/>
        </w:rPr>
      </w:pP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УВАЖАЕМИ ГОСПОДИН / УВАЖАЕМА ГОСПОЖО ….., </w:t>
      </w:r>
    </w:p>
    <w:p w14:paraId="4374F1C6" w14:textId="77777777" w:rsidR="00FC45A8"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 xml:space="preserve">Във връзка с / В отговор на Ваше писмо ……………………………................ …………………………………………………………………………………………………………….. </w:t>
      </w:r>
    </w:p>
    <w:p w14:paraId="305DCD9E" w14:textId="5BA0D0BE" w:rsidR="00D81822" w:rsidRPr="004C1414" w:rsidRDefault="00D81822" w:rsidP="00D81822">
      <w:pPr>
        <w:spacing w:before="120" w:after="120" w:line="270" w:lineRule="atLeast"/>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w:t>
      </w:r>
      <w:r w:rsidRPr="004C1414">
        <w:rPr>
          <w:rFonts w:ascii="Times New Roman" w:eastAsia="Times New Roman" w:hAnsi="Times New Roman" w:cs="Times New Roman"/>
          <w:b/>
          <w:bCs/>
          <w:noProof/>
          <w:color w:val="333333"/>
          <w:sz w:val="24"/>
          <w:szCs w:val="24"/>
          <w:bdr w:val="none" w:sz="0" w:space="0" w:color="auto" w:frame="1"/>
          <w:lang w:val="bg-BG" w:eastAsia="bg-BG"/>
        </w:rPr>
        <w:t xml:space="preserve">текстът е във формат Times New Roman, големина  на шрифта 12) </w:t>
      </w:r>
      <w:r w:rsidRPr="004C1414">
        <w:rPr>
          <w:rFonts w:ascii="Times New Roman" w:eastAsia="Times New Roman" w:hAnsi="Times New Roman" w:cs="Times New Roman"/>
          <w:bCs/>
          <w:noProof/>
          <w:color w:val="333333"/>
          <w:sz w:val="24"/>
          <w:szCs w:val="24"/>
          <w:bdr w:val="none" w:sz="0" w:space="0" w:color="auto" w:frame="1"/>
          <w:lang w:val="bg-BG" w:eastAsia="bg-BG"/>
        </w:rPr>
        <w:t>……………………</w:t>
      </w:r>
    </w:p>
    <w:p w14:paraId="19A5F3A7" w14:textId="77777777" w:rsidR="00D81822" w:rsidRPr="004C1414" w:rsidRDefault="00D81822" w:rsidP="00D81822">
      <w:pPr>
        <w:spacing w:before="120" w:after="120" w:line="270" w:lineRule="atLeast"/>
        <w:ind w:firstLine="567"/>
        <w:rPr>
          <w:rFonts w:ascii="Times New Roman" w:eastAsia="Times New Roman" w:hAnsi="Times New Roman" w:cs="Times New Roman"/>
          <w:b/>
          <w:bCs/>
          <w:noProof/>
          <w:color w:val="333333"/>
          <w:sz w:val="24"/>
          <w:szCs w:val="24"/>
          <w:u w:val="single"/>
          <w:bdr w:val="none" w:sz="0" w:space="0" w:color="auto" w:frame="1"/>
          <w:lang w:val="bg-BG" w:eastAsia="bg-BG"/>
        </w:rPr>
      </w:pPr>
      <w:r w:rsidRPr="004C1414">
        <w:rPr>
          <w:rFonts w:ascii="Times New Roman" w:eastAsia="Times New Roman" w:hAnsi="Times New Roman" w:cs="Times New Roman"/>
          <w:b/>
          <w:bCs/>
          <w:noProof/>
          <w:color w:val="333333"/>
          <w:sz w:val="24"/>
          <w:szCs w:val="24"/>
          <w:u w:val="single"/>
          <w:bdr w:val="none" w:sz="0" w:space="0" w:color="auto" w:frame="1"/>
          <w:lang w:val="bg-BG" w:eastAsia="bg-BG"/>
        </w:rPr>
        <w:t>Приложение:</w:t>
      </w:r>
    </w:p>
    <w:p w14:paraId="0E810B90" w14:textId="77777777" w:rsidR="00D81822" w:rsidRPr="004C1414" w:rsidRDefault="00D81822" w:rsidP="00D81822">
      <w:pPr>
        <w:spacing w:before="120" w:after="12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r w:rsidRPr="004C1414">
        <w:rPr>
          <w:rFonts w:ascii="Times New Roman" w:eastAsia="Times New Roman" w:hAnsi="Times New Roman" w:cs="Times New Roman"/>
          <w:bCs/>
          <w:noProof/>
          <w:color w:val="333333"/>
          <w:sz w:val="24"/>
          <w:szCs w:val="24"/>
          <w:bdr w:val="none" w:sz="0" w:space="0" w:color="auto" w:frame="1"/>
          <w:lang w:val="bg-BG" w:eastAsia="bg-BG"/>
        </w:rPr>
        <w:t>1.</w:t>
      </w:r>
    </w:p>
    <w:p w14:paraId="07A54824" w14:textId="77777777" w:rsidR="00D81822" w:rsidRPr="004C1414" w:rsidRDefault="00D81822" w:rsidP="00D81822">
      <w:pPr>
        <w:spacing w:before="120" w:after="120" w:line="270" w:lineRule="atLeast"/>
        <w:ind w:firstLine="567"/>
        <w:rPr>
          <w:rFonts w:ascii="Times New Roman" w:eastAsia="Times New Roman" w:hAnsi="Times New Roman" w:cs="Times New Roman"/>
          <w:b/>
          <w:noProof/>
          <w:sz w:val="24"/>
          <w:szCs w:val="24"/>
          <w:lang w:val="bg-BG"/>
        </w:rPr>
      </w:pPr>
      <w:r w:rsidRPr="004C1414">
        <w:rPr>
          <w:rFonts w:ascii="Times New Roman" w:eastAsia="Times New Roman" w:hAnsi="Times New Roman" w:cs="Times New Roman"/>
          <w:bCs/>
          <w:noProof/>
          <w:color w:val="333333"/>
          <w:sz w:val="24"/>
          <w:szCs w:val="24"/>
          <w:bdr w:val="none" w:sz="0" w:space="0" w:color="auto" w:frame="1"/>
          <w:lang w:val="bg-BG" w:eastAsia="bg-BG"/>
        </w:rPr>
        <w:t xml:space="preserve">2. </w:t>
      </w:r>
    </w:p>
    <w:p w14:paraId="081268F8" w14:textId="1A258DF5" w:rsidR="00D81822" w:rsidRPr="004C1414" w:rsidRDefault="00D8500D" w:rsidP="00D81822">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noProof/>
          <w:sz w:val="24"/>
          <w:szCs w:val="24"/>
          <w:lang w:val="bg-BG"/>
        </w:rPr>
      </w:pPr>
      <w:r>
        <w:rPr>
          <w:rFonts w:ascii="Times New Roman" w:eastAsia="Times New Roman" w:hAnsi="Times New Roman" w:cs="Times New Roman"/>
          <w:b/>
          <w:noProof/>
          <w:sz w:val="24"/>
          <w:szCs w:val="24"/>
          <w:lang w:val="bg-BG"/>
        </w:rPr>
        <w:lastRenderedPageBreak/>
        <w:pict w14:anchorId="2DC3AB33">
          <v:shape id="_x0000_i1031" type="#_x0000_t75" alt="Microsoft Office Signature Line..." style="width:192pt;height:95.9pt">
            <v:imagedata r:id="rId23" o:title=""/>
            <o:lock v:ext="edit" ungrouping="t" rotation="t" cropping="t" verticies="t" text="t" grouping="t"/>
            <o:signatureline v:ext="edit" id="{9239A37B-0D83-4910-9638-EB27719176C1}" provid="{00000000-0000-0000-0000-000000000000}" o:suggestedsigner="ИВАН ИВАНОВ" o:suggestedsigner2="Директор на дирекция ........" issignatureline="t"/>
          </v:shape>
        </w:pict>
      </w:r>
    </w:p>
    <w:p w14:paraId="54EF41E5" w14:textId="5791CD46" w:rsidR="00D81822" w:rsidRDefault="00D81822" w:rsidP="00D81822">
      <w:pPr>
        <w:tabs>
          <w:tab w:val="left" w:pos="993"/>
        </w:tabs>
        <w:spacing w:after="0" w:line="270" w:lineRule="atLeast"/>
        <w:ind w:firstLine="567"/>
        <w:rPr>
          <w:rFonts w:ascii="Times New Roman" w:eastAsia="Times New Roman" w:hAnsi="Times New Roman" w:cs="Times New Roman"/>
          <w:bCs/>
          <w:noProof/>
          <w:color w:val="333333"/>
          <w:sz w:val="24"/>
          <w:szCs w:val="24"/>
          <w:bdr w:val="none" w:sz="0" w:space="0" w:color="auto" w:frame="1"/>
          <w:lang w:val="bg-BG" w:eastAsia="bg-BG"/>
        </w:rPr>
      </w:pPr>
    </w:p>
    <w:p w14:paraId="63BB0FA2" w14:textId="77777777" w:rsid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sectPr w:rsidR="00B04433" w:rsidSect="00457745">
          <w:pgSz w:w="11907" w:h="16840" w:code="9"/>
          <w:pgMar w:top="851" w:right="1275" w:bottom="1985" w:left="1134" w:header="0" w:footer="6" w:gutter="0"/>
          <w:cols w:space="720"/>
          <w:noEndnote/>
          <w:docGrid w:linePitch="360"/>
        </w:sectPr>
      </w:pPr>
    </w:p>
    <w:p w14:paraId="3C38D4DA" w14:textId="7D59897C" w:rsidR="00B04433" w:rsidRPr="00B04433" w:rsidRDefault="00B04433" w:rsidP="008258C8">
      <w:pPr>
        <w:pStyle w:val="Heading3"/>
        <w:rPr>
          <w:rFonts w:eastAsia="Times New Roman"/>
          <w:noProof/>
          <w:lang w:val="bg-BG"/>
        </w:rPr>
      </w:pPr>
      <w:bookmarkStart w:id="61" w:name="_Toc201658901"/>
      <w:r w:rsidRPr="00B04433">
        <w:rPr>
          <w:rFonts w:eastAsia="Times New Roman"/>
          <w:noProof/>
          <w:lang w:val="bg-BG"/>
        </w:rPr>
        <w:lastRenderedPageBreak/>
        <w:t>Приложение №</w:t>
      </w:r>
      <w:r w:rsidR="00941D25">
        <w:rPr>
          <w:rFonts w:eastAsia="Times New Roman"/>
          <w:noProof/>
          <w:lang w:val="bg-BG"/>
        </w:rPr>
        <w:t>4</w:t>
      </w:r>
      <w:r w:rsidRPr="00B04433">
        <w:rPr>
          <w:rFonts w:eastAsia="Times New Roman"/>
          <w:noProof/>
          <w:lang w:val="bg-BG"/>
        </w:rPr>
        <w:t xml:space="preserve"> към чл.</w:t>
      </w:r>
      <w:r w:rsidR="008258C8">
        <w:rPr>
          <w:rFonts w:eastAsia="Times New Roman"/>
          <w:noProof/>
          <w:lang w:val="bg-BG"/>
        </w:rPr>
        <w:t>28, ал.3</w:t>
      </w:r>
      <w:bookmarkEnd w:id="61"/>
    </w:p>
    <w:p w14:paraId="6B4A9073"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1.</w:t>
      </w:r>
      <w:r w:rsidRPr="00B04433">
        <w:rPr>
          <w:rFonts w:ascii="Times New Roman" w:eastAsia="Times New Roman" w:hAnsi="Times New Roman" w:cs="Times New Roman"/>
          <w:noProof/>
          <w:sz w:val="24"/>
          <w:szCs w:val="24"/>
          <w:lang w:val="bg-BG"/>
        </w:rPr>
        <w:tab/>
        <w:t>Използва се формат А4, шрифт Times New Roman с големина на шрифта 12;</w:t>
      </w:r>
    </w:p>
    <w:p w14:paraId="26948324"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w:t>
      </w:r>
      <w:r w:rsidRPr="00B04433">
        <w:rPr>
          <w:rFonts w:ascii="Times New Roman" w:eastAsia="Times New Roman" w:hAnsi="Times New Roman" w:cs="Times New Roman"/>
          <w:noProof/>
          <w:sz w:val="24"/>
          <w:szCs w:val="24"/>
          <w:lang w:val="bg-BG"/>
        </w:rPr>
        <w:tab/>
        <w:t>Документите съдържат следните задължителни реквизити:</w:t>
      </w:r>
    </w:p>
    <w:p w14:paraId="2A77BD31"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 Изображение на герба/ основна структурна форма на герба;</w:t>
      </w:r>
    </w:p>
    <w:p w14:paraId="4EA1D4B8"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2.2. Наименование на институцията;</w:t>
      </w:r>
    </w:p>
    <w:p w14:paraId="316A8178"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2.3. Класификация на документираната информация с кодове за нива на обмен съгласно TLP: Traffic Light Protocol;</w:t>
      </w:r>
    </w:p>
    <w:p w14:paraId="5DF59E47" w14:textId="05F0B92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2.4. Входящ/изходящ регистрационен номер (поле за елек</w:t>
      </w:r>
      <w:r w:rsidR="00A90282">
        <w:rPr>
          <w:rFonts w:ascii="Times New Roman" w:eastAsia="Times New Roman" w:hAnsi="Times New Roman" w:cs="Times New Roman"/>
          <w:noProof/>
          <w:sz w:val="24"/>
          <w:szCs w:val="24"/>
          <w:lang w:val="bg-BG"/>
        </w:rPr>
        <w:t xml:space="preserve">тронен подпис на регистратора). </w:t>
      </w:r>
    </w:p>
    <w:p w14:paraId="32C5E0C9" w14:textId="77777777"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2.5. Адресат - изписват се в горния ляв ъгъл, с болдиран (bold) блокшифт (само главни букви), подравнен в ляво с поле „Относно” и с подписа;</w:t>
      </w:r>
    </w:p>
    <w:p w14:paraId="6C4D546F" w14:textId="3F8C8E43" w:rsid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2.6. Адресни данни - с шрифт Times New Roman 12;</w:t>
      </w:r>
    </w:p>
    <w:p w14:paraId="5D823044" w14:textId="77777777" w:rsidR="00A90282" w:rsidRDefault="00A90282"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Pr>
          <w:rFonts w:ascii="Times New Roman" w:eastAsia="Times New Roman" w:hAnsi="Times New Roman" w:cs="Times New Roman"/>
          <w:noProof/>
          <w:sz w:val="24"/>
          <w:szCs w:val="24"/>
          <w:lang w:val="bg-BG"/>
        </w:rPr>
        <w:t>2.7. П</w:t>
      </w:r>
      <w:r w:rsidRPr="00B04433">
        <w:rPr>
          <w:rFonts w:ascii="Times New Roman" w:eastAsia="Times New Roman" w:hAnsi="Times New Roman" w:cs="Times New Roman"/>
          <w:noProof/>
          <w:sz w:val="24"/>
          <w:szCs w:val="24"/>
          <w:lang w:val="bg-BG"/>
        </w:rPr>
        <w:t xml:space="preserve">ри изходящ документ на образувана преписка се вписва на отделен ред номерът на писмото, на което се отговаря по следния начин: </w:t>
      </w:r>
    </w:p>
    <w:p w14:paraId="49C7CDA2" w14:textId="6B9850CB" w:rsidR="00A90282" w:rsidRDefault="00A90282"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„Към Ваш №</w:t>
      </w:r>
      <w:r>
        <w:rPr>
          <w:rFonts w:ascii="Times New Roman" w:eastAsia="Times New Roman" w:hAnsi="Times New Roman" w:cs="Times New Roman"/>
          <w:noProof/>
          <w:sz w:val="24"/>
          <w:szCs w:val="24"/>
          <w:lang w:val="bg-BG"/>
        </w:rPr>
        <w:t xml:space="preserve"> …….“</w:t>
      </w:r>
      <w:r w:rsidRPr="00B04433">
        <w:rPr>
          <w:rFonts w:ascii="Times New Roman" w:eastAsia="Times New Roman" w:hAnsi="Times New Roman" w:cs="Times New Roman"/>
          <w:noProof/>
          <w:sz w:val="24"/>
          <w:szCs w:val="24"/>
          <w:lang w:val="bg-BG"/>
        </w:rPr>
        <w:t xml:space="preserve"> </w:t>
      </w:r>
    </w:p>
    <w:p w14:paraId="0CBA23D1" w14:textId="3EDC8F04" w:rsidR="00A90282" w:rsidRDefault="00A90282"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Pr>
          <w:rFonts w:ascii="Times New Roman" w:eastAsia="Times New Roman" w:hAnsi="Times New Roman" w:cs="Times New Roman"/>
          <w:noProof/>
          <w:sz w:val="24"/>
          <w:szCs w:val="24"/>
          <w:lang w:val="bg-BG"/>
        </w:rPr>
        <w:t>„На Ваш № ………“</w:t>
      </w:r>
      <w:r w:rsidRPr="00B04433">
        <w:rPr>
          <w:rFonts w:ascii="Times New Roman" w:eastAsia="Times New Roman" w:hAnsi="Times New Roman" w:cs="Times New Roman"/>
          <w:noProof/>
          <w:sz w:val="24"/>
          <w:szCs w:val="24"/>
          <w:lang w:val="bg-BG"/>
        </w:rPr>
        <w:t xml:space="preserve"> </w:t>
      </w:r>
    </w:p>
    <w:p w14:paraId="6A26B360" w14:textId="63FCEAA5" w:rsidR="00A90282" w:rsidRDefault="00A90282"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„На Наш №</w:t>
      </w:r>
      <w:r>
        <w:rPr>
          <w:rFonts w:ascii="Times New Roman" w:eastAsia="Times New Roman" w:hAnsi="Times New Roman" w:cs="Times New Roman"/>
          <w:noProof/>
          <w:sz w:val="24"/>
          <w:szCs w:val="24"/>
          <w:lang w:val="bg-BG"/>
        </w:rPr>
        <w:t xml:space="preserve"> ……...“</w:t>
      </w:r>
      <w:r w:rsidRPr="00B04433">
        <w:rPr>
          <w:rFonts w:ascii="Times New Roman" w:eastAsia="Times New Roman" w:hAnsi="Times New Roman" w:cs="Times New Roman"/>
          <w:noProof/>
          <w:sz w:val="24"/>
          <w:szCs w:val="24"/>
          <w:lang w:val="bg-BG"/>
        </w:rPr>
        <w:t xml:space="preserve"> </w:t>
      </w:r>
    </w:p>
    <w:p w14:paraId="0E3A78C2" w14:textId="31962A80" w:rsidR="00A90282" w:rsidRPr="00B04433" w:rsidRDefault="00A90282"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„Към Наш №</w:t>
      </w:r>
      <w:r>
        <w:rPr>
          <w:rFonts w:ascii="Times New Roman" w:eastAsia="Times New Roman" w:hAnsi="Times New Roman" w:cs="Times New Roman"/>
          <w:noProof/>
          <w:sz w:val="24"/>
          <w:szCs w:val="24"/>
          <w:lang w:val="bg-BG"/>
        </w:rPr>
        <w:t xml:space="preserve"> …….“</w:t>
      </w:r>
    </w:p>
    <w:p w14:paraId="6DAD2939" w14:textId="0A0CB1BB"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w:t>
      </w:r>
      <w:r w:rsidR="00A90282">
        <w:rPr>
          <w:rFonts w:ascii="Times New Roman" w:eastAsia="Times New Roman" w:hAnsi="Times New Roman" w:cs="Times New Roman"/>
          <w:noProof/>
          <w:sz w:val="24"/>
          <w:szCs w:val="24"/>
          <w:lang w:val="bg-BG"/>
        </w:rPr>
        <w:t>8</w:t>
      </w:r>
      <w:r w:rsidRPr="00B04433">
        <w:rPr>
          <w:rFonts w:ascii="Times New Roman" w:eastAsia="Times New Roman" w:hAnsi="Times New Roman" w:cs="Times New Roman"/>
          <w:noProof/>
          <w:sz w:val="24"/>
          <w:szCs w:val="24"/>
          <w:lang w:val="bg-BG"/>
        </w:rPr>
        <w:t>. Поле „Относно” - накратко се описва основното съдържание на документа, или ключова дума. Думата „Относно” е в bold, а текстът след нея е в курсив (Italic);</w:t>
      </w:r>
    </w:p>
    <w:p w14:paraId="27135623" w14:textId="684010B5"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w:t>
      </w:r>
      <w:r w:rsidR="00A90282">
        <w:rPr>
          <w:rFonts w:ascii="Times New Roman" w:eastAsia="Times New Roman" w:hAnsi="Times New Roman" w:cs="Times New Roman"/>
          <w:noProof/>
          <w:sz w:val="24"/>
          <w:szCs w:val="24"/>
          <w:lang w:val="bg-BG"/>
        </w:rPr>
        <w:t>9</w:t>
      </w:r>
      <w:r w:rsidRPr="00B04433">
        <w:rPr>
          <w:rFonts w:ascii="Times New Roman" w:eastAsia="Times New Roman" w:hAnsi="Times New Roman" w:cs="Times New Roman"/>
          <w:noProof/>
          <w:sz w:val="24"/>
          <w:szCs w:val="24"/>
          <w:lang w:val="bg-BG"/>
        </w:rPr>
        <w:t>. Обръщение - изписва се с цели думи в bold блокшифт: „УВАЖАЕМИ ГОСПОДИН/УВАЖАЕМА ГОСПОЖО”, с една табулация навътре, подравнен с основния текст на документа;</w:t>
      </w:r>
    </w:p>
    <w:p w14:paraId="2BDC3BE2" w14:textId="686010FC"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w:t>
      </w:r>
      <w:r w:rsidR="00A90282">
        <w:rPr>
          <w:rFonts w:ascii="Times New Roman" w:eastAsia="Times New Roman" w:hAnsi="Times New Roman" w:cs="Times New Roman"/>
          <w:noProof/>
          <w:sz w:val="24"/>
          <w:szCs w:val="24"/>
          <w:lang w:val="bg-BG"/>
        </w:rPr>
        <w:t>10</w:t>
      </w:r>
      <w:r w:rsidRPr="00B04433">
        <w:rPr>
          <w:rFonts w:ascii="Times New Roman" w:eastAsia="Times New Roman" w:hAnsi="Times New Roman" w:cs="Times New Roman"/>
          <w:noProof/>
          <w:sz w:val="24"/>
          <w:szCs w:val="24"/>
          <w:lang w:val="bg-BG"/>
        </w:rPr>
        <w:t xml:space="preserve">. Текст на документа - двустранно подравнен (Justified), започва с едно отстояние навътре, както и всеки следващ абзац от текста (меню Format, Paragraph, Indentation, Special, First Line). Между отделните параграфи не трябва да има </w:t>
      </w:r>
      <w:r w:rsidR="00EC3C09">
        <w:rPr>
          <w:rFonts w:ascii="Times New Roman" w:eastAsia="Times New Roman" w:hAnsi="Times New Roman" w:cs="Times New Roman"/>
          <w:noProof/>
          <w:sz w:val="24"/>
          <w:szCs w:val="24"/>
          <w:lang w:val="bg-BG"/>
        </w:rPr>
        <w:t>п</w:t>
      </w:r>
      <w:r w:rsidRPr="00B04433">
        <w:rPr>
          <w:rFonts w:ascii="Times New Roman" w:eastAsia="Times New Roman" w:hAnsi="Times New Roman" w:cs="Times New Roman"/>
          <w:noProof/>
          <w:sz w:val="24"/>
          <w:szCs w:val="24"/>
          <w:lang w:val="bg-BG"/>
        </w:rPr>
        <w:t>разен ред. В случаите, когато писмото е с адресат за чужбина началото на параграфите е без отстояние, а текстът между отделните параграфи се разделя с празен ред. Текстът, разположен на последната страница на документа следва да бъде не по-малко от един абзац или пет печатни реда;</w:t>
      </w:r>
    </w:p>
    <w:p w14:paraId="3AF2054C" w14:textId="31EBB1C5"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1</w:t>
      </w:r>
      <w:r w:rsidRPr="00B04433">
        <w:rPr>
          <w:rFonts w:ascii="Times New Roman" w:eastAsia="Times New Roman" w:hAnsi="Times New Roman" w:cs="Times New Roman"/>
          <w:noProof/>
          <w:sz w:val="24"/>
          <w:szCs w:val="24"/>
          <w:lang w:val="bg-BG"/>
        </w:rPr>
        <w:t>. Между отделните думи се използва само един интервал;</w:t>
      </w:r>
    </w:p>
    <w:p w14:paraId="71C2174A" w14:textId="38037519"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2</w:t>
      </w:r>
      <w:r w:rsidRPr="00B04433">
        <w:rPr>
          <w:rFonts w:ascii="Times New Roman" w:eastAsia="Times New Roman" w:hAnsi="Times New Roman" w:cs="Times New Roman"/>
          <w:noProof/>
          <w:sz w:val="24"/>
          <w:szCs w:val="24"/>
          <w:lang w:val="bg-BG"/>
        </w:rPr>
        <w:t>. Ако се използват графики, таблици, фигури и др., всички се оформят в еднакъв формат;</w:t>
      </w:r>
    </w:p>
    <w:p w14:paraId="3E045430" w14:textId="7C250548"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3</w:t>
      </w:r>
      <w:r w:rsidRPr="00B04433">
        <w:rPr>
          <w:rFonts w:ascii="Times New Roman" w:eastAsia="Times New Roman" w:hAnsi="Times New Roman" w:cs="Times New Roman"/>
          <w:noProof/>
          <w:sz w:val="24"/>
          <w:szCs w:val="24"/>
          <w:lang w:val="bg-BG"/>
        </w:rPr>
        <w:t>. Когато се налага изброяване, се използват цифри, главни и малки букви, булети. Всеки елемент на изброяването се разполага с отстъп надясно от основния текст;</w:t>
      </w:r>
    </w:p>
    <w:p w14:paraId="471E9B44" w14:textId="3EC1FDE6"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4</w:t>
      </w:r>
      <w:r w:rsidRPr="00B04433">
        <w:rPr>
          <w:rFonts w:ascii="Times New Roman" w:eastAsia="Times New Roman" w:hAnsi="Times New Roman" w:cs="Times New Roman"/>
          <w:noProof/>
          <w:sz w:val="24"/>
          <w:szCs w:val="24"/>
          <w:lang w:val="bg-BG"/>
        </w:rPr>
        <w:t>. Информация за приложения - наименованията на приложенията се изписват в bold, като се изброяват всички приложения;</w:t>
      </w:r>
    </w:p>
    <w:p w14:paraId="7C3753C5" w14:textId="0FD6DD98"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5</w:t>
      </w:r>
      <w:r w:rsidRPr="00B04433">
        <w:rPr>
          <w:rFonts w:ascii="Times New Roman" w:eastAsia="Times New Roman" w:hAnsi="Times New Roman" w:cs="Times New Roman"/>
          <w:noProof/>
          <w:sz w:val="24"/>
          <w:szCs w:val="24"/>
          <w:lang w:val="bg-BG"/>
        </w:rPr>
        <w:t>. Собствено и фамилно име, и длъжност на адресанта, подпис на адресанта. Името на адресанта се изписва с главни букви в bold, а длъжността на нов ред под името - само с първа главна буква и в курсив;</w:t>
      </w:r>
    </w:p>
    <w:p w14:paraId="7195A520" w14:textId="7E237A0E"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6</w:t>
      </w:r>
      <w:r w:rsidRPr="00B04433">
        <w:rPr>
          <w:rFonts w:ascii="Times New Roman" w:eastAsia="Times New Roman" w:hAnsi="Times New Roman" w:cs="Times New Roman"/>
          <w:noProof/>
          <w:sz w:val="24"/>
          <w:szCs w:val="24"/>
          <w:lang w:val="bg-BG"/>
        </w:rPr>
        <w:t xml:space="preserve">. Име, фамилия и длъжност на изготвилия и на съгласувалите по йерархична подредба. Имената на съгласувалите и на изготвилите документа се отбелязват само на </w:t>
      </w:r>
      <w:r w:rsidRPr="00B04433">
        <w:rPr>
          <w:rFonts w:ascii="Times New Roman" w:eastAsia="Times New Roman" w:hAnsi="Times New Roman" w:cs="Times New Roman"/>
          <w:noProof/>
          <w:sz w:val="24"/>
          <w:szCs w:val="24"/>
          <w:lang w:val="bg-BG"/>
        </w:rPr>
        <w:lastRenderedPageBreak/>
        <w:t>първия екземпляр и се разполагат в долния ляв край на документа след подписа на адресанта;</w:t>
      </w:r>
    </w:p>
    <w:p w14:paraId="14ECA082" w14:textId="3EC01EF1"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7</w:t>
      </w:r>
      <w:r w:rsidRPr="00B04433">
        <w:rPr>
          <w:rFonts w:ascii="Times New Roman" w:eastAsia="Times New Roman" w:hAnsi="Times New Roman" w:cs="Times New Roman"/>
          <w:noProof/>
          <w:sz w:val="24"/>
          <w:szCs w:val="24"/>
          <w:lang w:val="bg-BG"/>
        </w:rPr>
        <w:t>. Номер на страниците, като номерирането се отбелязва от втората страница;</w:t>
      </w:r>
    </w:p>
    <w:p w14:paraId="54D653A6" w14:textId="00692FEC"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8</w:t>
      </w:r>
      <w:r w:rsidRPr="00B04433">
        <w:rPr>
          <w:rFonts w:ascii="Times New Roman" w:eastAsia="Times New Roman" w:hAnsi="Times New Roman" w:cs="Times New Roman"/>
          <w:noProof/>
          <w:sz w:val="24"/>
          <w:szCs w:val="24"/>
          <w:lang w:val="bg-BG"/>
        </w:rPr>
        <w:t xml:space="preserve">. Данни за връзка със съответната административна структура, на министерството (адрес, телефон, факс или </w:t>
      </w:r>
      <w:r w:rsidR="009E292F">
        <w:rPr>
          <w:rFonts w:ascii="Times New Roman" w:eastAsia="Times New Roman" w:hAnsi="Times New Roman" w:cs="Times New Roman"/>
          <w:noProof/>
          <w:sz w:val="24"/>
          <w:szCs w:val="24"/>
          <w:lang w:val="bg-BG"/>
        </w:rPr>
        <w:t>е</w:t>
      </w:r>
      <w:r w:rsidRPr="00B04433">
        <w:rPr>
          <w:rFonts w:ascii="Times New Roman" w:eastAsia="Times New Roman" w:hAnsi="Times New Roman" w:cs="Times New Roman"/>
          <w:noProof/>
          <w:sz w:val="24"/>
          <w:szCs w:val="24"/>
          <w:lang w:val="bg-BG"/>
        </w:rPr>
        <w:t>-mail адрес на лицето, което подписва документа) - изписват се в долната част от титулната страница</w:t>
      </w:r>
      <w:r w:rsidR="00A90282">
        <w:rPr>
          <w:rFonts w:ascii="Times New Roman" w:eastAsia="Times New Roman" w:hAnsi="Times New Roman" w:cs="Times New Roman"/>
          <w:noProof/>
          <w:sz w:val="24"/>
          <w:szCs w:val="24"/>
          <w:lang w:val="bg-BG"/>
        </w:rPr>
        <w:t>;</w:t>
      </w:r>
    </w:p>
    <w:p w14:paraId="3D53D887" w14:textId="5819158E"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2.1</w:t>
      </w:r>
      <w:r w:rsidR="00A90282">
        <w:rPr>
          <w:rFonts w:ascii="Times New Roman" w:eastAsia="Times New Roman" w:hAnsi="Times New Roman" w:cs="Times New Roman"/>
          <w:noProof/>
          <w:sz w:val="24"/>
          <w:szCs w:val="24"/>
          <w:lang w:val="bg-BG"/>
        </w:rPr>
        <w:t>9</w:t>
      </w:r>
      <w:r w:rsidRPr="00B04433">
        <w:rPr>
          <w:rFonts w:ascii="Times New Roman" w:eastAsia="Times New Roman" w:hAnsi="Times New Roman" w:cs="Times New Roman"/>
          <w:noProof/>
          <w:sz w:val="24"/>
          <w:szCs w:val="24"/>
          <w:lang w:val="bg-BG"/>
        </w:rPr>
        <w:t>. Препинателните знаци се пишат в същия стил без интервал след думата, като след препинателен знак интервалът е задължителен</w:t>
      </w:r>
      <w:r w:rsidR="00A90282">
        <w:rPr>
          <w:rFonts w:ascii="Times New Roman" w:eastAsia="Times New Roman" w:hAnsi="Times New Roman" w:cs="Times New Roman"/>
          <w:noProof/>
          <w:sz w:val="24"/>
          <w:szCs w:val="24"/>
          <w:lang w:val="bg-BG"/>
        </w:rPr>
        <w:t>;</w:t>
      </w:r>
    </w:p>
    <w:p w14:paraId="54A688FC" w14:textId="19095829" w:rsidR="00B04433" w:rsidRP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w:t>
      </w:r>
      <w:r w:rsidR="00A90282">
        <w:rPr>
          <w:rFonts w:ascii="Times New Roman" w:eastAsia="Times New Roman" w:hAnsi="Times New Roman" w:cs="Times New Roman"/>
          <w:noProof/>
          <w:sz w:val="24"/>
          <w:szCs w:val="24"/>
          <w:lang w:val="bg-BG"/>
        </w:rPr>
        <w:t>20</w:t>
      </w:r>
      <w:r w:rsidRPr="00B04433">
        <w:rPr>
          <w:rFonts w:ascii="Times New Roman" w:eastAsia="Times New Roman" w:hAnsi="Times New Roman" w:cs="Times New Roman"/>
          <w:noProof/>
          <w:sz w:val="24"/>
          <w:szCs w:val="24"/>
          <w:lang w:val="bg-BG"/>
        </w:rPr>
        <w:t>. С начални главни букви се изписват личните и притежателните местоимения за второ лице множествено число (Вие, Вас, Ви, Ваш), и трето лице единствено число (напр. Негово Светейшество)</w:t>
      </w:r>
      <w:r w:rsidR="00A90282">
        <w:rPr>
          <w:rFonts w:ascii="Times New Roman" w:eastAsia="Times New Roman" w:hAnsi="Times New Roman" w:cs="Times New Roman"/>
          <w:noProof/>
          <w:sz w:val="24"/>
          <w:szCs w:val="24"/>
          <w:lang w:val="bg-BG"/>
        </w:rPr>
        <w:t>;</w:t>
      </w:r>
    </w:p>
    <w:p w14:paraId="13E21280" w14:textId="3272AC7A" w:rsidR="00B04433" w:rsidRDefault="00B04433"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B04433">
        <w:rPr>
          <w:rFonts w:ascii="Times New Roman" w:eastAsia="Times New Roman" w:hAnsi="Times New Roman" w:cs="Times New Roman"/>
          <w:noProof/>
          <w:sz w:val="24"/>
          <w:szCs w:val="24"/>
          <w:lang w:val="bg-BG"/>
        </w:rPr>
        <w:t>2.2</w:t>
      </w:r>
      <w:r w:rsidR="00A90282">
        <w:rPr>
          <w:rFonts w:ascii="Times New Roman" w:eastAsia="Times New Roman" w:hAnsi="Times New Roman" w:cs="Times New Roman"/>
          <w:noProof/>
          <w:sz w:val="24"/>
          <w:szCs w:val="24"/>
          <w:lang w:val="bg-BG"/>
        </w:rPr>
        <w:t>1</w:t>
      </w:r>
      <w:r w:rsidRPr="00B04433">
        <w:rPr>
          <w:rFonts w:ascii="Times New Roman" w:eastAsia="Times New Roman" w:hAnsi="Times New Roman" w:cs="Times New Roman"/>
          <w:noProof/>
          <w:sz w:val="24"/>
          <w:szCs w:val="24"/>
          <w:lang w:val="bg-BG"/>
        </w:rPr>
        <w:t>. С главни букви се изписват абревиатурите (Министерство на околната среда и водите (МОСВ), Българска академия на науките (БАН), Министерство на регионалното развитие и благоустройството (МРРБ) и др., като те не се ограждат с кавички.</w:t>
      </w:r>
    </w:p>
    <w:p w14:paraId="7BEDC99B" w14:textId="0424C968" w:rsidR="008258C8" w:rsidRDefault="008258C8" w:rsidP="00B04433">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p>
    <w:p w14:paraId="37744934" w14:textId="77777777" w:rsid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p>
    <w:p w14:paraId="305C778B" w14:textId="77777777" w:rsid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sectPr w:rsidR="008258C8" w:rsidSect="00457745">
          <w:pgSz w:w="11907" w:h="16840" w:code="9"/>
          <w:pgMar w:top="851" w:right="1275" w:bottom="1985" w:left="1134" w:header="0" w:footer="6" w:gutter="0"/>
          <w:cols w:space="720"/>
          <w:noEndnote/>
          <w:docGrid w:linePitch="360"/>
        </w:sectPr>
      </w:pPr>
    </w:p>
    <w:p w14:paraId="018E998F" w14:textId="4B8356FB" w:rsidR="008258C8" w:rsidRPr="008258C8" w:rsidRDefault="008258C8" w:rsidP="008258C8">
      <w:pPr>
        <w:pStyle w:val="Heading3"/>
        <w:rPr>
          <w:rFonts w:eastAsia="Times New Roman"/>
          <w:noProof/>
          <w:lang w:val="bg-BG"/>
        </w:rPr>
      </w:pPr>
      <w:bookmarkStart w:id="62" w:name="_Toc201658902"/>
      <w:r w:rsidRPr="008258C8">
        <w:rPr>
          <w:rFonts w:eastAsia="Times New Roman"/>
          <w:noProof/>
          <w:lang w:val="bg-BG"/>
        </w:rPr>
        <w:lastRenderedPageBreak/>
        <w:t>Приложение №</w:t>
      </w:r>
      <w:r w:rsidR="00941D25">
        <w:rPr>
          <w:rFonts w:eastAsia="Times New Roman"/>
          <w:noProof/>
          <w:lang w:val="bg-BG"/>
        </w:rPr>
        <w:t>5</w:t>
      </w:r>
      <w:r w:rsidRPr="008258C8">
        <w:rPr>
          <w:rFonts w:eastAsia="Times New Roman"/>
          <w:noProof/>
          <w:lang w:val="bg-BG"/>
        </w:rPr>
        <w:t xml:space="preserve"> към чл.28, ал.4</w:t>
      </w:r>
      <w:bookmarkEnd w:id="62"/>
      <w:r w:rsidRPr="008258C8">
        <w:rPr>
          <w:rFonts w:eastAsia="Times New Roman"/>
          <w:noProof/>
          <w:lang w:val="bg-BG"/>
        </w:rPr>
        <w:t xml:space="preserve"> </w:t>
      </w:r>
    </w:p>
    <w:p w14:paraId="7DE3BBF3" w14:textId="7C763896"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pPr>
      <w:r w:rsidRPr="008258C8">
        <w:rPr>
          <w:rFonts w:ascii="Times New Roman" w:eastAsia="Times New Roman" w:hAnsi="Times New Roman" w:cs="Times New Roman"/>
          <w:b/>
          <w:noProof/>
          <w:sz w:val="24"/>
          <w:szCs w:val="24"/>
          <w:lang w:val="bg-BG"/>
        </w:rPr>
        <w:t>Класификация на документираната информация с кодове за нива на обмен съгласно TLP: Traffic Light Protocol в съответствие с изискванията на Наредбата за минимални</w:t>
      </w:r>
      <w:r w:rsidR="009E292F">
        <w:rPr>
          <w:rFonts w:ascii="Times New Roman" w:eastAsia="Times New Roman" w:hAnsi="Times New Roman" w:cs="Times New Roman"/>
          <w:b/>
          <w:noProof/>
          <w:sz w:val="24"/>
          <w:szCs w:val="24"/>
          <w:lang w:val="bg-BG"/>
        </w:rPr>
        <w:t>те</w:t>
      </w:r>
      <w:r w:rsidRPr="008258C8">
        <w:rPr>
          <w:rFonts w:ascii="Times New Roman" w:eastAsia="Times New Roman" w:hAnsi="Times New Roman" w:cs="Times New Roman"/>
          <w:b/>
          <w:noProof/>
          <w:sz w:val="24"/>
          <w:szCs w:val="24"/>
          <w:lang w:val="bg-BG"/>
        </w:rPr>
        <w:t xml:space="preserve"> изисквания за мрежова и информационна сигурност (НМИМИС).</w:t>
      </w:r>
    </w:p>
    <w:p w14:paraId="24AE4DCB" w14:textId="1CE83344"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При обмен на информация се използва следната TLP класификация:</w:t>
      </w:r>
    </w:p>
    <w:p w14:paraId="4DEB299B"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1. [TLP-WHITE] или Ниво 0 – Неограничено: предмет на стандартните правила за авторско право; тази информация може да се разпространява свободно, без ограничения.</w:t>
      </w:r>
    </w:p>
    <w:p w14:paraId="51A7F660"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2. [</w:t>
      </w:r>
      <w:r w:rsidRPr="00620D8B">
        <w:rPr>
          <w:rFonts w:ascii="Times New Roman" w:eastAsia="Times New Roman" w:hAnsi="Times New Roman" w:cs="Times New Roman"/>
          <w:noProof/>
          <w:color w:val="00B050"/>
          <w:sz w:val="24"/>
          <w:szCs w:val="24"/>
          <w:lang w:val="bg-BG"/>
        </w:rPr>
        <w:t>TLP-GREEN</w:t>
      </w:r>
      <w:r w:rsidRPr="008258C8">
        <w:rPr>
          <w:rFonts w:ascii="Times New Roman" w:eastAsia="Times New Roman" w:hAnsi="Times New Roman" w:cs="Times New Roman"/>
          <w:noProof/>
          <w:sz w:val="24"/>
          <w:szCs w:val="24"/>
          <w:lang w:val="bg-BG"/>
        </w:rPr>
        <w:t>] или Ниво 1 – Широка общност: информацията в тази категория може да бъде разпространявана широко в рамките на дадена общност. Въпреки това информацията не може да бъде публикувана или поствана в интернет, както и изнасяна извън общността.</w:t>
      </w:r>
    </w:p>
    <w:p w14:paraId="33A39D43"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3. [</w:t>
      </w:r>
      <w:r w:rsidRPr="008258C8">
        <w:rPr>
          <w:rFonts w:ascii="Times New Roman" w:eastAsia="Times New Roman" w:hAnsi="Times New Roman" w:cs="Times New Roman"/>
          <w:noProof/>
          <w:color w:val="E36C0A" w:themeColor="accent6" w:themeShade="BF"/>
          <w:sz w:val="24"/>
          <w:szCs w:val="24"/>
          <w:lang w:val="bg-BG"/>
        </w:rPr>
        <w:t>TLP-AMBER</w:t>
      </w:r>
      <w:r w:rsidRPr="008258C8">
        <w:rPr>
          <w:rFonts w:ascii="Times New Roman" w:eastAsia="Times New Roman" w:hAnsi="Times New Roman" w:cs="Times New Roman"/>
          <w:noProof/>
          <w:sz w:val="24"/>
          <w:szCs w:val="24"/>
          <w:lang w:val="bg-BG"/>
        </w:rPr>
        <w:t>] или Ниво 2 – Ограничено разпространение: получателят може да споделя тази информация с други хора от организацията, но само ако е спазен принципът "необходимост да се знае". Честа практика е източникът на информацията да уточни веднага след маркировката на кого може да се споделя информацията или да предвиди ограничения на това споделяне. Ако получателят на информацията иска да я разпространява, задължително трябва да се консултира с източника.</w:t>
      </w:r>
    </w:p>
    <w:p w14:paraId="26D4EBC2"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4. [</w:t>
      </w:r>
      <w:r w:rsidRPr="008258C8">
        <w:rPr>
          <w:rFonts w:ascii="Times New Roman" w:eastAsia="Times New Roman" w:hAnsi="Times New Roman" w:cs="Times New Roman"/>
          <w:noProof/>
          <w:color w:val="FF0000"/>
          <w:sz w:val="24"/>
          <w:szCs w:val="24"/>
          <w:lang w:val="bg-BG"/>
        </w:rPr>
        <w:t>TLP-RED</w:t>
      </w:r>
      <w:r w:rsidRPr="008258C8">
        <w:rPr>
          <w:rFonts w:ascii="Times New Roman" w:eastAsia="Times New Roman" w:hAnsi="Times New Roman" w:cs="Times New Roman"/>
          <w:noProof/>
          <w:sz w:val="24"/>
          <w:szCs w:val="24"/>
          <w:lang w:val="bg-BG"/>
        </w:rPr>
        <w:t>] или Ниво 3 – Само за определени получатели: в контекста на една среща например информацията се ограничава до присъстващите на срещата. В повечето случаи тази информация се предава устно или лично.</w:t>
      </w:r>
    </w:p>
    <w:p w14:paraId="516531D7"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pPr>
      <w:r w:rsidRPr="008258C8">
        <w:rPr>
          <w:rFonts w:ascii="Times New Roman" w:eastAsia="Times New Roman" w:hAnsi="Times New Roman" w:cs="Times New Roman"/>
          <w:b/>
          <w:noProof/>
          <w:sz w:val="24"/>
          <w:szCs w:val="24"/>
          <w:lang w:val="bg-BG"/>
        </w:rPr>
        <w:t>Типове документи, които подлежат на класиране с TLP код</w:t>
      </w:r>
    </w:p>
    <w:p w14:paraId="3235E012" w14:textId="23F1D49A"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 xml:space="preserve">С оглед на това, че TLP класификацията се прилага върху изходящите документи, изходящата кореспонденция, която може да се обхване са всички документи, изпращани по куриер, български пощи, електронна поща и т.н. и изпратените по автоматичния междуведомствен обмен документи. </w:t>
      </w:r>
    </w:p>
    <w:p w14:paraId="57E1D9A5"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pPr>
      <w:r w:rsidRPr="008258C8">
        <w:rPr>
          <w:rFonts w:ascii="Times New Roman" w:eastAsia="Times New Roman" w:hAnsi="Times New Roman" w:cs="Times New Roman"/>
          <w:b/>
          <w:noProof/>
          <w:sz w:val="24"/>
          <w:szCs w:val="24"/>
          <w:lang w:val="bg-BG"/>
        </w:rPr>
        <w:t>Класификация на документа с TLP код</w:t>
      </w:r>
    </w:p>
    <w:p w14:paraId="0E67773F" w14:textId="4509A3E8"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 xml:space="preserve">TLP класификацията се поставя с акроним „TLP“, последван от двуеточие и ниво на класификация, например: </w:t>
      </w:r>
      <w:r w:rsidR="009E292F">
        <w:rPr>
          <w:rFonts w:ascii="Times New Roman" w:eastAsia="Times New Roman" w:hAnsi="Times New Roman" w:cs="Times New Roman"/>
          <w:noProof/>
          <w:sz w:val="24"/>
          <w:szCs w:val="24"/>
          <w:lang w:val="bg-BG"/>
        </w:rPr>
        <w:t>„</w:t>
      </w:r>
      <w:r w:rsidRPr="008258C8">
        <w:rPr>
          <w:rFonts w:ascii="Times New Roman" w:eastAsia="Times New Roman" w:hAnsi="Times New Roman" w:cs="Times New Roman"/>
          <w:noProof/>
          <w:sz w:val="24"/>
          <w:szCs w:val="24"/>
          <w:lang w:val="bg-BG"/>
        </w:rPr>
        <w:t>TLP:AMBER</w:t>
      </w:r>
      <w:r w:rsidR="009E292F">
        <w:rPr>
          <w:rFonts w:ascii="Times New Roman" w:eastAsia="Times New Roman" w:hAnsi="Times New Roman" w:cs="Times New Roman"/>
          <w:noProof/>
          <w:sz w:val="24"/>
          <w:szCs w:val="24"/>
          <w:lang w:val="bg-BG"/>
        </w:rPr>
        <w:t>“</w:t>
      </w:r>
      <w:r w:rsidRPr="008258C8">
        <w:rPr>
          <w:rFonts w:ascii="Times New Roman" w:eastAsia="Times New Roman" w:hAnsi="Times New Roman" w:cs="Times New Roman"/>
          <w:noProof/>
          <w:sz w:val="24"/>
          <w:szCs w:val="24"/>
          <w:lang w:val="bg-BG"/>
        </w:rPr>
        <w:t>. В практиката е установено TLP кода да се поставя в „header“ и/или „footer“, на всяка страница от документа, с дясно подравняване в страницата.</w:t>
      </w:r>
    </w:p>
    <w:p w14:paraId="3256595F" w14:textId="3A65E62F"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pPr>
      <w:r w:rsidRPr="008258C8">
        <w:rPr>
          <w:rFonts w:ascii="Times New Roman" w:eastAsia="Times New Roman" w:hAnsi="Times New Roman" w:cs="Times New Roman"/>
          <w:b/>
          <w:noProof/>
          <w:sz w:val="24"/>
          <w:szCs w:val="24"/>
          <w:lang w:val="bg-BG"/>
        </w:rPr>
        <w:t>В АИС Евентис е добавено следното TLP обозначение:</w:t>
      </w:r>
    </w:p>
    <w:p w14:paraId="35AF4ECE"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1. Всеки тип документ (входящ, вътрешен, изходящ) може да бъде маркиран с един от TLP кодовете и да бъде поставян в горния десен ъгъл на картата на документа.</w:t>
      </w:r>
    </w:p>
    <w:p w14:paraId="216EFEA4"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2. При запис на документа, избраната категория се преобразува в цветовия си код.</w:t>
      </w:r>
    </w:p>
    <w:p w14:paraId="3A2BB032"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3. Във всеки новосъздаван документ системата показва по подразбиране категорията TLP:GREEN.</w:t>
      </w:r>
    </w:p>
    <w:p w14:paraId="339BA197"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
          <w:noProof/>
          <w:sz w:val="24"/>
          <w:szCs w:val="24"/>
          <w:lang w:val="bg-BG"/>
        </w:rPr>
      </w:pPr>
      <w:r w:rsidRPr="008258C8">
        <w:rPr>
          <w:rFonts w:ascii="Times New Roman" w:eastAsia="Times New Roman" w:hAnsi="Times New Roman" w:cs="Times New Roman"/>
          <w:b/>
          <w:noProof/>
          <w:sz w:val="24"/>
          <w:szCs w:val="24"/>
          <w:lang w:val="bg-BG"/>
        </w:rPr>
        <w:t>Права на потребителите за класиране на информацията с TLP код</w:t>
      </w:r>
    </w:p>
    <w:p w14:paraId="7492DBF8"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1. Всеки автор може да поставя TLP категория на документите, които създава в системата (за вътрешни и изходящи документи).</w:t>
      </w:r>
    </w:p>
    <w:p w14:paraId="410DA930" w14:textId="77777777" w:rsidR="008258C8" w:rsidRPr="008258C8"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noProof/>
          <w:sz w:val="24"/>
          <w:szCs w:val="24"/>
          <w:lang w:val="bg-BG"/>
        </w:rPr>
      </w:pPr>
      <w:r w:rsidRPr="008258C8">
        <w:rPr>
          <w:rFonts w:ascii="Times New Roman" w:eastAsia="Times New Roman" w:hAnsi="Times New Roman" w:cs="Times New Roman"/>
          <w:noProof/>
          <w:sz w:val="24"/>
          <w:szCs w:val="24"/>
          <w:lang w:val="bg-BG"/>
        </w:rPr>
        <w:t>2. Системата позволява на авторите да променят TLP категорията в хода на обработката на документа до момента на неговата регистрация.</w:t>
      </w:r>
    </w:p>
    <w:p w14:paraId="0F7CCD46" w14:textId="14CD8CBB" w:rsidR="00B04433" w:rsidRPr="004C1414" w:rsidRDefault="008258C8" w:rsidP="008258C8">
      <w:pPr>
        <w:widowControl w:val="0"/>
        <w:shd w:val="clear" w:color="auto" w:fill="FFFFFF"/>
        <w:tabs>
          <w:tab w:val="left" w:pos="851"/>
          <w:tab w:val="left" w:pos="993"/>
        </w:tabs>
        <w:spacing w:after="120" w:line="240" w:lineRule="auto"/>
        <w:ind w:firstLine="567"/>
        <w:jc w:val="both"/>
        <w:rPr>
          <w:rFonts w:ascii="Times New Roman" w:eastAsia="Times New Roman" w:hAnsi="Times New Roman" w:cs="Times New Roman"/>
          <w:bCs/>
          <w:noProof/>
          <w:color w:val="333333"/>
          <w:sz w:val="24"/>
          <w:szCs w:val="24"/>
          <w:bdr w:val="none" w:sz="0" w:space="0" w:color="auto" w:frame="1"/>
          <w:lang w:val="bg-BG" w:eastAsia="bg-BG"/>
        </w:rPr>
      </w:pPr>
      <w:r w:rsidRPr="008258C8">
        <w:rPr>
          <w:rFonts w:ascii="Times New Roman" w:eastAsia="Times New Roman" w:hAnsi="Times New Roman" w:cs="Times New Roman"/>
          <w:noProof/>
          <w:sz w:val="24"/>
          <w:szCs w:val="24"/>
          <w:lang w:val="bg-BG"/>
        </w:rPr>
        <w:t>3. Администраторите и деловодството могат да поставят и променят при нужда нивото на TLP на документите (за всички типове документи).</w:t>
      </w:r>
    </w:p>
    <w:sectPr w:rsidR="00B04433" w:rsidRPr="004C1414" w:rsidSect="00457745">
      <w:pgSz w:w="11907" w:h="16840" w:code="9"/>
      <w:pgMar w:top="851" w:right="1275" w:bottom="1985"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8B11C" w14:textId="77777777" w:rsidR="00B528F7" w:rsidRDefault="00B528F7">
      <w:pPr>
        <w:spacing w:after="0" w:line="240" w:lineRule="auto"/>
      </w:pPr>
      <w:r>
        <w:separator/>
      </w:r>
    </w:p>
  </w:endnote>
  <w:endnote w:type="continuationSeparator" w:id="0">
    <w:p w14:paraId="7B64279D" w14:textId="77777777" w:rsidR="00B528F7" w:rsidRDefault="00B5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Ruehl">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0BB4" w14:textId="77777777" w:rsidR="00EF0279" w:rsidRDefault="00EF0279">
    <w:pPr>
      <w:rPr>
        <w:sz w:val="2"/>
        <w:szCs w:val="2"/>
      </w:rPr>
    </w:pPr>
    <w:r>
      <w:rPr>
        <w:noProof/>
        <w:sz w:val="24"/>
        <w:szCs w:val="24"/>
        <w:lang w:val="bg-BG" w:eastAsia="bg-BG"/>
      </w:rPr>
      <mc:AlternateContent>
        <mc:Choice Requires="wps">
          <w:drawing>
            <wp:anchor distT="0" distB="0" distL="63500" distR="63500" simplePos="0" relativeHeight="251670528" behindDoc="1" locked="0" layoutInCell="1" allowOverlap="1" wp14:anchorId="7648178A" wp14:editId="46BBEEE3">
              <wp:simplePos x="0" y="0"/>
              <wp:positionH relativeFrom="page">
                <wp:posOffset>2806700</wp:posOffset>
              </wp:positionH>
              <wp:positionV relativeFrom="page">
                <wp:posOffset>9131935</wp:posOffset>
              </wp:positionV>
              <wp:extent cx="2357120" cy="26289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712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74F4E" w14:textId="77777777" w:rsidR="00EF0279" w:rsidRDefault="00EF0279">
                          <w:pPr>
                            <w:spacing w:line="240" w:lineRule="auto"/>
                          </w:pPr>
                          <w:r>
                            <w:rPr>
                              <w:rStyle w:val="Headerorfooter0"/>
                              <w:rFonts w:eastAsiaTheme="minorHAnsi"/>
                            </w:rPr>
                            <w:t>София, 1000, бул. „Мария Луиза” 22</w:t>
                          </w:r>
                        </w:p>
                        <w:p w14:paraId="6DDA46B0" w14:textId="77777777" w:rsidR="00EF0279" w:rsidRDefault="00EF0279">
                          <w:pPr>
                            <w:spacing w:line="240" w:lineRule="auto"/>
                          </w:pPr>
                          <w:r>
                            <w:rPr>
                              <w:rStyle w:val="Headerorfooter0"/>
                              <w:rFonts w:eastAsiaTheme="minorHAnsi"/>
                            </w:rPr>
                            <w:t>Тел: 0359 (2) 940 6230, Факс: +359(2) 981 11 85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48178A" id="_x0000_t202" coordsize="21600,21600" o:spt="202" path="m,l,21600r21600,l21600,xe">
              <v:stroke joinstyle="miter"/>
              <v:path gradientshapeok="t" o:connecttype="rect"/>
            </v:shapetype>
            <v:shape id="Text Box 13" o:spid="_x0000_s1027" type="#_x0000_t202" style="position:absolute;margin-left:221pt;margin-top:719.05pt;width:185.6pt;height:20.7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" filled="f" stroked="f">
              <v:textbox style="mso-fit-shape-to-text:t" inset="0,0,0,0">
                <w:txbxContent>
                  <w:p w14:paraId="3DE74F4E" w14:textId="77777777" w:rsidR="00EF0279" w:rsidRDefault="00EF0279">
                    <w:pPr>
                      <w:spacing w:line="240" w:lineRule="auto"/>
                    </w:pPr>
                    <w:r>
                      <w:rPr>
                        <w:rStyle w:val="Headerorfooter0"/>
                        <w:rFonts w:eastAsiaTheme="minorHAnsi"/>
                      </w:rPr>
                      <w:t>София, 1000, бул. „Мария Луиза” 22</w:t>
                    </w:r>
                  </w:p>
                  <w:p w14:paraId="6DDA46B0" w14:textId="77777777" w:rsidR="00EF0279" w:rsidRDefault="00EF0279">
                    <w:pPr>
                      <w:spacing w:line="240" w:lineRule="auto"/>
                    </w:pPr>
                    <w:r>
                      <w:rPr>
                        <w:rStyle w:val="Headerorfooter0"/>
                        <w:rFonts w:eastAsiaTheme="minorHAnsi"/>
                      </w:rPr>
                      <w:t>Тел: 0359 (2) 940 6230, Факс: +359(2) 981 11 85</w:t>
                    </w:r>
                  </w:p>
                </w:txbxContent>
              </v:textbox>
              <w10:wrap anchorx="page" anchory="page"/>
            </v:shape>
          </w:pict>
        </mc:Fallback>
      </mc:AlternateContent>
    </w:r>
    <w:r>
      <w:rPr>
        <w:noProof/>
        <w:sz w:val="24"/>
        <w:szCs w:val="24"/>
        <w:lang w:val="bg-BG" w:eastAsia="bg-BG"/>
      </w:rPr>
      <mc:AlternateContent>
        <mc:Choice Requires="wps">
          <w:drawing>
            <wp:anchor distT="0" distB="0" distL="63500" distR="63500" simplePos="0" relativeHeight="251671552" behindDoc="1" locked="0" layoutInCell="1" allowOverlap="1" wp14:anchorId="32C847B8" wp14:editId="48741BBC">
              <wp:simplePos x="0" y="0"/>
              <wp:positionH relativeFrom="page">
                <wp:posOffset>6653530</wp:posOffset>
              </wp:positionH>
              <wp:positionV relativeFrom="page">
                <wp:posOffset>9509760</wp:posOffset>
              </wp:positionV>
              <wp:extent cx="127635" cy="131445"/>
              <wp:effectExtent l="0" t="3810" r="63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A5664" w14:textId="77777777" w:rsidR="00EF0279" w:rsidRDefault="00EF0279">
                          <w:pPr>
                            <w:spacing w:line="240" w:lineRule="auto"/>
                          </w:pPr>
                          <w:r>
                            <w:fldChar w:fldCharType="begin"/>
                          </w:r>
                          <w:r>
                            <w:instrText xml:space="preserve"> PAGE \* MERGEFORMAT </w:instrText>
                          </w:r>
                          <w:r>
                            <w:fldChar w:fldCharType="separate"/>
                          </w:r>
                          <w:r w:rsidRPr="00833E6A">
                            <w:rPr>
                              <w:rStyle w:val="HeaderorfooterArial"/>
                              <w:noProof/>
                            </w:rPr>
                            <w:t>26</w:t>
                          </w:r>
                          <w:r>
                            <w:rPr>
                              <w:rStyle w:val="HeaderorfooterArial"/>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C847B8" id="Text Box 12" o:spid="_x0000_s1028" type="#_x0000_t202" style="position:absolute;margin-left:523.9pt;margin-top:748.8pt;width:10.05pt;height:10.3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" filled="f" stroked="f">
              <v:textbox style="mso-fit-shape-to-text:t" inset="0,0,0,0">
                <w:txbxContent>
                  <w:p w14:paraId="6FDA5664" w14:textId="77777777" w:rsidR="00EF0279" w:rsidRDefault="00EF0279">
                    <w:pPr>
                      <w:spacing w:line="240" w:lineRule="auto"/>
                    </w:pPr>
                    <w:r>
                      <w:fldChar w:fldCharType="begin"/>
                    </w:r>
                    <w:r>
                      <w:instrText xml:space="preserve"> PAGE \* MERGEFORMAT </w:instrText>
                    </w:r>
                    <w:r>
                      <w:fldChar w:fldCharType="separate"/>
                    </w:r>
                    <w:r w:rsidRPr="00833E6A">
                      <w:rPr>
                        <w:rStyle w:val="HeaderorfooterArial"/>
                        <w:noProof/>
                      </w:rPr>
                      <w:t>26</w:t>
                    </w:r>
                    <w:r>
                      <w:rPr>
                        <w:rStyle w:val="HeaderorfooterArial"/>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CBBC" w14:textId="77777777" w:rsidR="00EF0279" w:rsidRDefault="00EF0279">
    <w:pPr>
      <w:rPr>
        <w:sz w:val="2"/>
        <w:szCs w:val="2"/>
      </w:rPr>
    </w:pPr>
    <w:r>
      <w:rPr>
        <w:noProof/>
        <w:sz w:val="24"/>
        <w:szCs w:val="24"/>
        <w:lang w:val="bg-BG" w:eastAsia="bg-BG"/>
      </w:rPr>
      <mc:AlternateContent>
        <mc:Choice Requires="wps">
          <w:drawing>
            <wp:anchor distT="0" distB="0" distL="63500" distR="63500" simplePos="0" relativeHeight="251672576" behindDoc="1" locked="0" layoutInCell="1" allowOverlap="1" wp14:anchorId="2958D67C" wp14:editId="50292F0F">
              <wp:simplePos x="0" y="0"/>
              <wp:positionH relativeFrom="page">
                <wp:posOffset>2806700</wp:posOffset>
              </wp:positionH>
              <wp:positionV relativeFrom="page">
                <wp:posOffset>9131935</wp:posOffset>
              </wp:positionV>
              <wp:extent cx="2502535" cy="24066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E9D30" w14:textId="77777777" w:rsidR="00EF0279" w:rsidRDefault="00EF0279">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958D67C" id="_x0000_t202" coordsize="21600,21600" o:spt="202" path="m,l,21600r21600,l21600,xe">
              <v:stroke joinstyle="miter"/>
              <v:path gradientshapeok="t" o:connecttype="rect"/>
            </v:shapetype>
            <v:shape id="Text Box 11" o:spid="_x0000_s1029" type="#_x0000_t202" style="position:absolute;margin-left:221pt;margin-top:719.05pt;width:197.05pt;height:18.9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" filled="f" stroked="f">
              <v:textbox style="mso-fit-shape-to-text:t" inset="0,0,0,0">
                <w:txbxContent>
                  <w:p w14:paraId="4A4E9D30" w14:textId="77777777" w:rsidR="00EF0279" w:rsidRDefault="00EF0279">
                    <w:pPr>
                      <w:spacing w:line="240" w:lineRule="auto"/>
                    </w:pPr>
                  </w:p>
                </w:txbxContent>
              </v:textbox>
              <w10:wrap anchorx="page" anchory="page"/>
            </v:shape>
          </w:pict>
        </mc:Fallback>
      </mc:AlternateContent>
    </w:r>
    <w:r>
      <w:rPr>
        <w:noProof/>
        <w:sz w:val="24"/>
        <w:szCs w:val="24"/>
        <w:lang w:val="bg-BG" w:eastAsia="bg-BG"/>
      </w:rPr>
      <mc:AlternateContent>
        <mc:Choice Requires="wps">
          <w:drawing>
            <wp:anchor distT="0" distB="0" distL="63500" distR="63500" simplePos="0" relativeHeight="251673600" behindDoc="1" locked="0" layoutInCell="1" allowOverlap="1" wp14:anchorId="56FF2E63" wp14:editId="16A360F0">
              <wp:simplePos x="0" y="0"/>
              <wp:positionH relativeFrom="page">
                <wp:posOffset>6653530</wp:posOffset>
              </wp:positionH>
              <wp:positionV relativeFrom="page">
                <wp:posOffset>9509760</wp:posOffset>
              </wp:positionV>
              <wp:extent cx="128270" cy="94615"/>
              <wp:effectExtent l="0" t="381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4BC9F" w14:textId="318B3821" w:rsidR="00EF0279" w:rsidRDefault="00EF0279">
                          <w:pPr>
                            <w:spacing w:line="240" w:lineRule="auto"/>
                          </w:pPr>
                          <w:r>
                            <w:fldChar w:fldCharType="begin"/>
                          </w:r>
                          <w:r>
                            <w:instrText xml:space="preserve"> PAGE \* MERGEFORMAT </w:instrText>
                          </w:r>
                          <w:r>
                            <w:fldChar w:fldCharType="separate"/>
                          </w:r>
                          <w:r w:rsidR="00D8500D" w:rsidRPr="00D8500D">
                            <w:rPr>
                              <w:rStyle w:val="HeaderorfooterArial"/>
                              <w:noProof/>
                              <w:lang w:val="bg-BG"/>
                            </w:rPr>
                            <w:t>31</w:t>
                          </w:r>
                          <w:r>
                            <w:rPr>
                              <w:rStyle w:val="HeaderorfooterArial"/>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6FF2E63" id="_x0000_t202" coordsize="21600,21600" o:spt="202" path="m,l,21600r21600,l21600,xe">
              <v:stroke joinstyle="miter"/>
              <v:path gradientshapeok="t" o:connecttype="rect"/>
            </v:shapetype>
            <v:shape id="Text Box 10" o:spid="_x0000_s1030" type="#_x0000_t202" style="position:absolute;margin-left:523.9pt;margin-top:748.8pt;width:10.1pt;height:7.4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" filled="f" stroked="f">
              <v:textbox style="mso-fit-shape-to-text:t" inset="0,0,0,0">
                <w:txbxContent>
                  <w:p w14:paraId="7224BC9F" w14:textId="318B3821" w:rsidR="00EF0279" w:rsidRDefault="00EF0279">
                    <w:pPr>
                      <w:spacing w:line="240" w:lineRule="auto"/>
                    </w:pPr>
                    <w:r>
                      <w:fldChar w:fldCharType="begin"/>
                    </w:r>
                    <w:r>
                      <w:instrText xml:space="preserve"> PAGE \* MERGEFORMAT </w:instrText>
                    </w:r>
                    <w:r>
                      <w:fldChar w:fldCharType="separate"/>
                    </w:r>
                    <w:r w:rsidR="00D8500D" w:rsidRPr="00D8500D">
                      <w:rPr>
                        <w:rStyle w:val="HeaderorfooterArial"/>
                        <w:noProof/>
                        <w:lang w:val="bg-BG"/>
                      </w:rPr>
                      <w:t>31</w:t>
                    </w:r>
                    <w:r>
                      <w:rPr>
                        <w:rStyle w:val="HeaderorfooterArial"/>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CAF2A" w14:textId="77777777" w:rsidR="00EF0279" w:rsidRDefault="00EF0279">
    <w:pPr>
      <w:rPr>
        <w:sz w:val="2"/>
        <w:szCs w:val="2"/>
      </w:rPr>
    </w:pPr>
    <w:r>
      <w:rPr>
        <w:noProof/>
        <w:sz w:val="24"/>
        <w:szCs w:val="24"/>
        <w:lang w:val="bg-BG" w:eastAsia="bg-BG"/>
      </w:rPr>
      <mc:AlternateContent>
        <mc:Choice Requires="wps">
          <w:drawing>
            <wp:anchor distT="0" distB="0" distL="63500" distR="63500" simplePos="0" relativeHeight="251675648" behindDoc="1" locked="0" layoutInCell="1" allowOverlap="1" wp14:anchorId="2950CB72" wp14:editId="1B999EE5">
              <wp:simplePos x="0" y="0"/>
              <wp:positionH relativeFrom="page">
                <wp:posOffset>2692400</wp:posOffset>
              </wp:positionH>
              <wp:positionV relativeFrom="page">
                <wp:posOffset>8991600</wp:posOffset>
              </wp:positionV>
              <wp:extent cx="2393315" cy="262890"/>
              <wp:effectExtent l="0" t="0" r="635" b="38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315"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62706" w14:textId="77777777" w:rsidR="00EF0279" w:rsidRDefault="00EF0279">
                          <w:pPr>
                            <w:spacing w:line="240" w:lineRule="auto"/>
                          </w:pPr>
                          <w:r>
                            <w:rPr>
                              <w:rStyle w:val="Headerorfooter0"/>
                              <w:rFonts w:eastAsiaTheme="minorHAnsi"/>
                            </w:rPr>
                            <w:t>София 1000, бул. „</w:t>
                          </w:r>
                          <w:proofErr w:type="spellStart"/>
                          <w:r>
                            <w:rPr>
                              <w:rStyle w:val="Headerorfooter0"/>
                              <w:rFonts w:eastAsiaTheme="minorHAnsi"/>
                            </w:rPr>
                            <w:t>Кн</w:t>
                          </w:r>
                          <w:proofErr w:type="spellEnd"/>
                          <w:r>
                            <w:rPr>
                              <w:rStyle w:val="Headerorfooter0"/>
                              <w:rFonts w:eastAsiaTheme="minorHAnsi"/>
                            </w:rPr>
                            <w:t>. Мария Луиза” 22</w:t>
                          </w:r>
                        </w:p>
                        <w:p w14:paraId="1BD3D55F" w14:textId="77777777" w:rsidR="00EF0279" w:rsidRDefault="00EF0279">
                          <w:pPr>
                            <w:spacing w:line="240" w:lineRule="auto"/>
                          </w:pPr>
                          <w:r>
                            <w:rPr>
                              <w:rStyle w:val="Headerorfooter0"/>
                              <w:rFonts w:eastAsiaTheme="minorHAnsi"/>
                            </w:rPr>
                            <w:t>Тел: +359 (2) 940 6000, Факс: +3592(2) 986 2533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950CB72" id="_x0000_t202" coordsize="21600,21600" o:spt="202" path="m,l,21600r21600,l21600,xe">
              <v:stroke joinstyle="miter"/>
              <v:path gradientshapeok="t" o:connecttype="rect"/>
            </v:shapetype>
            <v:shape id="Text Box 8" o:spid="_x0000_s1032" type="#_x0000_t202" style="position:absolute;margin-left:212pt;margin-top:708pt;width:188.45pt;height:20.7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" filled="f" stroked="f">
              <v:textbox style="mso-fit-shape-to-text:t" inset="0,0,0,0">
                <w:txbxContent>
                  <w:p w14:paraId="1BC62706" w14:textId="77777777" w:rsidR="00EF0279" w:rsidRDefault="00EF0279">
                    <w:pPr>
                      <w:spacing w:line="240" w:lineRule="auto"/>
                    </w:pPr>
                    <w:r>
                      <w:rPr>
                        <w:rStyle w:val="Headerorfooter0"/>
                        <w:rFonts w:eastAsiaTheme="minorHAnsi"/>
                      </w:rPr>
                      <w:t>София 1000, бул. „</w:t>
                    </w:r>
                    <w:proofErr w:type="spellStart"/>
                    <w:r>
                      <w:rPr>
                        <w:rStyle w:val="Headerorfooter0"/>
                        <w:rFonts w:eastAsiaTheme="minorHAnsi"/>
                      </w:rPr>
                      <w:t>Кн</w:t>
                    </w:r>
                    <w:proofErr w:type="spellEnd"/>
                    <w:r>
                      <w:rPr>
                        <w:rStyle w:val="Headerorfooter0"/>
                        <w:rFonts w:eastAsiaTheme="minorHAnsi"/>
                      </w:rPr>
                      <w:t>. Мария Луиза” 22</w:t>
                    </w:r>
                  </w:p>
                  <w:p w14:paraId="1BD3D55F" w14:textId="77777777" w:rsidR="00EF0279" w:rsidRDefault="00EF0279">
                    <w:pPr>
                      <w:spacing w:line="240" w:lineRule="auto"/>
                    </w:pPr>
                    <w:r>
                      <w:rPr>
                        <w:rStyle w:val="Headerorfooter0"/>
                        <w:rFonts w:eastAsiaTheme="minorHAnsi"/>
                      </w:rPr>
                      <w:t>Тел: +359 (2) 940 6000, Факс: +3592(2) 986 2533</w:t>
                    </w:r>
                  </w:p>
                </w:txbxContent>
              </v:textbox>
              <w10:wrap anchorx="page" anchory="page"/>
            </v:shape>
          </w:pict>
        </mc:Fallback>
      </mc:AlternateContent>
    </w:r>
    <w:r>
      <w:rPr>
        <w:noProof/>
        <w:sz w:val="24"/>
        <w:szCs w:val="24"/>
        <w:lang w:val="bg-BG" w:eastAsia="bg-BG"/>
      </w:rPr>
      <mc:AlternateContent>
        <mc:Choice Requires="wps">
          <w:drawing>
            <wp:anchor distT="0" distB="0" distL="63500" distR="63500" simplePos="0" relativeHeight="251676672" behindDoc="1" locked="0" layoutInCell="1" allowOverlap="1" wp14:anchorId="6F717FCB" wp14:editId="70408F52">
              <wp:simplePos x="0" y="0"/>
              <wp:positionH relativeFrom="page">
                <wp:posOffset>6710045</wp:posOffset>
              </wp:positionH>
              <wp:positionV relativeFrom="page">
                <wp:posOffset>9476105</wp:posOffset>
              </wp:positionV>
              <wp:extent cx="114935" cy="131445"/>
              <wp:effectExtent l="4445" t="0" r="4445"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AB2B3" w14:textId="77777777" w:rsidR="00EF0279" w:rsidRDefault="00EF0279">
                          <w:pPr>
                            <w:spacing w:line="240" w:lineRule="auto"/>
                          </w:pPr>
                          <w:r>
                            <w:fldChar w:fldCharType="begin"/>
                          </w:r>
                          <w:r>
                            <w:instrText xml:space="preserve"> PAGE \* MERGEFORMAT </w:instrText>
                          </w:r>
                          <w:r>
                            <w:fldChar w:fldCharType="separate"/>
                          </w:r>
                          <w:r w:rsidRPr="00F82ECB">
                            <w:rPr>
                              <w:rStyle w:val="Headerorfooter0"/>
                              <w:rFonts w:eastAsiaTheme="minorHAnsi"/>
                              <w:noProof/>
                            </w:rPr>
                            <w:t>29</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F717FCB" id="Text Box 7" o:spid="_x0000_s1033" type="#_x0000_t202" style="position:absolute;margin-left:528.35pt;margin-top:746.15pt;width:9.05pt;height:10.3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" filled="f" stroked="f">
              <v:textbox style="mso-fit-shape-to-text:t" inset="0,0,0,0">
                <w:txbxContent>
                  <w:p w14:paraId="1B6AB2B3" w14:textId="77777777" w:rsidR="00EF0279" w:rsidRDefault="00EF0279">
                    <w:pPr>
                      <w:spacing w:line="240" w:lineRule="auto"/>
                    </w:pPr>
                    <w:r>
                      <w:fldChar w:fldCharType="begin"/>
                    </w:r>
                    <w:r>
                      <w:instrText xml:space="preserve"> PAGE \* MERGEFORMAT </w:instrText>
                    </w:r>
                    <w:r>
                      <w:fldChar w:fldCharType="separate"/>
                    </w:r>
                    <w:r w:rsidRPr="00F82ECB">
                      <w:rPr>
                        <w:rStyle w:val="Headerorfooter0"/>
                        <w:rFonts w:eastAsiaTheme="minorHAnsi"/>
                        <w:noProof/>
                      </w:rPr>
                      <w:t>29</w:t>
                    </w:r>
                    <w:r>
                      <w:rPr>
                        <w:rStyle w:val="Headerorfooter0"/>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1DB78" w14:textId="77777777" w:rsidR="00B528F7" w:rsidRDefault="00B528F7">
      <w:pPr>
        <w:spacing w:after="0" w:line="240" w:lineRule="auto"/>
      </w:pPr>
      <w:r>
        <w:separator/>
      </w:r>
    </w:p>
  </w:footnote>
  <w:footnote w:type="continuationSeparator" w:id="0">
    <w:p w14:paraId="37F06EE8" w14:textId="77777777" w:rsidR="00B528F7" w:rsidRDefault="00B52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881D" w14:textId="77777777" w:rsidR="00EF0279" w:rsidRDefault="00EF0279">
    <w:pPr>
      <w:rPr>
        <w:sz w:val="2"/>
        <w:szCs w:val="2"/>
      </w:rPr>
    </w:pPr>
    <w:r>
      <w:rPr>
        <w:noProof/>
        <w:sz w:val="24"/>
        <w:szCs w:val="24"/>
        <w:lang w:val="bg-BG" w:eastAsia="bg-BG"/>
      </w:rPr>
      <mc:AlternateContent>
        <mc:Choice Requires="wps">
          <w:drawing>
            <wp:anchor distT="0" distB="0" distL="63500" distR="63500" simplePos="0" relativeHeight="251668480" behindDoc="1" locked="0" layoutInCell="1" allowOverlap="1" wp14:anchorId="7FD0C55F" wp14:editId="0730CD7E">
              <wp:simplePos x="0" y="0"/>
              <wp:positionH relativeFrom="page">
                <wp:posOffset>5955665</wp:posOffset>
              </wp:positionH>
              <wp:positionV relativeFrom="page">
                <wp:posOffset>859790</wp:posOffset>
              </wp:positionV>
              <wp:extent cx="770255" cy="160655"/>
              <wp:effectExtent l="2540" t="254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7314D" w14:textId="77777777" w:rsidR="00EF0279" w:rsidRDefault="00EF0279">
                          <w:pPr>
                            <w:spacing w:line="240" w:lineRule="auto"/>
                          </w:pPr>
                          <w:r>
                            <w:rPr>
                              <w:rStyle w:val="Headerorfooter11pt"/>
                              <w:rFonts w:eastAsia="Candara"/>
                            </w:rPr>
                            <w:t>Образец №4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D0C55F" id="_x0000_t202" coordsize="21600,21600" o:spt="202" path="m,l,21600r21600,l21600,xe">
              <v:stroke joinstyle="miter"/>
              <v:path gradientshapeok="t" o:connecttype="rect"/>
            </v:shapetype>
            <v:shape id="Text Box 15" o:spid="_x0000_s1026" type="#_x0000_t202" style="position:absolute;margin-left:468.95pt;margin-top:67.7pt;width:60.65pt;height:12.6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" filled="f" stroked="f">
              <v:textbox style="mso-fit-shape-to-text:t" inset="0,0,0,0">
                <w:txbxContent>
                  <w:p w14:paraId="77C7314D" w14:textId="77777777" w:rsidR="00EF0279" w:rsidRDefault="00EF0279">
                    <w:pPr>
                      <w:spacing w:line="240" w:lineRule="auto"/>
                    </w:pPr>
                    <w:r>
                      <w:rPr>
                        <w:rStyle w:val="Headerorfooter11pt"/>
                        <w:rFonts w:eastAsia="Candara"/>
                      </w:rPr>
                      <w:t>Образец №4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F4A50" w14:textId="77777777" w:rsidR="00EF0279" w:rsidRDefault="00EF0279">
    <w:pPr>
      <w:rPr>
        <w:sz w:val="2"/>
        <w:szCs w:val="2"/>
      </w:rPr>
    </w:pPr>
    <w:r>
      <w:rPr>
        <w:noProof/>
        <w:sz w:val="24"/>
        <w:szCs w:val="24"/>
        <w:lang w:val="bg-BG" w:eastAsia="bg-BG"/>
      </w:rPr>
      <mc:AlternateContent>
        <mc:Choice Requires="wps">
          <w:drawing>
            <wp:anchor distT="0" distB="0" distL="63500" distR="63500" simplePos="0" relativeHeight="251674624" behindDoc="1" locked="0" layoutInCell="1" allowOverlap="1" wp14:anchorId="14CA89EB" wp14:editId="3919AEB9">
              <wp:simplePos x="0" y="0"/>
              <wp:positionH relativeFrom="page">
                <wp:posOffset>6021070</wp:posOffset>
              </wp:positionH>
              <wp:positionV relativeFrom="page">
                <wp:posOffset>1170305</wp:posOffset>
              </wp:positionV>
              <wp:extent cx="770255" cy="160655"/>
              <wp:effectExtent l="1270" t="0" r="0"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8F633" w14:textId="77777777" w:rsidR="00EF0279" w:rsidRDefault="00EF0279">
                          <w:pPr>
                            <w:spacing w:line="240" w:lineRule="auto"/>
                          </w:pPr>
                          <w:r>
                            <w:rPr>
                              <w:rStyle w:val="Headerorfooter11pt"/>
                              <w:rFonts w:eastAsia="Candara"/>
                            </w:rPr>
                            <w:t>Образец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CA89EB" id="_x0000_t202" coordsize="21600,21600" o:spt="202" path="m,l,21600r21600,l21600,xe">
              <v:stroke joinstyle="miter"/>
              <v:path gradientshapeok="t" o:connecttype="rect"/>
            </v:shapetype>
            <v:shape id="Text Box 9" o:spid="_x0000_s1031" type="#_x0000_t202" style="position:absolute;margin-left:474.1pt;margin-top:92.15pt;width:60.65pt;height:12.6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" filled="f" stroked="f">
              <v:textbox style="mso-fit-shape-to-text:t" inset="0,0,0,0">
                <w:txbxContent>
                  <w:p w14:paraId="70B8F633" w14:textId="77777777" w:rsidR="00EF0279" w:rsidRDefault="00EF0279">
                    <w:pPr>
                      <w:spacing w:line="240" w:lineRule="auto"/>
                    </w:pPr>
                    <w:r>
                      <w:rPr>
                        <w:rStyle w:val="Headerorfooter11pt"/>
                        <w:rFonts w:eastAsia="Candara"/>
                      </w:rPr>
                      <w:t>Образец №3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5851"/>
    <w:multiLevelType w:val="multilevel"/>
    <w:tmpl w:val="BFB88F86"/>
    <w:lvl w:ilvl="0">
      <w:start w:val="2"/>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F2AB0"/>
    <w:multiLevelType w:val="hybridMultilevel"/>
    <w:tmpl w:val="D694940C"/>
    <w:lvl w:ilvl="0" w:tplc="D4C8857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15:restartNumberingAfterBreak="0">
    <w:nsid w:val="085B303C"/>
    <w:multiLevelType w:val="hybridMultilevel"/>
    <w:tmpl w:val="0B16A7D0"/>
    <w:lvl w:ilvl="0" w:tplc="259AE684">
      <w:start w:val="1"/>
      <w:numFmt w:val="decimal"/>
      <w:lvlText w:val="%1."/>
      <w:lvlJc w:val="left"/>
      <w:pPr>
        <w:ind w:left="927" w:hanging="360"/>
      </w:pPr>
      <w:rPr>
        <w:rFonts w:hint="default"/>
        <w:color w:val="00000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0A051B65"/>
    <w:multiLevelType w:val="hybridMultilevel"/>
    <w:tmpl w:val="A95A8CC0"/>
    <w:lvl w:ilvl="0" w:tplc="2B744E50">
      <w:start w:val="1"/>
      <w:numFmt w:val="decimal"/>
      <w:lvlText w:val="%1."/>
      <w:lvlJc w:val="left"/>
      <w:pPr>
        <w:ind w:left="786" w:hanging="360"/>
      </w:pPr>
      <w:rPr>
        <w:rFonts w:hint="default"/>
      </w:rPr>
    </w:lvl>
    <w:lvl w:ilvl="1" w:tplc="04020019">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15:restartNumberingAfterBreak="0">
    <w:nsid w:val="0CB6452A"/>
    <w:multiLevelType w:val="hybridMultilevel"/>
    <w:tmpl w:val="A0EAAE58"/>
    <w:lvl w:ilvl="0" w:tplc="8716F5F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11604287"/>
    <w:multiLevelType w:val="multilevel"/>
    <w:tmpl w:val="0F1CE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BB1063"/>
    <w:multiLevelType w:val="hybridMultilevel"/>
    <w:tmpl w:val="F202D402"/>
    <w:lvl w:ilvl="0" w:tplc="3C26DB3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 w15:restartNumberingAfterBreak="0">
    <w:nsid w:val="1E70723C"/>
    <w:multiLevelType w:val="multilevel"/>
    <w:tmpl w:val="8C58AD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917378"/>
    <w:multiLevelType w:val="hybridMultilevel"/>
    <w:tmpl w:val="460CB1C6"/>
    <w:lvl w:ilvl="0" w:tplc="04020001">
      <w:start w:val="1"/>
      <w:numFmt w:val="bullet"/>
      <w:lvlText w:val=""/>
      <w:lvlJc w:val="left"/>
      <w:pPr>
        <w:ind w:left="1346" w:hanging="360"/>
      </w:pPr>
      <w:rPr>
        <w:rFonts w:ascii="Symbol" w:hAnsi="Symbol"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9" w15:restartNumberingAfterBreak="0">
    <w:nsid w:val="2E842CEB"/>
    <w:multiLevelType w:val="multilevel"/>
    <w:tmpl w:val="FBD491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B37089"/>
    <w:multiLevelType w:val="hybridMultilevel"/>
    <w:tmpl w:val="074E81C6"/>
    <w:lvl w:ilvl="0" w:tplc="04020001">
      <w:start w:val="1"/>
      <w:numFmt w:val="bullet"/>
      <w:lvlText w:val=""/>
      <w:lvlJc w:val="left"/>
      <w:pPr>
        <w:ind w:left="1346" w:hanging="360"/>
      </w:pPr>
      <w:rPr>
        <w:rFonts w:ascii="Symbol" w:hAnsi="Symbol"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11" w15:restartNumberingAfterBreak="0">
    <w:nsid w:val="31374E68"/>
    <w:multiLevelType w:val="multilevel"/>
    <w:tmpl w:val="82E4EDD4"/>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D135B"/>
    <w:multiLevelType w:val="hybridMultilevel"/>
    <w:tmpl w:val="078CD19E"/>
    <w:lvl w:ilvl="0" w:tplc="DD92B514">
      <w:start w:val="2"/>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15:restartNumberingAfterBreak="0">
    <w:nsid w:val="40774D85"/>
    <w:multiLevelType w:val="multilevel"/>
    <w:tmpl w:val="8F7C26C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174307"/>
    <w:multiLevelType w:val="multilevel"/>
    <w:tmpl w:val="344A797A"/>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B4601B"/>
    <w:multiLevelType w:val="multilevel"/>
    <w:tmpl w:val="97BCA00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6F013C"/>
    <w:multiLevelType w:val="hybridMultilevel"/>
    <w:tmpl w:val="76E469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43837EB"/>
    <w:multiLevelType w:val="hybridMultilevel"/>
    <w:tmpl w:val="EBCE0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4A21A73"/>
    <w:multiLevelType w:val="multilevel"/>
    <w:tmpl w:val="BBE26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B44CB2"/>
    <w:multiLevelType w:val="hybridMultilevel"/>
    <w:tmpl w:val="9AAADC50"/>
    <w:lvl w:ilvl="0" w:tplc="781C289E">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0" w15:restartNumberingAfterBreak="0">
    <w:nsid w:val="5AD863DA"/>
    <w:multiLevelType w:val="hybridMultilevel"/>
    <w:tmpl w:val="63869C94"/>
    <w:lvl w:ilvl="0" w:tplc="1602CDDE">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B7A15D1"/>
    <w:multiLevelType w:val="hybridMultilevel"/>
    <w:tmpl w:val="2334F6C0"/>
    <w:lvl w:ilvl="0" w:tplc="D0B07438">
      <w:start w:val="1"/>
      <w:numFmt w:val="decimal"/>
      <w:lvlText w:val="%1."/>
      <w:lvlJc w:val="left"/>
      <w:pPr>
        <w:ind w:left="927" w:hanging="360"/>
      </w:pPr>
      <w:rPr>
        <w:rFonts w:ascii="Times New Roman" w:eastAsia="Times New Roman" w:hAnsi="Times New Roman" w:cs="Times New Roman"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2" w15:restartNumberingAfterBreak="0">
    <w:nsid w:val="62C97CFF"/>
    <w:multiLevelType w:val="hybridMultilevel"/>
    <w:tmpl w:val="25FC7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9F353C"/>
    <w:multiLevelType w:val="hybridMultilevel"/>
    <w:tmpl w:val="05B0763A"/>
    <w:lvl w:ilvl="0" w:tplc="86CCC60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4" w15:restartNumberingAfterBreak="0">
    <w:nsid w:val="6AF57C5F"/>
    <w:multiLevelType w:val="hybridMultilevel"/>
    <w:tmpl w:val="946C5FC2"/>
    <w:lvl w:ilvl="0" w:tplc="B77CBCFA">
      <w:start w:val="1"/>
      <w:numFmt w:val="decimal"/>
      <w:lvlText w:val="%1."/>
      <w:lvlJc w:val="left"/>
      <w:pPr>
        <w:ind w:left="927" w:hanging="360"/>
      </w:pPr>
      <w:rPr>
        <w:rFonts w:ascii="Times New Roman" w:eastAsia="Times New Roman" w:hAnsi="Times New Roman" w:cs="Times New Roman"/>
        <w:color w:val="00000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5" w15:restartNumberingAfterBreak="0">
    <w:nsid w:val="6EFE64D2"/>
    <w:multiLevelType w:val="multilevel"/>
    <w:tmpl w:val="92FEA2E6"/>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DC7EF5"/>
    <w:multiLevelType w:val="multilevel"/>
    <w:tmpl w:val="C70CC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4A675F"/>
    <w:multiLevelType w:val="multilevel"/>
    <w:tmpl w:val="F154A9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7"/>
  </w:num>
  <w:num w:numId="3">
    <w:abstractNumId w:val="26"/>
  </w:num>
  <w:num w:numId="4">
    <w:abstractNumId w:val="15"/>
  </w:num>
  <w:num w:numId="5">
    <w:abstractNumId w:val="13"/>
  </w:num>
  <w:num w:numId="6">
    <w:abstractNumId w:val="25"/>
  </w:num>
  <w:num w:numId="7">
    <w:abstractNumId w:val="11"/>
  </w:num>
  <w:num w:numId="8">
    <w:abstractNumId w:val="7"/>
  </w:num>
  <w:num w:numId="9">
    <w:abstractNumId w:val="5"/>
  </w:num>
  <w:num w:numId="10">
    <w:abstractNumId w:val="9"/>
  </w:num>
  <w:num w:numId="11">
    <w:abstractNumId w:val="0"/>
  </w:num>
  <w:num w:numId="12">
    <w:abstractNumId w:val="14"/>
  </w:num>
  <w:num w:numId="13">
    <w:abstractNumId w:val="24"/>
  </w:num>
  <w:num w:numId="14">
    <w:abstractNumId w:val="21"/>
  </w:num>
  <w:num w:numId="15">
    <w:abstractNumId w:val="6"/>
  </w:num>
  <w:num w:numId="16">
    <w:abstractNumId w:val="17"/>
  </w:num>
  <w:num w:numId="17">
    <w:abstractNumId w:val="3"/>
  </w:num>
  <w:num w:numId="18">
    <w:abstractNumId w:val="23"/>
  </w:num>
  <w:num w:numId="19">
    <w:abstractNumId w:val="1"/>
  </w:num>
  <w:num w:numId="20">
    <w:abstractNumId w:val="4"/>
  </w:num>
  <w:num w:numId="21">
    <w:abstractNumId w:val="19"/>
  </w:num>
  <w:num w:numId="22">
    <w:abstractNumId w:val="16"/>
  </w:num>
  <w:num w:numId="23">
    <w:abstractNumId w:val="2"/>
  </w:num>
  <w:num w:numId="24">
    <w:abstractNumId w:val="20"/>
  </w:num>
  <w:num w:numId="25">
    <w:abstractNumId w:val="12"/>
  </w:num>
  <w:num w:numId="26">
    <w:abstractNumId w:val="10"/>
  </w:num>
  <w:num w:numId="27">
    <w:abstractNumId w:val="8"/>
  </w:num>
  <w:num w:numId="28">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138"/>
    <w:rsid w:val="00001FBE"/>
    <w:rsid w:val="00002579"/>
    <w:rsid w:val="00011BD8"/>
    <w:rsid w:val="0001260A"/>
    <w:rsid w:val="00012A4E"/>
    <w:rsid w:val="00025194"/>
    <w:rsid w:val="000260C6"/>
    <w:rsid w:val="000266D9"/>
    <w:rsid w:val="000275BD"/>
    <w:rsid w:val="0003117B"/>
    <w:rsid w:val="00032397"/>
    <w:rsid w:val="0003634C"/>
    <w:rsid w:val="00036C20"/>
    <w:rsid w:val="00041228"/>
    <w:rsid w:val="0004442E"/>
    <w:rsid w:val="00047815"/>
    <w:rsid w:val="000505F8"/>
    <w:rsid w:val="00054AA5"/>
    <w:rsid w:val="00054C79"/>
    <w:rsid w:val="00055369"/>
    <w:rsid w:val="000565F2"/>
    <w:rsid w:val="0006116E"/>
    <w:rsid w:val="000626C1"/>
    <w:rsid w:val="000629FE"/>
    <w:rsid w:val="000650BB"/>
    <w:rsid w:val="000664A6"/>
    <w:rsid w:val="000702D0"/>
    <w:rsid w:val="00084E3A"/>
    <w:rsid w:val="000919D9"/>
    <w:rsid w:val="0009730D"/>
    <w:rsid w:val="000A358E"/>
    <w:rsid w:val="000A52FB"/>
    <w:rsid w:val="000A6214"/>
    <w:rsid w:val="000B046B"/>
    <w:rsid w:val="000B2352"/>
    <w:rsid w:val="000B242B"/>
    <w:rsid w:val="000B2F6A"/>
    <w:rsid w:val="000C1254"/>
    <w:rsid w:val="000D6963"/>
    <w:rsid w:val="000D75E8"/>
    <w:rsid w:val="000E2256"/>
    <w:rsid w:val="000E26D8"/>
    <w:rsid w:val="000E7762"/>
    <w:rsid w:val="000F1987"/>
    <w:rsid w:val="00120670"/>
    <w:rsid w:val="001256E3"/>
    <w:rsid w:val="00131F17"/>
    <w:rsid w:val="001326C0"/>
    <w:rsid w:val="0013399C"/>
    <w:rsid w:val="00134D90"/>
    <w:rsid w:val="00134F73"/>
    <w:rsid w:val="00136204"/>
    <w:rsid w:val="0014038E"/>
    <w:rsid w:val="001404FF"/>
    <w:rsid w:val="001441EF"/>
    <w:rsid w:val="001458F3"/>
    <w:rsid w:val="0015348E"/>
    <w:rsid w:val="00153BCC"/>
    <w:rsid w:val="00156DC2"/>
    <w:rsid w:val="001617C4"/>
    <w:rsid w:val="0016252F"/>
    <w:rsid w:val="001772C9"/>
    <w:rsid w:val="00177D39"/>
    <w:rsid w:val="00180768"/>
    <w:rsid w:val="001827B6"/>
    <w:rsid w:val="00194AF6"/>
    <w:rsid w:val="001A4334"/>
    <w:rsid w:val="001B0D38"/>
    <w:rsid w:val="001B6474"/>
    <w:rsid w:val="001C085C"/>
    <w:rsid w:val="001C2BE5"/>
    <w:rsid w:val="001C3A1E"/>
    <w:rsid w:val="001C5860"/>
    <w:rsid w:val="001D0D6C"/>
    <w:rsid w:val="001D2D29"/>
    <w:rsid w:val="001D2E26"/>
    <w:rsid w:val="001D6FC8"/>
    <w:rsid w:val="001D7E38"/>
    <w:rsid w:val="001E1CF6"/>
    <w:rsid w:val="001E4FF7"/>
    <w:rsid w:val="001F2D15"/>
    <w:rsid w:val="0021038C"/>
    <w:rsid w:val="00211578"/>
    <w:rsid w:val="00212BBB"/>
    <w:rsid w:val="0021588A"/>
    <w:rsid w:val="002230BF"/>
    <w:rsid w:val="0022560A"/>
    <w:rsid w:val="0022717D"/>
    <w:rsid w:val="0022786D"/>
    <w:rsid w:val="00240444"/>
    <w:rsid w:val="00242468"/>
    <w:rsid w:val="00244444"/>
    <w:rsid w:val="0024734B"/>
    <w:rsid w:val="00247893"/>
    <w:rsid w:val="00251DE3"/>
    <w:rsid w:val="002530FC"/>
    <w:rsid w:val="00253ACD"/>
    <w:rsid w:val="00260324"/>
    <w:rsid w:val="00261A7D"/>
    <w:rsid w:val="00262A0E"/>
    <w:rsid w:val="002667B3"/>
    <w:rsid w:val="00267253"/>
    <w:rsid w:val="0028203C"/>
    <w:rsid w:val="00282494"/>
    <w:rsid w:val="0028342E"/>
    <w:rsid w:val="00286105"/>
    <w:rsid w:val="0029074E"/>
    <w:rsid w:val="00292383"/>
    <w:rsid w:val="00292642"/>
    <w:rsid w:val="00294B41"/>
    <w:rsid w:val="00297E39"/>
    <w:rsid w:val="002B2540"/>
    <w:rsid w:val="002B29E0"/>
    <w:rsid w:val="002B3050"/>
    <w:rsid w:val="002B3285"/>
    <w:rsid w:val="002B379F"/>
    <w:rsid w:val="002D765C"/>
    <w:rsid w:val="002E0FBE"/>
    <w:rsid w:val="002E1345"/>
    <w:rsid w:val="002E269D"/>
    <w:rsid w:val="002E2966"/>
    <w:rsid w:val="002E3674"/>
    <w:rsid w:val="002E5044"/>
    <w:rsid w:val="002E71DE"/>
    <w:rsid w:val="002F1A48"/>
    <w:rsid w:val="002F2669"/>
    <w:rsid w:val="002F4E26"/>
    <w:rsid w:val="002F4EA6"/>
    <w:rsid w:val="002F7B2D"/>
    <w:rsid w:val="003059FC"/>
    <w:rsid w:val="00305E48"/>
    <w:rsid w:val="00305E73"/>
    <w:rsid w:val="00306955"/>
    <w:rsid w:val="0030711F"/>
    <w:rsid w:val="003101E5"/>
    <w:rsid w:val="00311ADC"/>
    <w:rsid w:val="00314DDB"/>
    <w:rsid w:val="00322224"/>
    <w:rsid w:val="00326108"/>
    <w:rsid w:val="00340051"/>
    <w:rsid w:val="003400FB"/>
    <w:rsid w:val="00340639"/>
    <w:rsid w:val="00344EA7"/>
    <w:rsid w:val="0034681E"/>
    <w:rsid w:val="003474A4"/>
    <w:rsid w:val="003501B1"/>
    <w:rsid w:val="00354266"/>
    <w:rsid w:val="0036486A"/>
    <w:rsid w:val="003839A9"/>
    <w:rsid w:val="00385BC9"/>
    <w:rsid w:val="00391D7A"/>
    <w:rsid w:val="00396704"/>
    <w:rsid w:val="003A52A1"/>
    <w:rsid w:val="003B0474"/>
    <w:rsid w:val="003B3D8E"/>
    <w:rsid w:val="003B4A2F"/>
    <w:rsid w:val="003B4E7A"/>
    <w:rsid w:val="003B5D30"/>
    <w:rsid w:val="003C0638"/>
    <w:rsid w:val="003C577E"/>
    <w:rsid w:val="003C5A34"/>
    <w:rsid w:val="003D4FA0"/>
    <w:rsid w:val="003D572C"/>
    <w:rsid w:val="003D608B"/>
    <w:rsid w:val="003E028E"/>
    <w:rsid w:val="003E3500"/>
    <w:rsid w:val="003E52BA"/>
    <w:rsid w:val="003E5778"/>
    <w:rsid w:val="003E58CD"/>
    <w:rsid w:val="003E649F"/>
    <w:rsid w:val="003F25A2"/>
    <w:rsid w:val="003F400F"/>
    <w:rsid w:val="003F5418"/>
    <w:rsid w:val="00402ACA"/>
    <w:rsid w:val="0040377E"/>
    <w:rsid w:val="00403BC2"/>
    <w:rsid w:val="0040435C"/>
    <w:rsid w:val="00404D42"/>
    <w:rsid w:val="00406F9A"/>
    <w:rsid w:val="004075E3"/>
    <w:rsid w:val="004157B7"/>
    <w:rsid w:val="00415A6B"/>
    <w:rsid w:val="00421AB3"/>
    <w:rsid w:val="004220B3"/>
    <w:rsid w:val="00422524"/>
    <w:rsid w:val="00422DE9"/>
    <w:rsid w:val="00423152"/>
    <w:rsid w:val="00423476"/>
    <w:rsid w:val="00430958"/>
    <w:rsid w:val="004377C2"/>
    <w:rsid w:val="00454417"/>
    <w:rsid w:val="00456833"/>
    <w:rsid w:val="00456C00"/>
    <w:rsid w:val="00457745"/>
    <w:rsid w:val="00461D42"/>
    <w:rsid w:val="00462474"/>
    <w:rsid w:val="0046575D"/>
    <w:rsid w:val="00466D03"/>
    <w:rsid w:val="004711DA"/>
    <w:rsid w:val="00472E67"/>
    <w:rsid w:val="004804CB"/>
    <w:rsid w:val="00481812"/>
    <w:rsid w:val="00482108"/>
    <w:rsid w:val="004870D3"/>
    <w:rsid w:val="00492811"/>
    <w:rsid w:val="0049642B"/>
    <w:rsid w:val="004B21C4"/>
    <w:rsid w:val="004B5DAD"/>
    <w:rsid w:val="004B74EB"/>
    <w:rsid w:val="004C1414"/>
    <w:rsid w:val="004C1C69"/>
    <w:rsid w:val="004C2EFE"/>
    <w:rsid w:val="004D7DF6"/>
    <w:rsid w:val="004E1D30"/>
    <w:rsid w:val="004E45E0"/>
    <w:rsid w:val="004E5294"/>
    <w:rsid w:val="004E6320"/>
    <w:rsid w:val="004F69CD"/>
    <w:rsid w:val="004F7770"/>
    <w:rsid w:val="0050052A"/>
    <w:rsid w:val="0050063A"/>
    <w:rsid w:val="00501C48"/>
    <w:rsid w:val="005079BB"/>
    <w:rsid w:val="00516D91"/>
    <w:rsid w:val="00524A88"/>
    <w:rsid w:val="005251E5"/>
    <w:rsid w:val="0052661C"/>
    <w:rsid w:val="0052764B"/>
    <w:rsid w:val="00532265"/>
    <w:rsid w:val="00532357"/>
    <w:rsid w:val="0053250C"/>
    <w:rsid w:val="005335E2"/>
    <w:rsid w:val="005347D3"/>
    <w:rsid w:val="005360DD"/>
    <w:rsid w:val="00542139"/>
    <w:rsid w:val="00551B34"/>
    <w:rsid w:val="005553E9"/>
    <w:rsid w:val="00562D86"/>
    <w:rsid w:val="005634CF"/>
    <w:rsid w:val="00564912"/>
    <w:rsid w:val="0056545F"/>
    <w:rsid w:val="00586B13"/>
    <w:rsid w:val="0059210D"/>
    <w:rsid w:val="0059426E"/>
    <w:rsid w:val="0059577D"/>
    <w:rsid w:val="00596D99"/>
    <w:rsid w:val="005A1283"/>
    <w:rsid w:val="005A1CE2"/>
    <w:rsid w:val="005A4FC6"/>
    <w:rsid w:val="005B1F87"/>
    <w:rsid w:val="005B601B"/>
    <w:rsid w:val="005C0978"/>
    <w:rsid w:val="005C1B43"/>
    <w:rsid w:val="005C6157"/>
    <w:rsid w:val="005D3B2F"/>
    <w:rsid w:val="005D4D50"/>
    <w:rsid w:val="005D5475"/>
    <w:rsid w:val="005D64BE"/>
    <w:rsid w:val="005D6BEA"/>
    <w:rsid w:val="005E071D"/>
    <w:rsid w:val="005E0ABD"/>
    <w:rsid w:val="005E71E8"/>
    <w:rsid w:val="005F67D1"/>
    <w:rsid w:val="00603BE5"/>
    <w:rsid w:val="00605444"/>
    <w:rsid w:val="00607058"/>
    <w:rsid w:val="0061465F"/>
    <w:rsid w:val="00614B5F"/>
    <w:rsid w:val="00620D8B"/>
    <w:rsid w:val="00621930"/>
    <w:rsid w:val="00621C26"/>
    <w:rsid w:val="00625A50"/>
    <w:rsid w:val="00630DFF"/>
    <w:rsid w:val="00630FFB"/>
    <w:rsid w:val="00631411"/>
    <w:rsid w:val="006417B4"/>
    <w:rsid w:val="00642646"/>
    <w:rsid w:val="00643A9B"/>
    <w:rsid w:val="0064558D"/>
    <w:rsid w:val="006455ED"/>
    <w:rsid w:val="00650BE9"/>
    <w:rsid w:val="006573DF"/>
    <w:rsid w:val="00665AF7"/>
    <w:rsid w:val="00670D16"/>
    <w:rsid w:val="00675C24"/>
    <w:rsid w:val="00680EBD"/>
    <w:rsid w:val="0069294C"/>
    <w:rsid w:val="00696481"/>
    <w:rsid w:val="006A0B8E"/>
    <w:rsid w:val="006A494A"/>
    <w:rsid w:val="006A5B2F"/>
    <w:rsid w:val="006A62A3"/>
    <w:rsid w:val="006A64F8"/>
    <w:rsid w:val="006D4E81"/>
    <w:rsid w:val="006E0D26"/>
    <w:rsid w:val="006E7B47"/>
    <w:rsid w:val="006F13B4"/>
    <w:rsid w:val="006F2502"/>
    <w:rsid w:val="006F33ED"/>
    <w:rsid w:val="006F3E4A"/>
    <w:rsid w:val="006F47C1"/>
    <w:rsid w:val="0070238A"/>
    <w:rsid w:val="00713581"/>
    <w:rsid w:val="00713D37"/>
    <w:rsid w:val="00715A0E"/>
    <w:rsid w:val="007269B2"/>
    <w:rsid w:val="00726B6E"/>
    <w:rsid w:val="007317AD"/>
    <w:rsid w:val="0073296F"/>
    <w:rsid w:val="007417C6"/>
    <w:rsid w:val="00742B88"/>
    <w:rsid w:val="00742E0E"/>
    <w:rsid w:val="00745547"/>
    <w:rsid w:val="0075317F"/>
    <w:rsid w:val="00753FBF"/>
    <w:rsid w:val="00755603"/>
    <w:rsid w:val="00755E62"/>
    <w:rsid w:val="00756B26"/>
    <w:rsid w:val="007600BE"/>
    <w:rsid w:val="007625D5"/>
    <w:rsid w:val="00763870"/>
    <w:rsid w:val="00774A5F"/>
    <w:rsid w:val="007801E6"/>
    <w:rsid w:val="00796BEA"/>
    <w:rsid w:val="007A2A8A"/>
    <w:rsid w:val="007A2E41"/>
    <w:rsid w:val="007A73D8"/>
    <w:rsid w:val="007B0137"/>
    <w:rsid w:val="007B3481"/>
    <w:rsid w:val="007B7CD3"/>
    <w:rsid w:val="007C2B69"/>
    <w:rsid w:val="007C6880"/>
    <w:rsid w:val="007D3222"/>
    <w:rsid w:val="007D3390"/>
    <w:rsid w:val="007D79E9"/>
    <w:rsid w:val="007D7C3A"/>
    <w:rsid w:val="007E195A"/>
    <w:rsid w:val="007E3874"/>
    <w:rsid w:val="007E6C3B"/>
    <w:rsid w:val="007F2061"/>
    <w:rsid w:val="00801172"/>
    <w:rsid w:val="008026E1"/>
    <w:rsid w:val="008027D9"/>
    <w:rsid w:val="00804C54"/>
    <w:rsid w:val="00804F76"/>
    <w:rsid w:val="00805909"/>
    <w:rsid w:val="00805DAD"/>
    <w:rsid w:val="00813FEC"/>
    <w:rsid w:val="008258C8"/>
    <w:rsid w:val="0082640A"/>
    <w:rsid w:val="00834A8D"/>
    <w:rsid w:val="00835D62"/>
    <w:rsid w:val="00836EB9"/>
    <w:rsid w:val="008374CD"/>
    <w:rsid w:val="00840BB6"/>
    <w:rsid w:val="00840DCB"/>
    <w:rsid w:val="00841724"/>
    <w:rsid w:val="00841E7B"/>
    <w:rsid w:val="00846599"/>
    <w:rsid w:val="0084677B"/>
    <w:rsid w:val="00861DE9"/>
    <w:rsid w:val="00872652"/>
    <w:rsid w:val="008743D5"/>
    <w:rsid w:val="0087582C"/>
    <w:rsid w:val="008771AC"/>
    <w:rsid w:val="0087756F"/>
    <w:rsid w:val="00894503"/>
    <w:rsid w:val="008963BB"/>
    <w:rsid w:val="008978EC"/>
    <w:rsid w:val="008A340D"/>
    <w:rsid w:val="008A5E8E"/>
    <w:rsid w:val="008A746A"/>
    <w:rsid w:val="008B25ED"/>
    <w:rsid w:val="008B4790"/>
    <w:rsid w:val="008B673F"/>
    <w:rsid w:val="008C015C"/>
    <w:rsid w:val="008C13AB"/>
    <w:rsid w:val="008C724F"/>
    <w:rsid w:val="008D0F7E"/>
    <w:rsid w:val="008D21F2"/>
    <w:rsid w:val="008E4131"/>
    <w:rsid w:val="008E5CAD"/>
    <w:rsid w:val="008E6E3B"/>
    <w:rsid w:val="008E7D7C"/>
    <w:rsid w:val="008F2E67"/>
    <w:rsid w:val="008F3344"/>
    <w:rsid w:val="0090024A"/>
    <w:rsid w:val="00900B0F"/>
    <w:rsid w:val="0090127C"/>
    <w:rsid w:val="00904EE9"/>
    <w:rsid w:val="00907506"/>
    <w:rsid w:val="00911638"/>
    <w:rsid w:val="0091480D"/>
    <w:rsid w:val="0091697C"/>
    <w:rsid w:val="00920430"/>
    <w:rsid w:val="00923B0A"/>
    <w:rsid w:val="009240E3"/>
    <w:rsid w:val="00924189"/>
    <w:rsid w:val="00925115"/>
    <w:rsid w:val="00926372"/>
    <w:rsid w:val="00931F51"/>
    <w:rsid w:val="0093397F"/>
    <w:rsid w:val="00933AF9"/>
    <w:rsid w:val="00941D25"/>
    <w:rsid w:val="009420C0"/>
    <w:rsid w:val="00943019"/>
    <w:rsid w:val="00944809"/>
    <w:rsid w:val="00953B74"/>
    <w:rsid w:val="00953CF7"/>
    <w:rsid w:val="009554B9"/>
    <w:rsid w:val="009557C4"/>
    <w:rsid w:val="00955D09"/>
    <w:rsid w:val="00957020"/>
    <w:rsid w:val="009704E9"/>
    <w:rsid w:val="009752EF"/>
    <w:rsid w:val="00976821"/>
    <w:rsid w:val="00982321"/>
    <w:rsid w:val="00985EE2"/>
    <w:rsid w:val="00987904"/>
    <w:rsid w:val="009964AD"/>
    <w:rsid w:val="009A2173"/>
    <w:rsid w:val="009A7C73"/>
    <w:rsid w:val="009A7D98"/>
    <w:rsid w:val="009B0183"/>
    <w:rsid w:val="009B5041"/>
    <w:rsid w:val="009C729C"/>
    <w:rsid w:val="009D1313"/>
    <w:rsid w:val="009D53AD"/>
    <w:rsid w:val="009D58FE"/>
    <w:rsid w:val="009D5C0B"/>
    <w:rsid w:val="009D63C8"/>
    <w:rsid w:val="009E292F"/>
    <w:rsid w:val="009E56F3"/>
    <w:rsid w:val="009F3435"/>
    <w:rsid w:val="00A020C5"/>
    <w:rsid w:val="00A03FBA"/>
    <w:rsid w:val="00A07F1E"/>
    <w:rsid w:val="00A1188D"/>
    <w:rsid w:val="00A2053D"/>
    <w:rsid w:val="00A20BBB"/>
    <w:rsid w:val="00A22823"/>
    <w:rsid w:val="00A271BF"/>
    <w:rsid w:val="00A37134"/>
    <w:rsid w:val="00A40ABD"/>
    <w:rsid w:val="00A41714"/>
    <w:rsid w:val="00A4378F"/>
    <w:rsid w:val="00A47703"/>
    <w:rsid w:val="00A47912"/>
    <w:rsid w:val="00A52DBB"/>
    <w:rsid w:val="00A552C1"/>
    <w:rsid w:val="00A5640D"/>
    <w:rsid w:val="00A56F41"/>
    <w:rsid w:val="00A61FD1"/>
    <w:rsid w:val="00A6220A"/>
    <w:rsid w:val="00A65827"/>
    <w:rsid w:val="00A71C96"/>
    <w:rsid w:val="00A7721D"/>
    <w:rsid w:val="00A81194"/>
    <w:rsid w:val="00A81BC8"/>
    <w:rsid w:val="00A8775E"/>
    <w:rsid w:val="00A90282"/>
    <w:rsid w:val="00AA05AF"/>
    <w:rsid w:val="00AA6F7B"/>
    <w:rsid w:val="00AB0AAD"/>
    <w:rsid w:val="00AB477C"/>
    <w:rsid w:val="00AB4C7F"/>
    <w:rsid w:val="00AC0253"/>
    <w:rsid w:val="00AC147A"/>
    <w:rsid w:val="00AC3C83"/>
    <w:rsid w:val="00AC7409"/>
    <w:rsid w:val="00AD04D4"/>
    <w:rsid w:val="00AD40B2"/>
    <w:rsid w:val="00AD7E6D"/>
    <w:rsid w:val="00AE4A0F"/>
    <w:rsid w:val="00AE70EA"/>
    <w:rsid w:val="00AF3201"/>
    <w:rsid w:val="00AF58DD"/>
    <w:rsid w:val="00B04433"/>
    <w:rsid w:val="00B100A5"/>
    <w:rsid w:val="00B139FC"/>
    <w:rsid w:val="00B17EE1"/>
    <w:rsid w:val="00B21F07"/>
    <w:rsid w:val="00B27C82"/>
    <w:rsid w:val="00B33272"/>
    <w:rsid w:val="00B36AC9"/>
    <w:rsid w:val="00B44D32"/>
    <w:rsid w:val="00B46879"/>
    <w:rsid w:val="00B47C35"/>
    <w:rsid w:val="00B528F7"/>
    <w:rsid w:val="00B543B7"/>
    <w:rsid w:val="00B60416"/>
    <w:rsid w:val="00B611DC"/>
    <w:rsid w:val="00B654E4"/>
    <w:rsid w:val="00B654FE"/>
    <w:rsid w:val="00B65E20"/>
    <w:rsid w:val="00B709E0"/>
    <w:rsid w:val="00B8022A"/>
    <w:rsid w:val="00B82A40"/>
    <w:rsid w:val="00B87F60"/>
    <w:rsid w:val="00B87FA2"/>
    <w:rsid w:val="00B9001B"/>
    <w:rsid w:val="00BA0D4A"/>
    <w:rsid w:val="00BA2114"/>
    <w:rsid w:val="00BA4168"/>
    <w:rsid w:val="00BA4BFF"/>
    <w:rsid w:val="00BA6D37"/>
    <w:rsid w:val="00BA7191"/>
    <w:rsid w:val="00BA7C4E"/>
    <w:rsid w:val="00BB1E94"/>
    <w:rsid w:val="00BB3F32"/>
    <w:rsid w:val="00BC13C4"/>
    <w:rsid w:val="00BC4234"/>
    <w:rsid w:val="00BC7CEC"/>
    <w:rsid w:val="00BD4AD8"/>
    <w:rsid w:val="00BD7840"/>
    <w:rsid w:val="00BD7E9E"/>
    <w:rsid w:val="00BE5B50"/>
    <w:rsid w:val="00BE7F63"/>
    <w:rsid w:val="00BF7AD8"/>
    <w:rsid w:val="00C05983"/>
    <w:rsid w:val="00C071DF"/>
    <w:rsid w:val="00C1065E"/>
    <w:rsid w:val="00C10C7D"/>
    <w:rsid w:val="00C1176B"/>
    <w:rsid w:val="00C14734"/>
    <w:rsid w:val="00C17462"/>
    <w:rsid w:val="00C179C2"/>
    <w:rsid w:val="00C225DC"/>
    <w:rsid w:val="00C22732"/>
    <w:rsid w:val="00C35A8E"/>
    <w:rsid w:val="00C52B94"/>
    <w:rsid w:val="00C6349E"/>
    <w:rsid w:val="00C647D6"/>
    <w:rsid w:val="00C6630B"/>
    <w:rsid w:val="00C74DB2"/>
    <w:rsid w:val="00C752D0"/>
    <w:rsid w:val="00C81B18"/>
    <w:rsid w:val="00C90D72"/>
    <w:rsid w:val="00C90E1E"/>
    <w:rsid w:val="00C924F3"/>
    <w:rsid w:val="00CA05D7"/>
    <w:rsid w:val="00CA4278"/>
    <w:rsid w:val="00CB45ED"/>
    <w:rsid w:val="00CB67F9"/>
    <w:rsid w:val="00CB79AE"/>
    <w:rsid w:val="00CD207F"/>
    <w:rsid w:val="00CE07AE"/>
    <w:rsid w:val="00CE096C"/>
    <w:rsid w:val="00CE131F"/>
    <w:rsid w:val="00CE1862"/>
    <w:rsid w:val="00CE73EA"/>
    <w:rsid w:val="00CE79F5"/>
    <w:rsid w:val="00CF5B67"/>
    <w:rsid w:val="00D01C7D"/>
    <w:rsid w:val="00D03EF7"/>
    <w:rsid w:val="00D06BB2"/>
    <w:rsid w:val="00D074DE"/>
    <w:rsid w:val="00D1481D"/>
    <w:rsid w:val="00D15C9C"/>
    <w:rsid w:val="00D20319"/>
    <w:rsid w:val="00D26F79"/>
    <w:rsid w:val="00D307DD"/>
    <w:rsid w:val="00D47DC6"/>
    <w:rsid w:val="00D47FB0"/>
    <w:rsid w:val="00D50615"/>
    <w:rsid w:val="00D53245"/>
    <w:rsid w:val="00D6361E"/>
    <w:rsid w:val="00D71C69"/>
    <w:rsid w:val="00D80992"/>
    <w:rsid w:val="00D812D8"/>
    <w:rsid w:val="00D81822"/>
    <w:rsid w:val="00D8500D"/>
    <w:rsid w:val="00D87FB6"/>
    <w:rsid w:val="00DA0CB2"/>
    <w:rsid w:val="00DA2189"/>
    <w:rsid w:val="00DA27B0"/>
    <w:rsid w:val="00DA411B"/>
    <w:rsid w:val="00DA787B"/>
    <w:rsid w:val="00DB0211"/>
    <w:rsid w:val="00DB3453"/>
    <w:rsid w:val="00DC0E1F"/>
    <w:rsid w:val="00DC3027"/>
    <w:rsid w:val="00DC3318"/>
    <w:rsid w:val="00DD0217"/>
    <w:rsid w:val="00DD1847"/>
    <w:rsid w:val="00DF07A2"/>
    <w:rsid w:val="00E056C0"/>
    <w:rsid w:val="00E1059F"/>
    <w:rsid w:val="00E11031"/>
    <w:rsid w:val="00E11261"/>
    <w:rsid w:val="00E157D9"/>
    <w:rsid w:val="00E1619C"/>
    <w:rsid w:val="00E202BC"/>
    <w:rsid w:val="00E2391B"/>
    <w:rsid w:val="00E24DD9"/>
    <w:rsid w:val="00E31192"/>
    <w:rsid w:val="00E331EE"/>
    <w:rsid w:val="00E37EAE"/>
    <w:rsid w:val="00E4041D"/>
    <w:rsid w:val="00E44E75"/>
    <w:rsid w:val="00E46770"/>
    <w:rsid w:val="00E47CF2"/>
    <w:rsid w:val="00E50342"/>
    <w:rsid w:val="00E52C29"/>
    <w:rsid w:val="00E5307E"/>
    <w:rsid w:val="00E54FEA"/>
    <w:rsid w:val="00E646C1"/>
    <w:rsid w:val="00E66138"/>
    <w:rsid w:val="00E7079E"/>
    <w:rsid w:val="00E71821"/>
    <w:rsid w:val="00E747C4"/>
    <w:rsid w:val="00E7577A"/>
    <w:rsid w:val="00E765A6"/>
    <w:rsid w:val="00E80564"/>
    <w:rsid w:val="00E83486"/>
    <w:rsid w:val="00E834FF"/>
    <w:rsid w:val="00E837B8"/>
    <w:rsid w:val="00E84270"/>
    <w:rsid w:val="00E845CE"/>
    <w:rsid w:val="00E87771"/>
    <w:rsid w:val="00E87AA8"/>
    <w:rsid w:val="00E90176"/>
    <w:rsid w:val="00E94F12"/>
    <w:rsid w:val="00E95D36"/>
    <w:rsid w:val="00EA2A9F"/>
    <w:rsid w:val="00EB6804"/>
    <w:rsid w:val="00EC1225"/>
    <w:rsid w:val="00EC3C09"/>
    <w:rsid w:val="00EC6A4F"/>
    <w:rsid w:val="00ED0AC9"/>
    <w:rsid w:val="00ED181D"/>
    <w:rsid w:val="00ED2299"/>
    <w:rsid w:val="00ED2981"/>
    <w:rsid w:val="00ED7B00"/>
    <w:rsid w:val="00EE2DC1"/>
    <w:rsid w:val="00EE2E39"/>
    <w:rsid w:val="00EF0279"/>
    <w:rsid w:val="00EF14C2"/>
    <w:rsid w:val="00EF3991"/>
    <w:rsid w:val="00F05455"/>
    <w:rsid w:val="00F05964"/>
    <w:rsid w:val="00F120C8"/>
    <w:rsid w:val="00F1213E"/>
    <w:rsid w:val="00F14FFC"/>
    <w:rsid w:val="00F2028B"/>
    <w:rsid w:val="00F24245"/>
    <w:rsid w:val="00F2661B"/>
    <w:rsid w:val="00F267EB"/>
    <w:rsid w:val="00F31859"/>
    <w:rsid w:val="00F360E9"/>
    <w:rsid w:val="00F41275"/>
    <w:rsid w:val="00F41557"/>
    <w:rsid w:val="00F426EA"/>
    <w:rsid w:val="00F5184B"/>
    <w:rsid w:val="00F541E4"/>
    <w:rsid w:val="00F563AC"/>
    <w:rsid w:val="00F63B49"/>
    <w:rsid w:val="00F82ECB"/>
    <w:rsid w:val="00F83279"/>
    <w:rsid w:val="00F859C2"/>
    <w:rsid w:val="00F90234"/>
    <w:rsid w:val="00FA3533"/>
    <w:rsid w:val="00FA44C5"/>
    <w:rsid w:val="00FA50ED"/>
    <w:rsid w:val="00FA65EE"/>
    <w:rsid w:val="00FB20CC"/>
    <w:rsid w:val="00FB6571"/>
    <w:rsid w:val="00FC45A8"/>
    <w:rsid w:val="00FD38BD"/>
    <w:rsid w:val="00FD52AA"/>
    <w:rsid w:val="00FD63E9"/>
    <w:rsid w:val="00FE101A"/>
    <w:rsid w:val="00FE1EB3"/>
    <w:rsid w:val="00FF0425"/>
    <w:rsid w:val="00FF2B4C"/>
    <w:rsid w:val="00FF2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475B60"/>
  <w15:docId w15:val="{401992F5-BE27-4A11-BAC8-6138C726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78F"/>
  </w:style>
  <w:style w:type="paragraph" w:styleId="Heading1">
    <w:name w:val="heading 1"/>
    <w:basedOn w:val="Normal"/>
    <w:next w:val="Normal"/>
    <w:link w:val="Heading1Char"/>
    <w:uiPriority w:val="9"/>
    <w:qFormat/>
    <w:rsid w:val="008027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27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75C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0">
    <w:name w:val="Heading #1_"/>
    <w:basedOn w:val="DefaultParagraphFont"/>
    <w:link w:val="Heading11"/>
    <w:rsid w:val="002E71DE"/>
    <w:rPr>
      <w:rFonts w:ascii="Times New Roman" w:eastAsia="Times New Roman" w:hAnsi="Times New Roman" w:cs="Times New Roman"/>
      <w:b/>
      <w:bCs/>
      <w:spacing w:val="90"/>
      <w:sz w:val="32"/>
      <w:szCs w:val="32"/>
      <w:shd w:val="clear" w:color="auto" w:fill="FFFFFF"/>
    </w:rPr>
  </w:style>
  <w:style w:type="character" w:customStyle="1" w:styleId="Bodytext2">
    <w:name w:val="Body text (2)_"/>
    <w:basedOn w:val="DefaultParagraphFont"/>
    <w:link w:val="Bodytext20"/>
    <w:rsid w:val="002E71DE"/>
    <w:rPr>
      <w:rFonts w:ascii="Times New Roman" w:eastAsia="Times New Roman" w:hAnsi="Times New Roman" w:cs="Times New Roman"/>
      <w:b/>
      <w:bCs/>
      <w:shd w:val="clear" w:color="auto" w:fill="FFFFFF"/>
    </w:rPr>
  </w:style>
  <w:style w:type="paragraph" w:customStyle="1" w:styleId="Heading11">
    <w:name w:val="Heading #1"/>
    <w:basedOn w:val="Normal"/>
    <w:link w:val="Heading10"/>
    <w:rsid w:val="002E71DE"/>
    <w:pPr>
      <w:widowControl w:val="0"/>
      <w:shd w:val="clear" w:color="auto" w:fill="FFFFFF"/>
      <w:spacing w:after="300" w:line="0" w:lineRule="atLeast"/>
      <w:jc w:val="both"/>
      <w:outlineLvl w:val="0"/>
    </w:pPr>
    <w:rPr>
      <w:rFonts w:ascii="Times New Roman" w:eastAsia="Times New Roman" w:hAnsi="Times New Roman" w:cs="Times New Roman"/>
      <w:b/>
      <w:bCs/>
      <w:spacing w:val="90"/>
      <w:sz w:val="32"/>
      <w:szCs w:val="32"/>
    </w:rPr>
  </w:style>
  <w:style w:type="paragraph" w:customStyle="1" w:styleId="Bodytext20">
    <w:name w:val="Body text (2)"/>
    <w:basedOn w:val="Normal"/>
    <w:link w:val="Bodytext2"/>
    <w:rsid w:val="002E71DE"/>
    <w:pPr>
      <w:widowControl w:val="0"/>
      <w:shd w:val="clear" w:color="auto" w:fill="FFFFFF"/>
      <w:spacing w:before="300" w:after="1680" w:line="0" w:lineRule="atLeast"/>
      <w:jc w:val="both"/>
    </w:pPr>
    <w:rPr>
      <w:rFonts w:ascii="Times New Roman" w:eastAsia="Times New Roman" w:hAnsi="Times New Roman" w:cs="Times New Roman"/>
      <w:b/>
      <w:bCs/>
    </w:rPr>
  </w:style>
  <w:style w:type="character" w:customStyle="1" w:styleId="Heading1Spacing0pt">
    <w:name w:val="Heading #1 + Spacing 0 pt"/>
    <w:basedOn w:val="Heading10"/>
    <w:rsid w:val="00670D16"/>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bg-BG"/>
    </w:rPr>
  </w:style>
  <w:style w:type="character" w:customStyle="1" w:styleId="Heading20">
    <w:name w:val="Heading #2_"/>
    <w:basedOn w:val="DefaultParagraphFont"/>
    <w:link w:val="Heading21"/>
    <w:rsid w:val="00670D16"/>
    <w:rPr>
      <w:rFonts w:ascii="Franklin Gothic Book" w:eastAsia="Franklin Gothic Book" w:hAnsi="Franklin Gothic Book" w:cs="Franklin Gothic Book"/>
      <w:sz w:val="20"/>
      <w:szCs w:val="20"/>
      <w:shd w:val="clear" w:color="auto" w:fill="FFFFFF"/>
    </w:rPr>
  </w:style>
  <w:style w:type="character" w:customStyle="1" w:styleId="Heading4">
    <w:name w:val="Heading #4_"/>
    <w:basedOn w:val="DefaultParagraphFont"/>
    <w:link w:val="Heading40"/>
    <w:rsid w:val="00670D16"/>
    <w:rPr>
      <w:rFonts w:ascii="Times New Roman" w:eastAsia="Times New Roman" w:hAnsi="Times New Roman" w:cs="Times New Roman"/>
      <w:b/>
      <w:bCs/>
      <w:sz w:val="27"/>
      <w:szCs w:val="27"/>
      <w:shd w:val="clear" w:color="auto" w:fill="FFFFFF"/>
    </w:rPr>
  </w:style>
  <w:style w:type="paragraph" w:customStyle="1" w:styleId="Heading21">
    <w:name w:val="Heading #2"/>
    <w:basedOn w:val="Normal"/>
    <w:link w:val="Heading20"/>
    <w:rsid w:val="00670D16"/>
    <w:pPr>
      <w:widowControl w:val="0"/>
      <w:shd w:val="clear" w:color="auto" w:fill="FFFFFF"/>
      <w:spacing w:before="300" w:after="120" w:line="0" w:lineRule="atLeast"/>
      <w:outlineLvl w:val="1"/>
    </w:pPr>
    <w:rPr>
      <w:rFonts w:ascii="Franklin Gothic Book" w:eastAsia="Franklin Gothic Book" w:hAnsi="Franklin Gothic Book" w:cs="Franklin Gothic Book"/>
      <w:sz w:val="20"/>
      <w:szCs w:val="20"/>
    </w:rPr>
  </w:style>
  <w:style w:type="paragraph" w:customStyle="1" w:styleId="Heading40">
    <w:name w:val="Heading #4"/>
    <w:basedOn w:val="Normal"/>
    <w:link w:val="Heading4"/>
    <w:rsid w:val="00670D16"/>
    <w:pPr>
      <w:widowControl w:val="0"/>
      <w:shd w:val="clear" w:color="auto" w:fill="FFFFFF"/>
      <w:spacing w:before="120" w:after="660" w:line="0" w:lineRule="atLeast"/>
      <w:jc w:val="center"/>
      <w:outlineLvl w:val="3"/>
    </w:pPr>
    <w:rPr>
      <w:rFonts w:ascii="Times New Roman" w:eastAsia="Times New Roman" w:hAnsi="Times New Roman" w:cs="Times New Roman"/>
      <w:b/>
      <w:bCs/>
      <w:sz w:val="27"/>
      <w:szCs w:val="27"/>
    </w:rPr>
  </w:style>
  <w:style w:type="character" w:customStyle="1" w:styleId="Bodytext">
    <w:name w:val="Body text_"/>
    <w:basedOn w:val="DefaultParagraphFont"/>
    <w:link w:val="BodyText21"/>
    <w:rsid w:val="00872652"/>
    <w:rPr>
      <w:rFonts w:ascii="Times New Roman" w:eastAsia="Times New Roman" w:hAnsi="Times New Roman" w:cs="Times New Roman"/>
      <w:shd w:val="clear" w:color="auto" w:fill="FFFFFF"/>
    </w:rPr>
  </w:style>
  <w:style w:type="character" w:customStyle="1" w:styleId="Bodytext3">
    <w:name w:val="Body text (3)_"/>
    <w:basedOn w:val="DefaultParagraphFont"/>
    <w:link w:val="Bodytext30"/>
    <w:rsid w:val="00872652"/>
    <w:rPr>
      <w:rFonts w:ascii="Times New Roman" w:eastAsia="Times New Roman" w:hAnsi="Times New Roman" w:cs="Times New Roman"/>
      <w:b/>
      <w:bCs/>
      <w:sz w:val="27"/>
      <w:szCs w:val="27"/>
      <w:shd w:val="clear" w:color="auto" w:fill="FFFFFF"/>
    </w:rPr>
  </w:style>
  <w:style w:type="paragraph" w:customStyle="1" w:styleId="BodyText21">
    <w:name w:val="Body Text2"/>
    <w:basedOn w:val="Normal"/>
    <w:link w:val="Bodytext"/>
    <w:rsid w:val="00872652"/>
    <w:pPr>
      <w:widowControl w:val="0"/>
      <w:shd w:val="clear" w:color="auto" w:fill="FFFFFF"/>
      <w:spacing w:before="660" w:after="540" w:line="288" w:lineRule="exact"/>
      <w:ind w:hanging="1040"/>
    </w:pPr>
    <w:rPr>
      <w:rFonts w:ascii="Times New Roman" w:eastAsia="Times New Roman" w:hAnsi="Times New Roman" w:cs="Times New Roman"/>
    </w:rPr>
  </w:style>
  <w:style w:type="paragraph" w:customStyle="1" w:styleId="Bodytext30">
    <w:name w:val="Body text (3)"/>
    <w:basedOn w:val="Normal"/>
    <w:link w:val="Bodytext3"/>
    <w:rsid w:val="00872652"/>
    <w:pPr>
      <w:widowControl w:val="0"/>
      <w:shd w:val="clear" w:color="auto" w:fill="FFFFFF"/>
      <w:spacing w:before="540" w:after="660" w:line="0" w:lineRule="atLeast"/>
      <w:jc w:val="center"/>
    </w:pPr>
    <w:rPr>
      <w:rFonts w:ascii="Times New Roman" w:eastAsia="Times New Roman" w:hAnsi="Times New Roman" w:cs="Times New Roman"/>
      <w:b/>
      <w:bCs/>
      <w:sz w:val="27"/>
      <w:szCs w:val="27"/>
    </w:rPr>
  </w:style>
  <w:style w:type="character" w:customStyle="1" w:styleId="Bodytext2Spacing6pt">
    <w:name w:val="Body text (2) + Spacing 6 pt"/>
    <w:basedOn w:val="Bodytext2"/>
    <w:rsid w:val="00FE1EB3"/>
    <w:rPr>
      <w:rFonts w:ascii="Times New Roman" w:eastAsia="Times New Roman" w:hAnsi="Times New Roman" w:cs="Times New Roman"/>
      <w:b/>
      <w:bCs/>
      <w:i w:val="0"/>
      <w:iCs w:val="0"/>
      <w:smallCaps w:val="0"/>
      <w:strike w:val="0"/>
      <w:color w:val="000000"/>
      <w:spacing w:val="120"/>
      <w:w w:val="100"/>
      <w:position w:val="0"/>
      <w:sz w:val="25"/>
      <w:szCs w:val="25"/>
      <w:u w:val="none"/>
      <w:shd w:val="clear" w:color="auto" w:fill="FFFFFF"/>
      <w:lang w:val="bg-BG"/>
    </w:rPr>
  </w:style>
  <w:style w:type="character" w:customStyle="1" w:styleId="Headerorfooter">
    <w:name w:val="Header or footer_"/>
    <w:basedOn w:val="DefaultParagraphFont"/>
    <w:rsid w:val="00FE1EB3"/>
    <w:rPr>
      <w:rFonts w:ascii="Times New Roman" w:eastAsia="Times New Roman" w:hAnsi="Times New Roman" w:cs="Times New Roman"/>
      <w:b/>
      <w:bCs/>
      <w:i w:val="0"/>
      <w:iCs w:val="0"/>
      <w:smallCaps w:val="0"/>
      <w:strike w:val="0"/>
      <w:sz w:val="18"/>
      <w:szCs w:val="18"/>
      <w:u w:val="none"/>
    </w:rPr>
  </w:style>
  <w:style w:type="character" w:customStyle="1" w:styleId="HeaderorfooterArial10pt">
    <w:name w:val="Header or footer + Arial;10 pt"/>
    <w:basedOn w:val="Headerorfooter"/>
    <w:rsid w:val="00FE1EB3"/>
    <w:rPr>
      <w:rFonts w:ascii="Arial" w:eastAsia="Arial" w:hAnsi="Arial" w:cs="Arial"/>
      <w:b/>
      <w:bCs/>
      <w:i w:val="0"/>
      <w:iCs w:val="0"/>
      <w:smallCaps w:val="0"/>
      <w:strike w:val="0"/>
      <w:color w:val="000000"/>
      <w:spacing w:val="0"/>
      <w:w w:val="100"/>
      <w:position w:val="0"/>
      <w:sz w:val="20"/>
      <w:szCs w:val="20"/>
      <w:u w:val="none"/>
    </w:rPr>
  </w:style>
  <w:style w:type="character" w:customStyle="1" w:styleId="BodytextItalic">
    <w:name w:val="Body text + Italic"/>
    <w:basedOn w:val="Bodytext"/>
    <w:rsid w:val="00FE1EB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bg-BG"/>
    </w:rPr>
  </w:style>
  <w:style w:type="character" w:customStyle="1" w:styleId="BodytextBold">
    <w:name w:val="Body text + Bold"/>
    <w:basedOn w:val="Bodytext"/>
    <w:rsid w:val="00FE1EB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bg-BG"/>
    </w:rPr>
  </w:style>
  <w:style w:type="character" w:customStyle="1" w:styleId="Bodytext4">
    <w:name w:val="Body text (4)_"/>
    <w:basedOn w:val="DefaultParagraphFont"/>
    <w:rsid w:val="00FE1EB3"/>
    <w:rPr>
      <w:rFonts w:ascii="Times New Roman" w:eastAsia="Times New Roman" w:hAnsi="Times New Roman" w:cs="Times New Roman"/>
      <w:b/>
      <w:bCs/>
      <w:i w:val="0"/>
      <w:iCs w:val="0"/>
      <w:smallCaps w:val="0"/>
      <w:strike w:val="0"/>
      <w:sz w:val="22"/>
      <w:szCs w:val="22"/>
      <w:u w:val="none"/>
    </w:rPr>
  </w:style>
  <w:style w:type="character" w:customStyle="1" w:styleId="BodyText1">
    <w:name w:val="Body Text1"/>
    <w:basedOn w:val="Bodytext"/>
    <w:rsid w:val="00FE1EB3"/>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bg-BG"/>
    </w:rPr>
  </w:style>
  <w:style w:type="character" w:customStyle="1" w:styleId="Bodytext5">
    <w:name w:val="Body text (5)_"/>
    <w:basedOn w:val="DefaultParagraphFont"/>
    <w:link w:val="Bodytext50"/>
    <w:rsid w:val="00FE1EB3"/>
    <w:rPr>
      <w:rFonts w:ascii="Times New Roman" w:eastAsia="Times New Roman" w:hAnsi="Times New Roman" w:cs="Times New Roman"/>
      <w:b/>
      <w:bCs/>
      <w:i/>
      <w:iCs/>
      <w:sz w:val="23"/>
      <w:szCs w:val="23"/>
      <w:shd w:val="clear" w:color="auto" w:fill="FFFFFF"/>
    </w:rPr>
  </w:style>
  <w:style w:type="character" w:customStyle="1" w:styleId="Bodytext115ptBoldItalic">
    <w:name w:val="Body text + 11;5 pt;Bold;Italic"/>
    <w:basedOn w:val="Bodytext"/>
    <w:rsid w:val="00FE1EB3"/>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bg-BG"/>
    </w:rPr>
  </w:style>
  <w:style w:type="character" w:customStyle="1" w:styleId="Bodytext40">
    <w:name w:val="Body text (4)"/>
    <w:basedOn w:val="Bodytext4"/>
    <w:rsid w:val="00FE1EB3"/>
    <w:rPr>
      <w:rFonts w:ascii="Times New Roman" w:eastAsia="Times New Roman" w:hAnsi="Times New Roman" w:cs="Times New Roman"/>
      <w:b/>
      <w:bCs/>
      <w:i w:val="0"/>
      <w:iCs w:val="0"/>
      <w:smallCaps w:val="0"/>
      <w:strike w:val="0"/>
      <w:color w:val="000000"/>
      <w:spacing w:val="0"/>
      <w:w w:val="100"/>
      <w:position w:val="0"/>
      <w:sz w:val="22"/>
      <w:szCs w:val="22"/>
      <w:u w:val="single"/>
      <w:lang w:val="bg-BG"/>
    </w:rPr>
  </w:style>
  <w:style w:type="character" w:customStyle="1" w:styleId="Bodytext4115ptItalic">
    <w:name w:val="Body text (4) + 11;5 pt;Italic"/>
    <w:basedOn w:val="Bodytext4"/>
    <w:rsid w:val="00FE1EB3"/>
    <w:rPr>
      <w:rFonts w:ascii="Times New Roman" w:eastAsia="Times New Roman" w:hAnsi="Times New Roman" w:cs="Times New Roman"/>
      <w:b/>
      <w:bCs/>
      <w:i/>
      <w:iCs/>
      <w:smallCaps w:val="0"/>
      <w:strike w:val="0"/>
      <w:color w:val="000000"/>
      <w:spacing w:val="0"/>
      <w:w w:val="100"/>
      <w:position w:val="0"/>
      <w:sz w:val="23"/>
      <w:szCs w:val="23"/>
      <w:u w:val="none"/>
      <w:lang w:val="bg-BG"/>
    </w:rPr>
  </w:style>
  <w:style w:type="character" w:customStyle="1" w:styleId="HeaderorfooterArial">
    <w:name w:val="Header or footer + Arial"/>
    <w:basedOn w:val="Headerorfooter"/>
    <w:rsid w:val="00FE1EB3"/>
    <w:rPr>
      <w:rFonts w:ascii="Arial" w:eastAsia="Arial" w:hAnsi="Arial" w:cs="Arial"/>
      <w:b/>
      <w:bCs/>
      <w:i w:val="0"/>
      <w:iCs w:val="0"/>
      <w:smallCaps w:val="0"/>
      <w:strike w:val="0"/>
      <w:color w:val="000000"/>
      <w:spacing w:val="0"/>
      <w:w w:val="100"/>
      <w:position w:val="0"/>
      <w:sz w:val="18"/>
      <w:szCs w:val="18"/>
      <w:u w:val="none"/>
    </w:rPr>
  </w:style>
  <w:style w:type="character" w:customStyle="1" w:styleId="BodytextExact">
    <w:name w:val="Body text Exact"/>
    <w:basedOn w:val="DefaultParagraphFont"/>
    <w:rsid w:val="00FE1EB3"/>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Headerorfooter95ptItalicSpacing-1pt">
    <w:name w:val="Header or footer + 9;5 pt;Italic;Spacing -1 pt"/>
    <w:basedOn w:val="Headerorfooter"/>
    <w:rsid w:val="00FE1EB3"/>
    <w:rPr>
      <w:rFonts w:ascii="Times New Roman" w:eastAsia="Times New Roman" w:hAnsi="Times New Roman" w:cs="Times New Roman"/>
      <w:b/>
      <w:bCs/>
      <w:i/>
      <w:iCs/>
      <w:smallCaps w:val="0"/>
      <w:strike w:val="0"/>
      <w:color w:val="000000"/>
      <w:spacing w:val="-20"/>
      <w:w w:val="100"/>
      <w:position w:val="0"/>
      <w:sz w:val="19"/>
      <w:szCs w:val="19"/>
      <w:u w:val="single"/>
      <w:lang w:val="bg-BG"/>
    </w:rPr>
  </w:style>
  <w:style w:type="character" w:customStyle="1" w:styleId="Headerorfooter0">
    <w:name w:val="Header or footer"/>
    <w:basedOn w:val="Headerorfooter"/>
    <w:rsid w:val="00FE1EB3"/>
    <w:rPr>
      <w:rFonts w:ascii="Times New Roman" w:eastAsia="Times New Roman" w:hAnsi="Times New Roman" w:cs="Times New Roman"/>
      <w:b/>
      <w:bCs/>
      <w:i w:val="0"/>
      <w:iCs w:val="0"/>
      <w:smallCaps w:val="0"/>
      <w:strike w:val="0"/>
      <w:color w:val="000000"/>
      <w:spacing w:val="0"/>
      <w:w w:val="100"/>
      <w:position w:val="0"/>
      <w:sz w:val="18"/>
      <w:szCs w:val="18"/>
      <w:u w:val="none"/>
      <w:lang w:val="bg-BG"/>
    </w:rPr>
  </w:style>
  <w:style w:type="character" w:customStyle="1" w:styleId="Bodytext6">
    <w:name w:val="Body text (6)_"/>
    <w:basedOn w:val="DefaultParagraphFont"/>
    <w:link w:val="Bodytext60"/>
    <w:rsid w:val="00FE1EB3"/>
    <w:rPr>
      <w:rFonts w:ascii="Times New Roman" w:eastAsia="Times New Roman" w:hAnsi="Times New Roman" w:cs="Times New Roman"/>
      <w:i/>
      <w:iCs/>
      <w:shd w:val="clear" w:color="auto" w:fill="FFFFFF"/>
    </w:rPr>
  </w:style>
  <w:style w:type="character" w:customStyle="1" w:styleId="Bodytext6NotItalic">
    <w:name w:val="Body text (6) + Not Italic"/>
    <w:basedOn w:val="Bodytext6"/>
    <w:rsid w:val="00FE1EB3"/>
    <w:rPr>
      <w:rFonts w:ascii="Times New Roman" w:eastAsia="Times New Roman" w:hAnsi="Times New Roman" w:cs="Times New Roman"/>
      <w:i/>
      <w:iCs/>
      <w:color w:val="000000"/>
      <w:spacing w:val="0"/>
      <w:w w:val="100"/>
      <w:position w:val="0"/>
      <w:shd w:val="clear" w:color="auto" w:fill="FFFFFF"/>
      <w:lang w:val="bg-BG"/>
    </w:rPr>
  </w:style>
  <w:style w:type="character" w:customStyle="1" w:styleId="Bodytext7">
    <w:name w:val="Body text (7)_"/>
    <w:basedOn w:val="DefaultParagraphFont"/>
    <w:link w:val="Bodytext70"/>
    <w:rsid w:val="00FE1EB3"/>
    <w:rPr>
      <w:rFonts w:ascii="Candara" w:eastAsia="Candara" w:hAnsi="Candara" w:cs="Candara"/>
      <w:b/>
      <w:bCs/>
      <w:sz w:val="11"/>
      <w:szCs w:val="11"/>
      <w:shd w:val="clear" w:color="auto" w:fill="FFFFFF"/>
    </w:rPr>
  </w:style>
  <w:style w:type="character" w:customStyle="1" w:styleId="Bodytext7LucidaSansUnicode11ptNotBold">
    <w:name w:val="Body text (7) + Lucida Sans Unicode;11 pt;Not Bold"/>
    <w:basedOn w:val="Bodytext7"/>
    <w:rsid w:val="00FE1EB3"/>
    <w:rPr>
      <w:rFonts w:ascii="Lucida Sans Unicode" w:eastAsia="Lucida Sans Unicode" w:hAnsi="Lucida Sans Unicode" w:cs="Lucida Sans Unicode"/>
      <w:b/>
      <w:bCs/>
      <w:color w:val="000000"/>
      <w:spacing w:val="0"/>
      <w:w w:val="100"/>
      <w:position w:val="0"/>
      <w:sz w:val="22"/>
      <w:szCs w:val="22"/>
      <w:shd w:val="clear" w:color="auto" w:fill="FFFFFF"/>
    </w:rPr>
  </w:style>
  <w:style w:type="character" w:customStyle="1" w:styleId="Heading12">
    <w:name w:val="Heading #1 (2)_"/>
    <w:basedOn w:val="DefaultParagraphFont"/>
    <w:link w:val="Heading120"/>
    <w:rsid w:val="00FE1EB3"/>
    <w:rPr>
      <w:rFonts w:ascii="Arial Narrow" w:eastAsia="Arial Narrow" w:hAnsi="Arial Narrow" w:cs="Arial Narrow"/>
      <w:b/>
      <w:bCs/>
      <w:sz w:val="18"/>
      <w:szCs w:val="18"/>
      <w:shd w:val="clear" w:color="auto" w:fill="FFFFFF"/>
    </w:rPr>
  </w:style>
  <w:style w:type="character" w:customStyle="1" w:styleId="Heading12TimesNewRoman105pt">
    <w:name w:val="Heading #1 (2) + Times New Roman;10;5 pt"/>
    <w:basedOn w:val="Heading12"/>
    <w:rsid w:val="00FE1EB3"/>
    <w:rPr>
      <w:rFonts w:ascii="Times New Roman" w:eastAsia="Times New Roman" w:hAnsi="Times New Roman" w:cs="Times New Roman"/>
      <w:b/>
      <w:bCs/>
      <w:color w:val="000000"/>
      <w:spacing w:val="0"/>
      <w:w w:val="100"/>
      <w:position w:val="0"/>
      <w:sz w:val="21"/>
      <w:szCs w:val="21"/>
      <w:shd w:val="clear" w:color="auto" w:fill="FFFFFF"/>
    </w:rPr>
  </w:style>
  <w:style w:type="character" w:customStyle="1" w:styleId="Bodytext8">
    <w:name w:val="Body text (8)_"/>
    <w:basedOn w:val="DefaultParagraphFont"/>
    <w:link w:val="Bodytext80"/>
    <w:rsid w:val="00FE1EB3"/>
    <w:rPr>
      <w:rFonts w:ascii="Times New Roman" w:eastAsia="Times New Roman" w:hAnsi="Times New Roman" w:cs="Times New Roman"/>
      <w:b/>
      <w:bCs/>
      <w:sz w:val="17"/>
      <w:szCs w:val="17"/>
      <w:shd w:val="clear" w:color="auto" w:fill="FFFFFF"/>
    </w:rPr>
  </w:style>
  <w:style w:type="character" w:customStyle="1" w:styleId="Bodytext89pt">
    <w:name w:val="Body text (8) + 9 pt"/>
    <w:basedOn w:val="Bodytext8"/>
    <w:rsid w:val="00FE1EB3"/>
    <w:rPr>
      <w:rFonts w:ascii="Times New Roman" w:eastAsia="Times New Roman" w:hAnsi="Times New Roman" w:cs="Times New Roman"/>
      <w:b/>
      <w:bCs/>
      <w:color w:val="000000"/>
      <w:spacing w:val="0"/>
      <w:w w:val="100"/>
      <w:position w:val="0"/>
      <w:sz w:val="18"/>
      <w:szCs w:val="18"/>
      <w:shd w:val="clear" w:color="auto" w:fill="FFFFFF"/>
      <w:lang w:val="bg-BG"/>
    </w:rPr>
  </w:style>
  <w:style w:type="character" w:customStyle="1" w:styleId="BodytextSpacing6pt">
    <w:name w:val="Body text + Spacing 6 pt"/>
    <w:basedOn w:val="Bodytext"/>
    <w:rsid w:val="00FE1EB3"/>
    <w:rPr>
      <w:rFonts w:ascii="Times New Roman" w:eastAsia="Times New Roman" w:hAnsi="Times New Roman" w:cs="Times New Roman"/>
      <w:b w:val="0"/>
      <w:bCs w:val="0"/>
      <w:i w:val="0"/>
      <w:iCs w:val="0"/>
      <w:smallCaps w:val="0"/>
      <w:strike w:val="0"/>
      <w:color w:val="000000"/>
      <w:spacing w:val="130"/>
      <w:w w:val="100"/>
      <w:position w:val="0"/>
      <w:sz w:val="22"/>
      <w:szCs w:val="22"/>
      <w:u w:val="none"/>
      <w:shd w:val="clear" w:color="auto" w:fill="FFFFFF"/>
      <w:lang w:val="bg-BG"/>
    </w:rPr>
  </w:style>
  <w:style w:type="character" w:customStyle="1" w:styleId="Headerorfooter11pt">
    <w:name w:val="Header or footer + 11 pt"/>
    <w:basedOn w:val="Headerorfooter"/>
    <w:rsid w:val="00FE1EB3"/>
    <w:rPr>
      <w:rFonts w:ascii="Times New Roman" w:eastAsia="Times New Roman" w:hAnsi="Times New Roman" w:cs="Times New Roman"/>
      <w:b/>
      <w:bCs/>
      <w:i w:val="0"/>
      <w:iCs w:val="0"/>
      <w:smallCaps w:val="0"/>
      <w:strike w:val="0"/>
      <w:color w:val="000000"/>
      <w:spacing w:val="0"/>
      <w:w w:val="100"/>
      <w:position w:val="0"/>
      <w:sz w:val="22"/>
      <w:szCs w:val="22"/>
      <w:u w:val="none"/>
      <w:lang w:val="bg-BG"/>
    </w:rPr>
  </w:style>
  <w:style w:type="character" w:customStyle="1" w:styleId="Heading22">
    <w:name w:val="Heading #2 (2)_"/>
    <w:basedOn w:val="DefaultParagraphFont"/>
    <w:link w:val="Heading220"/>
    <w:rsid w:val="00FE1EB3"/>
    <w:rPr>
      <w:rFonts w:ascii="Times New Roman" w:eastAsia="Times New Roman" w:hAnsi="Times New Roman" w:cs="Times New Roman"/>
      <w:b/>
      <w:bCs/>
      <w:shd w:val="clear" w:color="auto" w:fill="FFFFFF"/>
    </w:rPr>
  </w:style>
  <w:style w:type="character" w:customStyle="1" w:styleId="Bodytext6BoldNotItalic">
    <w:name w:val="Body text (6) + Bold;Not Italic"/>
    <w:basedOn w:val="Bodytext6"/>
    <w:rsid w:val="00FE1EB3"/>
    <w:rPr>
      <w:rFonts w:ascii="Times New Roman" w:eastAsia="Times New Roman" w:hAnsi="Times New Roman" w:cs="Times New Roman"/>
      <w:b/>
      <w:bCs/>
      <w:i/>
      <w:iCs/>
      <w:color w:val="000000"/>
      <w:spacing w:val="0"/>
      <w:w w:val="100"/>
      <w:position w:val="0"/>
      <w:shd w:val="clear" w:color="auto" w:fill="FFFFFF"/>
      <w:lang w:val="bg-BG"/>
    </w:rPr>
  </w:style>
  <w:style w:type="character" w:customStyle="1" w:styleId="Heading13">
    <w:name w:val="Heading #1 (3)_"/>
    <w:basedOn w:val="DefaultParagraphFont"/>
    <w:link w:val="Heading130"/>
    <w:rsid w:val="00FE1EB3"/>
    <w:rPr>
      <w:rFonts w:ascii="MS Reference Sans Serif" w:eastAsia="MS Reference Sans Serif" w:hAnsi="MS Reference Sans Serif" w:cs="MS Reference Sans Serif"/>
      <w:sz w:val="20"/>
      <w:szCs w:val="20"/>
      <w:shd w:val="clear" w:color="auto" w:fill="FFFFFF"/>
    </w:rPr>
  </w:style>
  <w:style w:type="character" w:customStyle="1" w:styleId="Heading13TimesNewRoman11ptBold">
    <w:name w:val="Heading #1 (3) + Times New Roman;11 pt;Bold"/>
    <w:basedOn w:val="Heading13"/>
    <w:rsid w:val="00FE1EB3"/>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Heading2Spacing4pt">
    <w:name w:val="Heading #2 + Spacing 4 pt"/>
    <w:basedOn w:val="Heading20"/>
    <w:rsid w:val="00FE1EB3"/>
    <w:rPr>
      <w:rFonts w:ascii="Times New Roman" w:eastAsia="Times New Roman" w:hAnsi="Times New Roman" w:cs="Times New Roman"/>
      <w:b/>
      <w:bCs/>
      <w:i w:val="0"/>
      <w:iCs w:val="0"/>
      <w:smallCaps w:val="0"/>
      <w:strike w:val="0"/>
      <w:color w:val="000000"/>
      <w:spacing w:val="90"/>
      <w:w w:val="100"/>
      <w:position w:val="0"/>
      <w:sz w:val="27"/>
      <w:szCs w:val="27"/>
      <w:u w:val="none"/>
      <w:shd w:val="clear" w:color="auto" w:fill="FFFFFF"/>
      <w:lang w:val="bg-BG"/>
    </w:rPr>
  </w:style>
  <w:style w:type="character" w:customStyle="1" w:styleId="Bodytext5NotBoldNotItalic">
    <w:name w:val="Body text (5) + Not Bold;Not Italic"/>
    <w:basedOn w:val="Bodytext5"/>
    <w:rsid w:val="00FE1EB3"/>
    <w:rPr>
      <w:rFonts w:ascii="Times New Roman" w:eastAsia="Times New Roman" w:hAnsi="Times New Roman" w:cs="Times New Roman"/>
      <w:b/>
      <w:bCs/>
      <w:i/>
      <w:iCs/>
      <w:color w:val="000000"/>
      <w:spacing w:val="0"/>
      <w:w w:val="100"/>
      <w:position w:val="0"/>
      <w:sz w:val="23"/>
      <w:szCs w:val="23"/>
      <w:shd w:val="clear" w:color="auto" w:fill="FFFFFF"/>
    </w:rPr>
  </w:style>
  <w:style w:type="character" w:customStyle="1" w:styleId="Bodytext9">
    <w:name w:val="Body text (9)_"/>
    <w:basedOn w:val="DefaultParagraphFont"/>
    <w:link w:val="Bodytext90"/>
    <w:rsid w:val="00FE1EB3"/>
    <w:rPr>
      <w:rFonts w:ascii="Arial Narrow" w:eastAsia="Arial Narrow" w:hAnsi="Arial Narrow" w:cs="Arial Narrow"/>
      <w:b/>
      <w:bCs/>
      <w:i/>
      <w:iCs/>
      <w:shd w:val="clear" w:color="auto" w:fill="FFFFFF"/>
    </w:rPr>
  </w:style>
  <w:style w:type="character" w:customStyle="1" w:styleId="Bodytext9FrankRuehl175ptNotBoldNotItalic">
    <w:name w:val="Body text (9) + FrankRuehl;17;5 pt;Not Bold;Not Italic"/>
    <w:basedOn w:val="Bodytext9"/>
    <w:rsid w:val="00FE1EB3"/>
    <w:rPr>
      <w:rFonts w:ascii="FrankRuehl" w:eastAsia="FrankRuehl" w:hAnsi="FrankRuehl" w:cs="FrankRuehl"/>
      <w:b/>
      <w:bCs/>
      <w:i/>
      <w:iCs/>
      <w:color w:val="000000"/>
      <w:spacing w:val="0"/>
      <w:w w:val="100"/>
      <w:position w:val="0"/>
      <w:sz w:val="35"/>
      <w:szCs w:val="35"/>
      <w:shd w:val="clear" w:color="auto" w:fill="FFFFFF"/>
      <w:lang w:val="bg-BG"/>
    </w:rPr>
  </w:style>
  <w:style w:type="character" w:customStyle="1" w:styleId="Heading2Spacing3pt">
    <w:name w:val="Heading #2 + Spacing 3 pt"/>
    <w:basedOn w:val="Heading20"/>
    <w:rsid w:val="00FE1EB3"/>
    <w:rPr>
      <w:rFonts w:ascii="Times New Roman" w:eastAsia="Times New Roman" w:hAnsi="Times New Roman" w:cs="Times New Roman"/>
      <w:b/>
      <w:bCs/>
      <w:i w:val="0"/>
      <w:iCs w:val="0"/>
      <w:smallCaps w:val="0"/>
      <w:strike w:val="0"/>
      <w:color w:val="000000"/>
      <w:spacing w:val="60"/>
      <w:w w:val="100"/>
      <w:position w:val="0"/>
      <w:sz w:val="27"/>
      <w:szCs w:val="27"/>
      <w:u w:val="none"/>
      <w:shd w:val="clear" w:color="auto" w:fill="FFFFFF"/>
      <w:lang w:val="bg-BG"/>
    </w:rPr>
  </w:style>
  <w:style w:type="character" w:customStyle="1" w:styleId="Bodytext10">
    <w:name w:val="Body text (10)_"/>
    <w:basedOn w:val="DefaultParagraphFont"/>
    <w:link w:val="Bodytext100"/>
    <w:rsid w:val="00FE1EB3"/>
    <w:rPr>
      <w:rFonts w:ascii="MS Reference Sans Serif" w:eastAsia="MS Reference Sans Serif" w:hAnsi="MS Reference Sans Serif" w:cs="MS Reference Sans Serif"/>
      <w:spacing w:val="10"/>
      <w:sz w:val="21"/>
      <w:szCs w:val="21"/>
      <w:shd w:val="clear" w:color="auto" w:fill="FFFFFF"/>
    </w:rPr>
  </w:style>
  <w:style w:type="character" w:customStyle="1" w:styleId="Bodytext11">
    <w:name w:val="Body text (11)_"/>
    <w:basedOn w:val="DefaultParagraphFont"/>
    <w:link w:val="Bodytext110"/>
    <w:rsid w:val="00FE1EB3"/>
    <w:rPr>
      <w:rFonts w:ascii="Times New Roman" w:eastAsia="Times New Roman" w:hAnsi="Times New Roman" w:cs="Times New Roman"/>
      <w:i/>
      <w:iCs/>
      <w:shd w:val="clear" w:color="auto" w:fill="FFFFFF"/>
    </w:rPr>
  </w:style>
  <w:style w:type="character" w:customStyle="1" w:styleId="Bodytext11BoldNotItalic">
    <w:name w:val="Body text (11) + Bold;Not Italic"/>
    <w:basedOn w:val="Bodytext11"/>
    <w:rsid w:val="00FE1EB3"/>
    <w:rPr>
      <w:rFonts w:ascii="Times New Roman" w:eastAsia="Times New Roman" w:hAnsi="Times New Roman" w:cs="Times New Roman"/>
      <w:b/>
      <w:bCs/>
      <w:i/>
      <w:iCs/>
      <w:color w:val="000000"/>
      <w:spacing w:val="0"/>
      <w:w w:val="100"/>
      <w:position w:val="0"/>
      <w:shd w:val="clear" w:color="auto" w:fill="FFFFFF"/>
      <w:lang w:val="bg-BG"/>
    </w:rPr>
  </w:style>
  <w:style w:type="character" w:customStyle="1" w:styleId="Heading1Bold">
    <w:name w:val="Heading #1 + Bold"/>
    <w:basedOn w:val="Heading10"/>
    <w:rsid w:val="00FE1EB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Heading1MSReferenceSansSerif10pt">
    <w:name w:val="Heading #1 + MS Reference Sans Serif;10 pt"/>
    <w:basedOn w:val="Heading10"/>
    <w:rsid w:val="00FE1EB3"/>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shd w:val="clear" w:color="auto" w:fill="FFFFFF"/>
    </w:rPr>
  </w:style>
  <w:style w:type="character" w:customStyle="1" w:styleId="Bodytext12">
    <w:name w:val="Body text (12)_"/>
    <w:basedOn w:val="DefaultParagraphFont"/>
    <w:link w:val="Bodytext120"/>
    <w:rsid w:val="00FE1EB3"/>
    <w:rPr>
      <w:rFonts w:ascii="Times New Roman" w:eastAsia="Times New Roman" w:hAnsi="Times New Roman" w:cs="Times New Roman"/>
      <w:sz w:val="20"/>
      <w:szCs w:val="20"/>
      <w:shd w:val="clear" w:color="auto" w:fill="FFFFFF"/>
    </w:rPr>
  </w:style>
  <w:style w:type="character" w:customStyle="1" w:styleId="Bodytext135ptBoldSpacing3pt">
    <w:name w:val="Body text + 13;5 pt;Bold;Spacing 3 pt"/>
    <w:basedOn w:val="Bodytext"/>
    <w:rsid w:val="00FE1EB3"/>
    <w:rPr>
      <w:rFonts w:ascii="Times New Roman" w:eastAsia="Times New Roman" w:hAnsi="Times New Roman" w:cs="Times New Roman"/>
      <w:b/>
      <w:bCs/>
      <w:i w:val="0"/>
      <w:iCs w:val="0"/>
      <w:smallCaps w:val="0"/>
      <w:strike w:val="0"/>
      <w:color w:val="000000"/>
      <w:spacing w:val="60"/>
      <w:w w:val="100"/>
      <w:position w:val="0"/>
      <w:sz w:val="27"/>
      <w:szCs w:val="27"/>
      <w:u w:val="none"/>
      <w:shd w:val="clear" w:color="auto" w:fill="FFFFFF"/>
      <w:lang w:val="bg-BG"/>
    </w:rPr>
  </w:style>
  <w:style w:type="character" w:customStyle="1" w:styleId="Bodytext105ptBoldSpacing1pt">
    <w:name w:val="Body text + 10;5 pt;Bold;Spacing 1 pt"/>
    <w:basedOn w:val="Bodytext"/>
    <w:rsid w:val="00FE1EB3"/>
    <w:rPr>
      <w:rFonts w:ascii="Times New Roman" w:eastAsia="Times New Roman" w:hAnsi="Times New Roman" w:cs="Times New Roman"/>
      <w:b/>
      <w:bCs/>
      <w:i w:val="0"/>
      <w:iCs w:val="0"/>
      <w:smallCaps w:val="0"/>
      <w:strike w:val="0"/>
      <w:color w:val="000000"/>
      <w:spacing w:val="20"/>
      <w:w w:val="100"/>
      <w:position w:val="0"/>
      <w:sz w:val="21"/>
      <w:szCs w:val="21"/>
      <w:u w:val="none"/>
      <w:shd w:val="clear" w:color="auto" w:fill="FFFFFF"/>
      <w:lang w:val="bg-BG"/>
    </w:rPr>
  </w:style>
  <w:style w:type="character" w:customStyle="1" w:styleId="Heading14">
    <w:name w:val="Heading #1 (4)_"/>
    <w:basedOn w:val="DefaultParagraphFont"/>
    <w:link w:val="Heading140"/>
    <w:rsid w:val="00FE1EB3"/>
    <w:rPr>
      <w:rFonts w:ascii="MS Reference Sans Serif" w:eastAsia="MS Reference Sans Serif" w:hAnsi="MS Reference Sans Serif" w:cs="MS Reference Sans Serif"/>
      <w:sz w:val="21"/>
      <w:szCs w:val="21"/>
      <w:shd w:val="clear" w:color="auto" w:fill="FFFFFF"/>
    </w:rPr>
  </w:style>
  <w:style w:type="character" w:customStyle="1" w:styleId="Heading14LucidaSansUnicode11pt">
    <w:name w:val="Heading #1 (4) + Lucida Sans Unicode;11 pt"/>
    <w:basedOn w:val="Heading14"/>
    <w:rsid w:val="00FE1EB3"/>
    <w:rPr>
      <w:rFonts w:ascii="Lucida Sans Unicode" w:eastAsia="Lucida Sans Unicode" w:hAnsi="Lucida Sans Unicode" w:cs="Lucida Sans Unicode"/>
      <w:color w:val="000000"/>
      <w:spacing w:val="0"/>
      <w:w w:val="100"/>
      <w:position w:val="0"/>
      <w:sz w:val="22"/>
      <w:szCs w:val="22"/>
      <w:shd w:val="clear" w:color="auto" w:fill="FFFFFF"/>
    </w:rPr>
  </w:style>
  <w:style w:type="character" w:customStyle="1" w:styleId="Heading14TimesNewRoman11ptBold">
    <w:name w:val="Heading #1 (4) + Times New Roman;11 pt;Bold"/>
    <w:basedOn w:val="Heading14"/>
    <w:rsid w:val="00FE1EB3"/>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Heading1410pt">
    <w:name w:val="Heading #1 (4) + 10 pt"/>
    <w:basedOn w:val="Heading14"/>
    <w:rsid w:val="00FE1EB3"/>
    <w:rPr>
      <w:rFonts w:ascii="MS Reference Sans Serif" w:eastAsia="MS Reference Sans Serif" w:hAnsi="MS Reference Sans Serif" w:cs="MS Reference Sans Serif"/>
      <w:color w:val="000000"/>
      <w:spacing w:val="0"/>
      <w:w w:val="100"/>
      <w:position w:val="0"/>
      <w:sz w:val="20"/>
      <w:szCs w:val="20"/>
      <w:shd w:val="clear" w:color="auto" w:fill="FFFFFF"/>
    </w:rPr>
  </w:style>
  <w:style w:type="paragraph" w:customStyle="1" w:styleId="Bodytext50">
    <w:name w:val="Body text (5)"/>
    <w:basedOn w:val="Normal"/>
    <w:link w:val="Bodytext5"/>
    <w:rsid w:val="00FE1EB3"/>
    <w:pPr>
      <w:widowControl w:val="0"/>
      <w:shd w:val="clear" w:color="auto" w:fill="FFFFFF"/>
      <w:spacing w:after="0" w:line="274" w:lineRule="exact"/>
      <w:jc w:val="both"/>
    </w:pPr>
    <w:rPr>
      <w:rFonts w:ascii="Times New Roman" w:eastAsia="Times New Roman" w:hAnsi="Times New Roman" w:cs="Times New Roman"/>
      <w:b/>
      <w:bCs/>
      <w:i/>
      <w:iCs/>
      <w:sz w:val="23"/>
      <w:szCs w:val="23"/>
    </w:rPr>
  </w:style>
  <w:style w:type="paragraph" w:customStyle="1" w:styleId="Bodytext60">
    <w:name w:val="Body text (6)"/>
    <w:basedOn w:val="Normal"/>
    <w:link w:val="Bodytext6"/>
    <w:rsid w:val="00FE1EB3"/>
    <w:pPr>
      <w:widowControl w:val="0"/>
      <w:shd w:val="clear" w:color="auto" w:fill="FFFFFF"/>
      <w:spacing w:before="600" w:after="420" w:line="0" w:lineRule="atLeast"/>
    </w:pPr>
    <w:rPr>
      <w:rFonts w:ascii="Times New Roman" w:eastAsia="Times New Roman" w:hAnsi="Times New Roman" w:cs="Times New Roman"/>
      <w:i/>
      <w:iCs/>
    </w:rPr>
  </w:style>
  <w:style w:type="paragraph" w:customStyle="1" w:styleId="Bodytext70">
    <w:name w:val="Body text (7)"/>
    <w:basedOn w:val="Normal"/>
    <w:link w:val="Bodytext7"/>
    <w:rsid w:val="00FE1EB3"/>
    <w:pPr>
      <w:widowControl w:val="0"/>
      <w:shd w:val="clear" w:color="auto" w:fill="FFFFFF"/>
      <w:spacing w:after="0" w:line="389" w:lineRule="exact"/>
    </w:pPr>
    <w:rPr>
      <w:rFonts w:ascii="Candara" w:eastAsia="Candara" w:hAnsi="Candara" w:cs="Candara"/>
      <w:b/>
      <w:bCs/>
      <w:sz w:val="11"/>
      <w:szCs w:val="11"/>
    </w:rPr>
  </w:style>
  <w:style w:type="paragraph" w:customStyle="1" w:styleId="Heading120">
    <w:name w:val="Heading #1 (2)"/>
    <w:basedOn w:val="Normal"/>
    <w:link w:val="Heading12"/>
    <w:rsid w:val="00FE1EB3"/>
    <w:pPr>
      <w:widowControl w:val="0"/>
      <w:shd w:val="clear" w:color="auto" w:fill="FFFFFF"/>
      <w:spacing w:after="0" w:line="389" w:lineRule="exact"/>
      <w:outlineLvl w:val="0"/>
    </w:pPr>
    <w:rPr>
      <w:rFonts w:ascii="Arial Narrow" w:eastAsia="Arial Narrow" w:hAnsi="Arial Narrow" w:cs="Arial Narrow"/>
      <w:b/>
      <w:bCs/>
      <w:sz w:val="18"/>
      <w:szCs w:val="18"/>
    </w:rPr>
  </w:style>
  <w:style w:type="paragraph" w:customStyle="1" w:styleId="Bodytext80">
    <w:name w:val="Body text (8)"/>
    <w:basedOn w:val="Normal"/>
    <w:link w:val="Bodytext8"/>
    <w:rsid w:val="00FE1EB3"/>
    <w:pPr>
      <w:widowControl w:val="0"/>
      <w:shd w:val="clear" w:color="auto" w:fill="FFFFFF"/>
      <w:spacing w:before="720" w:after="0" w:line="384" w:lineRule="exact"/>
    </w:pPr>
    <w:rPr>
      <w:rFonts w:ascii="Times New Roman" w:eastAsia="Times New Roman" w:hAnsi="Times New Roman" w:cs="Times New Roman"/>
      <w:b/>
      <w:bCs/>
      <w:sz w:val="17"/>
      <w:szCs w:val="17"/>
    </w:rPr>
  </w:style>
  <w:style w:type="paragraph" w:customStyle="1" w:styleId="Heading220">
    <w:name w:val="Heading #2 (2)"/>
    <w:basedOn w:val="Normal"/>
    <w:link w:val="Heading22"/>
    <w:rsid w:val="00FE1EB3"/>
    <w:pPr>
      <w:widowControl w:val="0"/>
      <w:shd w:val="clear" w:color="auto" w:fill="FFFFFF"/>
      <w:spacing w:before="480" w:after="0" w:line="0" w:lineRule="atLeast"/>
      <w:outlineLvl w:val="1"/>
    </w:pPr>
    <w:rPr>
      <w:rFonts w:ascii="Times New Roman" w:eastAsia="Times New Roman" w:hAnsi="Times New Roman" w:cs="Times New Roman"/>
      <w:b/>
      <w:bCs/>
    </w:rPr>
  </w:style>
  <w:style w:type="paragraph" w:customStyle="1" w:styleId="Heading130">
    <w:name w:val="Heading #1 (3)"/>
    <w:basedOn w:val="Normal"/>
    <w:link w:val="Heading13"/>
    <w:rsid w:val="00FE1EB3"/>
    <w:pPr>
      <w:widowControl w:val="0"/>
      <w:shd w:val="clear" w:color="auto" w:fill="FFFFFF"/>
      <w:spacing w:after="0" w:line="384" w:lineRule="exact"/>
      <w:outlineLvl w:val="0"/>
    </w:pPr>
    <w:rPr>
      <w:rFonts w:ascii="MS Reference Sans Serif" w:eastAsia="MS Reference Sans Serif" w:hAnsi="MS Reference Sans Serif" w:cs="MS Reference Sans Serif"/>
      <w:sz w:val="20"/>
      <w:szCs w:val="20"/>
    </w:rPr>
  </w:style>
  <w:style w:type="paragraph" w:customStyle="1" w:styleId="Bodytext90">
    <w:name w:val="Body text (9)"/>
    <w:basedOn w:val="Normal"/>
    <w:link w:val="Bodytext9"/>
    <w:rsid w:val="00FE1EB3"/>
    <w:pPr>
      <w:widowControl w:val="0"/>
      <w:shd w:val="clear" w:color="auto" w:fill="FFFFFF"/>
      <w:spacing w:after="1560" w:line="269" w:lineRule="exact"/>
    </w:pPr>
    <w:rPr>
      <w:rFonts w:ascii="Arial Narrow" w:eastAsia="Arial Narrow" w:hAnsi="Arial Narrow" w:cs="Arial Narrow"/>
      <w:b/>
      <w:bCs/>
      <w:i/>
      <w:iCs/>
    </w:rPr>
  </w:style>
  <w:style w:type="paragraph" w:customStyle="1" w:styleId="Bodytext100">
    <w:name w:val="Body text (10)"/>
    <w:basedOn w:val="Normal"/>
    <w:link w:val="Bodytext10"/>
    <w:rsid w:val="00FE1EB3"/>
    <w:pPr>
      <w:widowControl w:val="0"/>
      <w:shd w:val="clear" w:color="auto" w:fill="FFFFFF"/>
      <w:spacing w:before="300" w:after="540" w:line="0" w:lineRule="atLeast"/>
      <w:jc w:val="right"/>
    </w:pPr>
    <w:rPr>
      <w:rFonts w:ascii="MS Reference Sans Serif" w:eastAsia="MS Reference Sans Serif" w:hAnsi="MS Reference Sans Serif" w:cs="MS Reference Sans Serif"/>
      <w:spacing w:val="10"/>
      <w:sz w:val="21"/>
      <w:szCs w:val="21"/>
    </w:rPr>
  </w:style>
  <w:style w:type="paragraph" w:customStyle="1" w:styleId="Bodytext110">
    <w:name w:val="Body text (11)"/>
    <w:basedOn w:val="Normal"/>
    <w:link w:val="Bodytext11"/>
    <w:rsid w:val="00FE1EB3"/>
    <w:pPr>
      <w:widowControl w:val="0"/>
      <w:shd w:val="clear" w:color="auto" w:fill="FFFFFF"/>
      <w:spacing w:before="840" w:after="840" w:line="0" w:lineRule="atLeast"/>
    </w:pPr>
    <w:rPr>
      <w:rFonts w:ascii="Times New Roman" w:eastAsia="Times New Roman" w:hAnsi="Times New Roman" w:cs="Times New Roman"/>
      <w:i/>
      <w:iCs/>
    </w:rPr>
  </w:style>
  <w:style w:type="paragraph" w:customStyle="1" w:styleId="Bodytext120">
    <w:name w:val="Body text (12)"/>
    <w:basedOn w:val="Normal"/>
    <w:link w:val="Bodytext12"/>
    <w:rsid w:val="00FE1EB3"/>
    <w:pPr>
      <w:widowControl w:val="0"/>
      <w:shd w:val="clear" w:color="auto" w:fill="FFFFFF"/>
      <w:spacing w:before="840" w:after="0" w:line="245" w:lineRule="exact"/>
    </w:pPr>
    <w:rPr>
      <w:rFonts w:ascii="Times New Roman" w:eastAsia="Times New Roman" w:hAnsi="Times New Roman" w:cs="Times New Roman"/>
      <w:sz w:val="20"/>
      <w:szCs w:val="20"/>
    </w:rPr>
  </w:style>
  <w:style w:type="paragraph" w:customStyle="1" w:styleId="Heading140">
    <w:name w:val="Heading #1 (4)"/>
    <w:basedOn w:val="Normal"/>
    <w:link w:val="Heading14"/>
    <w:rsid w:val="00FE1EB3"/>
    <w:pPr>
      <w:widowControl w:val="0"/>
      <w:shd w:val="clear" w:color="auto" w:fill="FFFFFF"/>
      <w:spacing w:after="480" w:line="269" w:lineRule="exact"/>
      <w:outlineLvl w:val="0"/>
    </w:pPr>
    <w:rPr>
      <w:rFonts w:ascii="MS Reference Sans Serif" w:eastAsia="MS Reference Sans Serif" w:hAnsi="MS Reference Sans Serif" w:cs="MS Reference Sans Serif"/>
      <w:sz w:val="21"/>
      <w:szCs w:val="21"/>
    </w:rPr>
  </w:style>
  <w:style w:type="paragraph" w:styleId="BalloonText">
    <w:name w:val="Balloon Text"/>
    <w:basedOn w:val="Normal"/>
    <w:link w:val="BalloonTextChar"/>
    <w:uiPriority w:val="99"/>
    <w:semiHidden/>
    <w:unhideWhenUsed/>
    <w:rsid w:val="00FE1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EB3"/>
    <w:rPr>
      <w:rFonts w:ascii="Tahoma" w:hAnsi="Tahoma" w:cs="Tahoma"/>
      <w:sz w:val="16"/>
      <w:szCs w:val="16"/>
    </w:rPr>
  </w:style>
  <w:style w:type="paragraph" w:styleId="Header">
    <w:name w:val="header"/>
    <w:basedOn w:val="Normal"/>
    <w:link w:val="HeaderChar"/>
    <w:uiPriority w:val="99"/>
    <w:unhideWhenUsed/>
    <w:rsid w:val="00F82EC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82ECB"/>
  </w:style>
  <w:style w:type="paragraph" w:styleId="Footer">
    <w:name w:val="footer"/>
    <w:basedOn w:val="Normal"/>
    <w:link w:val="FooterChar"/>
    <w:uiPriority w:val="99"/>
    <w:unhideWhenUsed/>
    <w:rsid w:val="00F82ECB"/>
    <w:pPr>
      <w:tabs>
        <w:tab w:val="center" w:pos="4703"/>
        <w:tab w:val="right" w:pos="9406"/>
      </w:tabs>
      <w:spacing w:after="0" w:line="240" w:lineRule="auto"/>
    </w:pPr>
  </w:style>
  <w:style w:type="character" w:customStyle="1" w:styleId="FooterChar">
    <w:name w:val="Footer Char"/>
    <w:basedOn w:val="DefaultParagraphFont"/>
    <w:link w:val="Footer"/>
    <w:uiPriority w:val="99"/>
    <w:rsid w:val="00F82ECB"/>
  </w:style>
  <w:style w:type="character" w:styleId="CommentReference">
    <w:name w:val="annotation reference"/>
    <w:basedOn w:val="DefaultParagraphFont"/>
    <w:uiPriority w:val="99"/>
    <w:semiHidden/>
    <w:unhideWhenUsed/>
    <w:rsid w:val="00E11261"/>
    <w:rPr>
      <w:sz w:val="16"/>
      <w:szCs w:val="16"/>
    </w:rPr>
  </w:style>
  <w:style w:type="paragraph" w:styleId="CommentText">
    <w:name w:val="annotation text"/>
    <w:basedOn w:val="Normal"/>
    <w:link w:val="CommentTextChar"/>
    <w:uiPriority w:val="99"/>
    <w:semiHidden/>
    <w:unhideWhenUsed/>
    <w:rsid w:val="00E11261"/>
    <w:pPr>
      <w:spacing w:line="240" w:lineRule="auto"/>
    </w:pPr>
    <w:rPr>
      <w:sz w:val="20"/>
      <w:szCs w:val="20"/>
    </w:rPr>
  </w:style>
  <w:style w:type="character" w:customStyle="1" w:styleId="CommentTextChar">
    <w:name w:val="Comment Text Char"/>
    <w:basedOn w:val="DefaultParagraphFont"/>
    <w:link w:val="CommentText"/>
    <w:uiPriority w:val="99"/>
    <w:semiHidden/>
    <w:rsid w:val="00E11261"/>
    <w:rPr>
      <w:sz w:val="20"/>
      <w:szCs w:val="20"/>
    </w:rPr>
  </w:style>
  <w:style w:type="paragraph" w:styleId="CommentSubject">
    <w:name w:val="annotation subject"/>
    <w:basedOn w:val="CommentText"/>
    <w:next w:val="CommentText"/>
    <w:link w:val="CommentSubjectChar"/>
    <w:uiPriority w:val="99"/>
    <w:semiHidden/>
    <w:unhideWhenUsed/>
    <w:rsid w:val="00E11261"/>
    <w:rPr>
      <w:b/>
      <w:bCs/>
    </w:rPr>
  </w:style>
  <w:style w:type="character" w:customStyle="1" w:styleId="CommentSubjectChar">
    <w:name w:val="Comment Subject Char"/>
    <w:basedOn w:val="CommentTextChar"/>
    <w:link w:val="CommentSubject"/>
    <w:uiPriority w:val="99"/>
    <w:semiHidden/>
    <w:rsid w:val="00E11261"/>
    <w:rPr>
      <w:b/>
      <w:bCs/>
      <w:sz w:val="20"/>
      <w:szCs w:val="20"/>
    </w:rPr>
  </w:style>
  <w:style w:type="character" w:styleId="Hyperlink">
    <w:name w:val="Hyperlink"/>
    <w:basedOn w:val="DefaultParagraphFont"/>
    <w:uiPriority w:val="99"/>
    <w:unhideWhenUsed/>
    <w:rsid w:val="0091697C"/>
    <w:rPr>
      <w:color w:val="0000FF" w:themeColor="hyperlink"/>
      <w:u w:val="single"/>
    </w:rPr>
  </w:style>
  <w:style w:type="character" w:customStyle="1" w:styleId="Heading1Char">
    <w:name w:val="Heading 1 Char"/>
    <w:basedOn w:val="DefaultParagraphFont"/>
    <w:link w:val="Heading1"/>
    <w:uiPriority w:val="9"/>
    <w:rsid w:val="008027D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027D9"/>
    <w:pPr>
      <w:outlineLvl w:val="9"/>
    </w:pPr>
    <w:rPr>
      <w:lang w:eastAsia="ja-JP"/>
    </w:rPr>
  </w:style>
  <w:style w:type="paragraph" w:styleId="TOC1">
    <w:name w:val="toc 1"/>
    <w:basedOn w:val="Normal"/>
    <w:next w:val="Normal"/>
    <w:autoRedefine/>
    <w:uiPriority w:val="39"/>
    <w:unhideWhenUsed/>
    <w:rsid w:val="008027D9"/>
    <w:pPr>
      <w:spacing w:after="100"/>
    </w:pPr>
  </w:style>
  <w:style w:type="character" w:customStyle="1" w:styleId="Heading2Char">
    <w:name w:val="Heading 2 Char"/>
    <w:basedOn w:val="DefaultParagraphFont"/>
    <w:link w:val="Heading2"/>
    <w:uiPriority w:val="9"/>
    <w:rsid w:val="008027D9"/>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027D9"/>
    <w:pPr>
      <w:spacing w:after="100"/>
      <w:ind w:left="220"/>
    </w:pPr>
  </w:style>
  <w:style w:type="character" w:customStyle="1" w:styleId="Heading3Char">
    <w:name w:val="Heading 3 Char"/>
    <w:basedOn w:val="DefaultParagraphFont"/>
    <w:link w:val="Heading3"/>
    <w:uiPriority w:val="9"/>
    <w:rsid w:val="00675C24"/>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2B3050"/>
    <w:pPr>
      <w:tabs>
        <w:tab w:val="right" w:leader="dot" w:pos="8684"/>
      </w:tabs>
      <w:spacing w:after="100"/>
      <w:ind w:left="440"/>
    </w:pPr>
    <w:rPr>
      <w:rFonts w:ascii="Times New Roman" w:hAnsi="Times New Roman" w:cs="Times New Roman"/>
      <w:b/>
      <w:sz w:val="24"/>
      <w:szCs w:val="24"/>
      <w:lang w:val="bg-BG"/>
    </w:rPr>
  </w:style>
  <w:style w:type="paragraph" w:customStyle="1" w:styleId="CharChar1Char">
    <w:name w:val="Char Char1 Char"/>
    <w:basedOn w:val="Normal"/>
    <w:semiHidden/>
    <w:rsid w:val="00153BCC"/>
    <w:pPr>
      <w:tabs>
        <w:tab w:val="left" w:pos="709"/>
      </w:tabs>
      <w:spacing w:after="0" w:line="240" w:lineRule="auto"/>
    </w:pPr>
    <w:rPr>
      <w:rFonts w:ascii="Futura Bk" w:eastAsia="Times New Roman" w:hAnsi="Futura Bk" w:cs="Times New Roman"/>
      <w:sz w:val="20"/>
      <w:szCs w:val="24"/>
      <w:lang w:val="pl-PL" w:eastAsia="pl-PL"/>
    </w:rPr>
  </w:style>
  <w:style w:type="table" w:styleId="TableGrid">
    <w:name w:val="Table Grid"/>
    <w:basedOn w:val="TableNormal"/>
    <w:uiPriority w:val="39"/>
    <w:rsid w:val="00933A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7B3481"/>
    <w:pPr>
      <w:spacing w:after="0" w:line="360" w:lineRule="auto"/>
      <w:ind w:firstLine="851"/>
      <w:jc w:val="both"/>
    </w:pPr>
    <w:rPr>
      <w:rFonts w:ascii="Times New Roman" w:eastAsia="Times New Roman" w:hAnsi="Times New Roman" w:cs="Times New Roman"/>
      <w:sz w:val="24"/>
      <w:szCs w:val="20"/>
      <w:lang w:val="bg-BG"/>
    </w:rPr>
  </w:style>
  <w:style w:type="paragraph" w:styleId="ListParagraph">
    <w:name w:val="List Paragraph"/>
    <w:basedOn w:val="Normal"/>
    <w:uiPriority w:val="34"/>
    <w:qFormat/>
    <w:rsid w:val="007B3481"/>
    <w:pPr>
      <w:spacing w:after="160" w:line="259" w:lineRule="auto"/>
      <w:ind w:left="720"/>
      <w:contextualSpacing/>
    </w:pPr>
    <w:rPr>
      <w:lang w:val="bg-BG"/>
    </w:rPr>
  </w:style>
  <w:style w:type="paragraph" w:styleId="NormalWeb">
    <w:name w:val="Normal (Web)"/>
    <w:basedOn w:val="Normal"/>
    <w:uiPriority w:val="99"/>
    <w:unhideWhenUsed/>
    <w:rsid w:val="007B3481"/>
    <w:pPr>
      <w:spacing w:before="100" w:beforeAutospacing="1" w:after="100" w:afterAutospacing="1" w:line="240" w:lineRule="auto"/>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emf"/><Relationship Id="rId10" Type="http://schemas.openxmlformats.org/officeDocument/2006/relationships/hyperlink" Target="mailto:ope@moew.government.bg"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edno_gishe@moew.government.bg" TargetMode="External"/><Relationship Id="rId14" Type="http://schemas.openxmlformats.org/officeDocument/2006/relationships/header" Target="header2.xml"/><Relationship Id="rId22"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JnxXk4EYLOiGsjEX7tQo7krqz80HVICEmhDQtQTbzcM=</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cktqhh0CbmxihLmKfHb9lahfbYL02D07FMWw2ECq1Ls=</DigestValue>
    </Reference>
  </SignedInfo>
  <SignatureValue>pOh12jCj5pRmPTNJt2PKF41Lbvz5kl1Kj9i1ojLerjbAVAeutGsNHuoayT9NI4BQ0An6t4lRneo2
eCkf1BzLF9cR+YbopXMsXkwrhK5Kpfz41mvL4O9UVRSewloa9F9lvWMKkrz8CsidnpB1IB+iQwoX
VAkP5b4LNTizXtSlFHDCB5SU+VWyXWuLSFboYBGzHJiYuQDGffwpGzaEorEHkHIh37RJQQLRQ+gM
UGMnvTn+GKboE5q1xtDFANnIojbPBPaHaYThKOPIWVusacMjuLzULKn43HAHBoNz0tM4aM+shXQR
fE7ZOWrPNrBvZrFvJy9uE51tAFGe+qeZnD6+4w==</SignatureValue>
  <KeyInfo>
    <X509Data>
      <X509Certificate>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svzlVl5Xku9lkXPIkMRMV+Hzgy+Nen6ABA0qW7ZviU8=</DigestValue>
      </Reference>
      <Reference URI="/word/document.xml?ContentType=application/vnd.openxmlformats-officedocument.wordprocessingml.document.main+xml">
        <DigestMethod Algorithm="http://www.w3.org/2001/04/xmlenc#sha256"/>
        <DigestValue>53x/mTxxAoQ+mCxf9U8d4ksRLCbM/8BIBduLappqzP8=</DigestValue>
      </Reference>
      <Reference URI="/word/endnotes.xml?ContentType=application/vnd.openxmlformats-officedocument.wordprocessingml.endnotes+xml">
        <DigestMethod Algorithm="http://www.w3.org/2001/04/xmlenc#sha256"/>
        <DigestValue>t0awrDpvlScjaIbt6RHp7TbbNFJIJS3n+Dm/Jbzm3DA=</DigestValue>
      </Reference>
      <Reference URI="/word/fontTable.xml?ContentType=application/vnd.openxmlformats-officedocument.wordprocessingml.fontTable+xml">
        <DigestMethod Algorithm="http://www.w3.org/2001/04/xmlenc#sha256"/>
        <DigestValue>OMJ2Ew8C6WyUPjbk+Prj/meWZug3Zf69qYpH3lUZA2U=</DigestValue>
      </Reference>
      <Reference URI="/word/footer1.xml?ContentType=application/vnd.openxmlformats-officedocument.wordprocessingml.footer+xml">
        <DigestMethod Algorithm="http://www.w3.org/2001/04/xmlenc#sha256"/>
        <DigestValue>vintWs+PVeJIQBtbCzCF7fyT2H9xmfVSV8u5hDES+Cs=</DigestValue>
      </Reference>
      <Reference URI="/word/footer2.xml?ContentType=application/vnd.openxmlformats-officedocument.wordprocessingml.footer+xml">
        <DigestMethod Algorithm="http://www.w3.org/2001/04/xmlenc#sha256"/>
        <DigestValue>/7bIBI3AeVWKP/SKuqrF/CvYe9oDAJ2TyhfIJRthPas=</DigestValue>
      </Reference>
      <Reference URI="/word/footer3.xml?ContentType=application/vnd.openxmlformats-officedocument.wordprocessingml.footer+xml">
        <DigestMethod Algorithm="http://www.w3.org/2001/04/xmlenc#sha256"/>
        <DigestValue>LvUGtDQgXB+VZRooGrCG80DdB1flplJuvqQIGoq5VqQ=</DigestValue>
      </Reference>
      <Reference URI="/word/footnotes.xml?ContentType=application/vnd.openxmlformats-officedocument.wordprocessingml.footnotes+xml">
        <DigestMethod Algorithm="http://www.w3.org/2001/04/xmlenc#sha256"/>
        <DigestValue>3kld/KrMDXpVqTcZkpHGvw3yDb4C9Y8NktVfNbsep3s=</DigestValue>
      </Reference>
      <Reference URI="/word/header1.xml?ContentType=application/vnd.openxmlformats-officedocument.wordprocessingml.header+xml">
        <DigestMethod Algorithm="http://www.w3.org/2001/04/xmlenc#sha256"/>
        <DigestValue>sIglBNSZ84CeB6vDEB20japA1m3PEa4fEcRTLYMEBuw=</DigestValue>
      </Reference>
      <Reference URI="/word/header2.xml?ContentType=application/vnd.openxmlformats-officedocument.wordprocessingml.header+xml">
        <DigestMethod Algorithm="http://www.w3.org/2001/04/xmlenc#sha256"/>
        <DigestValue>jCXxqCQCnxgIUq/CWlEOcmjVIboM5qlRf1KOkzRhYzo=</DigestValue>
      </Reference>
      <Reference URI="/word/media/image1.emf?ContentType=image/x-emf">
        <DigestMethod Algorithm="http://www.w3.org/2001/04/xmlenc#sha256"/>
        <DigestValue>oX6zUZOV+OItYW4hhFXUlXoeX9rvw+bvKa8Gu+tDHqA=</DigestValue>
      </Reference>
      <Reference URI="/word/media/image2.png?ContentType=image/png">
        <DigestMethod Algorithm="http://www.w3.org/2001/04/xmlenc#sha256"/>
        <DigestValue>9AdHtL8rVbapevdxdRzlNc2ZF6CtTbGZui3icW243OI=</DigestValue>
      </Reference>
      <Reference URI="/word/media/image3.emf?ContentType=image/x-emf">
        <DigestMethod Algorithm="http://www.w3.org/2001/04/xmlenc#sha256"/>
        <DigestValue>X1Tw5fUvoOz5wyEpt35O3vqaYw3mo1qFUgHo+/9X/yI=</DigestValue>
      </Reference>
      <Reference URI="/word/media/image4.emf?ContentType=image/x-emf">
        <DigestMethod Algorithm="http://www.w3.org/2001/04/xmlenc#sha256"/>
        <DigestValue>LxYPlr7w6jW7k/kXShQCzkQGa9SoTN4ggppnnAaVYUQ=</DigestValue>
      </Reference>
      <Reference URI="/word/media/image5.png?ContentType=image/png">
        <DigestMethod Algorithm="http://www.w3.org/2001/04/xmlenc#sha256"/>
        <DigestValue>Ol35qHDk6COliCMRB2y+yqAY9JXHV0zgIoGjisr80jQ=</DigestValue>
      </Reference>
      <Reference URI="/word/media/image6.wmf?ContentType=image/x-wmf">
        <DigestMethod Algorithm="http://www.w3.org/2001/04/xmlenc#sha256"/>
        <DigestValue>h/bhXQBRXVcXsUbKmz5Wu826VwzSl6NQMjcH7hLOKdI=</DigestValue>
      </Reference>
      <Reference URI="/word/media/image7.emf?ContentType=image/x-emf">
        <DigestMethod Algorithm="http://www.w3.org/2001/04/xmlenc#sha256"/>
        <DigestValue>dS62CmleHPtcoEvn9PhX3a8U3IOpngc7AjIno0Ogk+Q=</DigestValue>
      </Reference>
      <Reference URI="/word/media/image8.emf?ContentType=image/x-emf">
        <DigestMethod Algorithm="http://www.w3.org/2001/04/xmlenc#sha256"/>
        <DigestValue>TCPwTIA1gzTWzFrdVnEwN7nMPoQH9JCsiTDKhcdh4MQ=</DigestValue>
      </Reference>
      <Reference URI="/word/media/image9.emf?ContentType=image/x-emf">
        <DigestMethod Algorithm="http://www.w3.org/2001/04/xmlenc#sha256"/>
        <DigestValue>/hrbO6rYLsvZW86JK42ZUsqQlefiennPbjapK/BaYpM=</DigestValue>
      </Reference>
      <Reference URI="/word/numbering.xml?ContentType=application/vnd.openxmlformats-officedocument.wordprocessingml.numbering+xml">
        <DigestMethod Algorithm="http://www.w3.org/2001/04/xmlenc#sha256"/>
        <DigestValue>Qj1taBkulrpBD5zPBwN9LwB8RF+oL9HPjQXm5o+YH60=</DigestValue>
      </Reference>
      <Reference URI="/word/settings.xml?ContentType=application/vnd.openxmlformats-officedocument.wordprocessingml.settings+xml">
        <DigestMethod Algorithm="http://www.w3.org/2001/04/xmlenc#sha256"/>
        <DigestValue>6OXSeEAJVOsLbyVCQ7x/gwx0HJFHNKIWMUy6F7JSHyw=</DigestValue>
      </Reference>
      <Reference URI="/word/styles.xml?ContentType=application/vnd.openxmlformats-officedocument.wordprocessingml.styles+xml">
        <DigestMethod Algorithm="http://www.w3.org/2001/04/xmlenc#sha256"/>
        <DigestValue>PQ2LbQtXUa7wDwefS5lXoFI7XDiHsn4SpoRXmeAWffU=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2025-06-24T09:01:32Z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2025-06-24T09:01:32Z</xd:SigningTime>
          <xd:SigningCertificate>
            <xd:Cert>
              <xd:CertDigest>
                <DigestMethod Algorithm="http://www.w3.org/2001/04/xmlenc#sha256"/>
                <DigestValue>cKop/De40IatS3Qcu0dqBHI73jK9JhHjRK3VDnlW9WY=</DigestValue>
              </xd:CertDigest>
              <xd:IssuerSerial>
                <X509IssuerName>CN=B-Trust Operational Qualified CA, OU=B-Trust, O=BORICA AD, OID.2.5.4.97=NTRBG-201230426, C=BG</X509IssuerName>
                <X509SerialNumber>1701394805957114283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mLJ0jCHK8Z6XxtBjnPs66vYNlRFsX8cpsMHllTJ+7Cg=</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nuSWfH21+c16GNfEZ4NEhzlgonI1QZOvHdqr8qG3kcg=</DigestValue>
    </Reference>
  </SignedInfo>
  <SignatureValue>a9fadtAo7uinySeKFLZz9R0nixWXHUsKpzXgCvc6HvagwsBUqbKSeF4/nW7ZO1snYPhohoBiA5UQ
I57t0RRTZrYxlS+YV15d3z1uLv/39+xmhOGML+BijkQy0xFTe3RiTMRGARvP1xIdGgk2DaoWl+3s
Z6PZ9zPNliipeduZO7uEInu+HVavyFh9Wu0iCwJzgtgiakzjZ3tpRwsAOA8aqkHc1KAsbkMzbIUO
6CtR4NMVgiY6uvsVNe5Wn/kicNe5Q3oMPCUdiJRnOjgHP+EGrfPv/N02nK9w1vJ45h/oZ9LLhb9x
g4eiO1SxLlGlS+NrSZHdO4uTvl9UzGmcEXeEpA==</SignatureValue>
  <KeyInfo>
    <X509Data>
      <X509Certificate>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svzlVl5Xku9lkXPIkMRMV+Hzgy+Nen6ABA0qW7ZviU8=</DigestValue>
      </Reference>
      <Reference URI="/word/document.xml?ContentType=application/vnd.openxmlformats-officedocument.wordprocessingml.document.main+xml">
        <DigestMethod Algorithm="http://www.w3.org/2001/04/xmlenc#sha256"/>
        <DigestValue>53x/mTxxAoQ+mCxf9U8d4ksRLCbM/8BIBduLappqzP8=</DigestValue>
      </Reference>
      <Reference URI="/word/endnotes.xml?ContentType=application/vnd.openxmlformats-officedocument.wordprocessingml.endnotes+xml">
        <DigestMethod Algorithm="http://www.w3.org/2001/04/xmlenc#sha256"/>
        <DigestValue>t0awrDpvlScjaIbt6RHp7TbbNFJIJS3n+Dm/Jbzm3DA=</DigestValue>
      </Reference>
      <Reference URI="/word/fontTable.xml?ContentType=application/vnd.openxmlformats-officedocument.wordprocessingml.fontTable+xml">
        <DigestMethod Algorithm="http://www.w3.org/2001/04/xmlenc#sha256"/>
        <DigestValue>OMJ2Ew8C6WyUPjbk+Prj/meWZug3Zf69qYpH3lUZA2U=</DigestValue>
      </Reference>
      <Reference URI="/word/footer1.xml?ContentType=application/vnd.openxmlformats-officedocument.wordprocessingml.footer+xml">
        <DigestMethod Algorithm="http://www.w3.org/2001/04/xmlenc#sha256"/>
        <DigestValue>vintWs+PVeJIQBtbCzCF7fyT2H9xmfVSV8u5hDES+Cs=</DigestValue>
      </Reference>
      <Reference URI="/word/footer2.xml?ContentType=application/vnd.openxmlformats-officedocument.wordprocessingml.footer+xml">
        <DigestMethod Algorithm="http://www.w3.org/2001/04/xmlenc#sha256"/>
        <DigestValue>/7bIBI3AeVWKP/SKuqrF/CvYe9oDAJ2TyhfIJRthPas=</DigestValue>
      </Reference>
      <Reference URI="/word/footer3.xml?ContentType=application/vnd.openxmlformats-officedocument.wordprocessingml.footer+xml">
        <DigestMethod Algorithm="http://www.w3.org/2001/04/xmlenc#sha256"/>
        <DigestValue>LvUGtDQgXB+VZRooGrCG80DdB1flplJuvqQIGoq5VqQ=</DigestValue>
      </Reference>
      <Reference URI="/word/footnotes.xml?ContentType=application/vnd.openxmlformats-officedocument.wordprocessingml.footnotes+xml">
        <DigestMethod Algorithm="http://www.w3.org/2001/04/xmlenc#sha256"/>
        <DigestValue>3kld/KrMDXpVqTcZkpHGvw3yDb4C9Y8NktVfNbsep3s=</DigestValue>
      </Reference>
      <Reference URI="/word/header1.xml?ContentType=application/vnd.openxmlformats-officedocument.wordprocessingml.header+xml">
        <DigestMethod Algorithm="http://www.w3.org/2001/04/xmlenc#sha256"/>
        <DigestValue>sIglBNSZ84CeB6vDEB20japA1m3PEa4fEcRTLYMEBuw=</DigestValue>
      </Reference>
      <Reference URI="/word/header2.xml?ContentType=application/vnd.openxmlformats-officedocument.wordprocessingml.header+xml">
        <DigestMethod Algorithm="http://www.w3.org/2001/04/xmlenc#sha256"/>
        <DigestValue>jCXxqCQCnxgIUq/CWlEOcmjVIboM5qlRf1KOkzRhYzo=</DigestValue>
      </Reference>
      <Reference URI="/word/media/image1.emf?ContentType=image/x-emf">
        <DigestMethod Algorithm="http://www.w3.org/2001/04/xmlenc#sha256"/>
        <DigestValue>oX6zUZOV+OItYW4hhFXUlXoeX9rvw+bvKa8Gu+tDHqA=</DigestValue>
      </Reference>
      <Reference URI="/word/media/image2.png?ContentType=image/png">
        <DigestMethod Algorithm="http://www.w3.org/2001/04/xmlenc#sha256"/>
        <DigestValue>9AdHtL8rVbapevdxdRzlNc2ZF6CtTbGZui3icW243OI=</DigestValue>
      </Reference>
      <Reference URI="/word/media/image3.emf?ContentType=image/x-emf">
        <DigestMethod Algorithm="http://www.w3.org/2001/04/xmlenc#sha256"/>
        <DigestValue>X1Tw5fUvoOz5wyEpt35O3vqaYw3mo1qFUgHo+/9X/yI=</DigestValue>
      </Reference>
      <Reference URI="/word/media/image4.emf?ContentType=image/x-emf">
        <DigestMethod Algorithm="http://www.w3.org/2001/04/xmlenc#sha256"/>
        <DigestValue>LxYPlr7w6jW7k/kXShQCzkQGa9SoTN4ggppnnAaVYUQ=</DigestValue>
      </Reference>
      <Reference URI="/word/media/image5.png?ContentType=image/png">
        <DigestMethod Algorithm="http://www.w3.org/2001/04/xmlenc#sha256"/>
        <DigestValue>Ol35qHDk6COliCMRB2y+yqAY9JXHV0zgIoGjisr80jQ=</DigestValue>
      </Reference>
      <Reference URI="/word/media/image6.wmf?ContentType=image/x-wmf">
        <DigestMethod Algorithm="http://www.w3.org/2001/04/xmlenc#sha256"/>
        <DigestValue>h/bhXQBRXVcXsUbKmz5Wu826VwzSl6NQMjcH7hLOKdI=</DigestValue>
      </Reference>
      <Reference URI="/word/media/image7.emf?ContentType=image/x-emf">
        <DigestMethod Algorithm="http://www.w3.org/2001/04/xmlenc#sha256"/>
        <DigestValue>dS62CmleHPtcoEvn9PhX3a8U3IOpngc7AjIno0Ogk+Q=</DigestValue>
      </Reference>
      <Reference URI="/word/media/image8.emf?ContentType=image/x-emf">
        <DigestMethod Algorithm="http://www.w3.org/2001/04/xmlenc#sha256"/>
        <DigestValue>TCPwTIA1gzTWzFrdVnEwN7nMPoQH9JCsiTDKhcdh4MQ=</DigestValue>
      </Reference>
      <Reference URI="/word/media/image9.emf?ContentType=image/x-emf">
        <DigestMethod Algorithm="http://www.w3.org/2001/04/xmlenc#sha256"/>
        <DigestValue>/hrbO6rYLsvZW86JK42ZUsqQlefiennPbjapK/BaYpM=</DigestValue>
      </Reference>
      <Reference URI="/word/numbering.xml?ContentType=application/vnd.openxmlformats-officedocument.wordprocessingml.numbering+xml">
        <DigestMethod Algorithm="http://www.w3.org/2001/04/xmlenc#sha256"/>
        <DigestValue>Qj1taBkulrpBD5zPBwN9LwB8RF+oL9HPjQXm5o+YH60=</DigestValue>
      </Reference>
      <Reference URI="/word/settings.xml?ContentType=application/vnd.openxmlformats-officedocument.wordprocessingml.settings+xml">
        <DigestMethod Algorithm="http://www.w3.org/2001/04/xmlenc#sha256"/>
        <DigestValue>6OXSeEAJVOsLbyVCQ7x/gwx0HJFHNKIWMUy6F7JSHyw=</DigestValue>
      </Reference>
      <Reference URI="/word/styles.xml?ContentType=application/vnd.openxmlformats-officedocument.wordprocessingml.styles+xml">
        <DigestMethod Algorithm="http://www.w3.org/2001/04/xmlenc#sha256"/>
        <DigestValue>PQ2LbQtXUa7wDwefS5lXoFI7XDiHsn4SpoRXmeAWffU=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2025-06-24T09:46:49Z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2025-06-24T09:46:49Z</xd:SigningTime>
          <xd:SigningCertificate>
            <xd:Cert>
              <xd:CertDigest>
                <DigestMethod Algorithm="http://www.w3.org/2001/04/xmlenc#sha256"/>
                <DigestValue>NERKopuRL1t7BPKAEU/+i7RSpiNcFBl0Xl4sN9GStlM=</DigestValue>
              </xd:CertDigest>
              <xd:IssuerSerial>
                <X509IssuerName>CN=B-Trust Operational Qualified CA, OU=B-Trust, O=BORICA AD, OID.2.5.4.97=NTRBG-201230426, C=BG</X509IssuerName>
                <X509SerialNumber>2474377884731977263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qp734OFzfRrzFHdSsk81ln06/HfDGQktR8aUb3zwWV0=</DigestValue>
    </Reference>
    <Reference Type="http://www.w3.org/2000/09/xmldsig#Object" URI="#idOfficeObject">
      <DigestMethod Algorithm="http://www.w3.org/2001/04/xmlenc#sha256"/>
      <DigestValue>p1tn9zkZOHv9RhJw0k2kNnlVTIZbKXnb0DSylJwr6D8=</DigestValue>
    </Reference>
    <Reference Type="http://uri.etsi.org/01903#SignedProperties" URI="#idSignedProperties">
      <Transforms>
        <Transform Algorithm="http://www.w3.org/TR/2001/REC-xml-c14n-20010315"/>
      </Transforms>
      <DigestMethod Algorithm="http://www.w3.org/2001/04/xmlenc#sha256"/>
      <DigestValue>fGTwBAfHSum6t0ECSXrzM6E7VBA9HiB9BMqrlX930E4=</DigestValue>
    </Reference>
  </SignedInfo>
  <SignatureValue>CJ538eh87ROzDDZshG0noRmnHyR5Y2TiaqItNIA1sRqJ0hIBR975dn/rIFlPb+O3Bm7e3hKHHZNT
Wc6qsUslsBaac1G7Ezi3Ng0onwXysBHVGzqTgfYI9bk5ywuX9Di9EKWifPZosL5bW+2EQtU8VZQR
XlEKqi1h2iU4QmVHuBjm8W5LjpqUcBUsYCbfz6lWfyeEL1wjZbbigWtV7qoBVEJwDBdOff6CIUGN
HzMo8NrUTifbr9dZeBHB1G/0gbKCRpsAEch34rO+QkPWLHL5frRmbYZykPP2YfPbSaJfEb0+0jWE
pUtdTeQDs0lIq5xcsiS02r97+3kWH4T1pMg8IQ==</SignatureValue>
  <KeyInfo>
    <X509Data>
      <X509Certificate>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svzlVl5Xku9lkXPIkMRMV+Hzgy+Nen6ABA0qW7ZviU8=</DigestValue>
      </Reference>
      <Reference URI="/word/document.xml?ContentType=application/vnd.openxmlformats-officedocument.wordprocessingml.document.main+xml">
        <DigestMethod Algorithm="http://www.w3.org/2001/04/xmlenc#sha256"/>
        <DigestValue>53x/mTxxAoQ+mCxf9U8d4ksRLCbM/8BIBduLappqzP8=</DigestValue>
      </Reference>
      <Reference URI="/word/endnotes.xml?ContentType=application/vnd.openxmlformats-officedocument.wordprocessingml.endnotes+xml">
        <DigestMethod Algorithm="http://www.w3.org/2001/04/xmlenc#sha256"/>
        <DigestValue>t0awrDpvlScjaIbt6RHp7TbbNFJIJS3n+Dm/Jbzm3DA=</DigestValue>
      </Reference>
      <Reference URI="/word/fontTable.xml?ContentType=application/vnd.openxmlformats-officedocument.wordprocessingml.fontTable+xml">
        <DigestMethod Algorithm="http://www.w3.org/2001/04/xmlenc#sha256"/>
        <DigestValue>OMJ2Ew8C6WyUPjbk+Prj/meWZug3Zf69qYpH3lUZA2U=</DigestValue>
      </Reference>
      <Reference URI="/word/footer1.xml?ContentType=application/vnd.openxmlformats-officedocument.wordprocessingml.footer+xml">
        <DigestMethod Algorithm="http://www.w3.org/2001/04/xmlenc#sha256"/>
        <DigestValue>vintWs+PVeJIQBtbCzCF7fyT2H9xmfVSV8u5hDES+Cs=</DigestValue>
      </Reference>
      <Reference URI="/word/footer2.xml?ContentType=application/vnd.openxmlformats-officedocument.wordprocessingml.footer+xml">
        <DigestMethod Algorithm="http://www.w3.org/2001/04/xmlenc#sha256"/>
        <DigestValue>/7bIBI3AeVWKP/SKuqrF/CvYe9oDAJ2TyhfIJRthPas=</DigestValue>
      </Reference>
      <Reference URI="/word/footer3.xml?ContentType=application/vnd.openxmlformats-officedocument.wordprocessingml.footer+xml">
        <DigestMethod Algorithm="http://www.w3.org/2001/04/xmlenc#sha256"/>
        <DigestValue>LvUGtDQgXB+VZRooGrCG80DdB1flplJuvqQIGoq5VqQ=</DigestValue>
      </Reference>
      <Reference URI="/word/footnotes.xml?ContentType=application/vnd.openxmlformats-officedocument.wordprocessingml.footnotes+xml">
        <DigestMethod Algorithm="http://www.w3.org/2001/04/xmlenc#sha256"/>
        <DigestValue>3kld/KrMDXpVqTcZkpHGvw3yDb4C9Y8NktVfNbsep3s=</DigestValue>
      </Reference>
      <Reference URI="/word/header1.xml?ContentType=application/vnd.openxmlformats-officedocument.wordprocessingml.header+xml">
        <DigestMethod Algorithm="http://www.w3.org/2001/04/xmlenc#sha256"/>
        <DigestValue>sIglBNSZ84CeB6vDEB20japA1m3PEa4fEcRTLYMEBuw=</DigestValue>
      </Reference>
      <Reference URI="/word/header2.xml?ContentType=application/vnd.openxmlformats-officedocument.wordprocessingml.header+xml">
        <DigestMethod Algorithm="http://www.w3.org/2001/04/xmlenc#sha256"/>
        <DigestValue>jCXxqCQCnxgIUq/CWlEOcmjVIboM5qlRf1KOkzRhYzo=</DigestValue>
      </Reference>
      <Reference URI="/word/media/image1.emf?ContentType=image/x-emf">
        <DigestMethod Algorithm="http://www.w3.org/2001/04/xmlenc#sha256"/>
        <DigestValue>oX6zUZOV+OItYW4hhFXUlXoeX9rvw+bvKa8Gu+tDHqA=</DigestValue>
      </Reference>
      <Reference URI="/word/media/image2.png?ContentType=image/png">
        <DigestMethod Algorithm="http://www.w3.org/2001/04/xmlenc#sha256"/>
        <DigestValue>9AdHtL8rVbapevdxdRzlNc2ZF6CtTbGZui3icW243OI=</DigestValue>
      </Reference>
      <Reference URI="/word/media/image3.emf?ContentType=image/x-emf">
        <DigestMethod Algorithm="http://www.w3.org/2001/04/xmlenc#sha256"/>
        <DigestValue>X1Tw5fUvoOz5wyEpt35O3vqaYw3mo1qFUgHo+/9X/yI=</DigestValue>
      </Reference>
      <Reference URI="/word/media/image4.emf?ContentType=image/x-emf">
        <DigestMethod Algorithm="http://www.w3.org/2001/04/xmlenc#sha256"/>
        <DigestValue>LxYPlr7w6jW7k/kXShQCzkQGa9SoTN4ggppnnAaVYUQ=</DigestValue>
      </Reference>
      <Reference URI="/word/media/image5.png?ContentType=image/png">
        <DigestMethod Algorithm="http://www.w3.org/2001/04/xmlenc#sha256"/>
        <DigestValue>Ol35qHDk6COliCMRB2y+yqAY9JXHV0zgIoGjisr80jQ=</DigestValue>
      </Reference>
      <Reference URI="/word/media/image6.wmf?ContentType=image/x-wmf">
        <DigestMethod Algorithm="http://www.w3.org/2001/04/xmlenc#sha256"/>
        <DigestValue>h/bhXQBRXVcXsUbKmz5Wu826VwzSl6NQMjcH7hLOKdI=</DigestValue>
      </Reference>
      <Reference URI="/word/media/image7.emf?ContentType=image/x-emf">
        <DigestMethod Algorithm="http://www.w3.org/2001/04/xmlenc#sha256"/>
        <DigestValue>dS62CmleHPtcoEvn9PhX3a8U3IOpngc7AjIno0Ogk+Q=</DigestValue>
      </Reference>
      <Reference URI="/word/media/image8.emf?ContentType=image/x-emf">
        <DigestMethod Algorithm="http://www.w3.org/2001/04/xmlenc#sha256"/>
        <DigestValue>TCPwTIA1gzTWzFrdVnEwN7nMPoQH9JCsiTDKhcdh4MQ=</DigestValue>
      </Reference>
      <Reference URI="/word/media/image9.emf?ContentType=image/x-emf">
        <DigestMethod Algorithm="http://www.w3.org/2001/04/xmlenc#sha256"/>
        <DigestValue>/hrbO6rYLsvZW86JK42ZUsqQlefiennPbjapK/BaYpM=</DigestValue>
      </Reference>
      <Reference URI="/word/numbering.xml?ContentType=application/vnd.openxmlformats-officedocument.wordprocessingml.numbering+xml">
        <DigestMethod Algorithm="http://www.w3.org/2001/04/xmlenc#sha256"/>
        <DigestValue>Qj1taBkulrpBD5zPBwN9LwB8RF+oL9HPjQXm5o+YH60=</DigestValue>
      </Reference>
      <Reference URI="/word/settings.xml?ContentType=application/vnd.openxmlformats-officedocument.wordprocessingml.settings+xml">
        <DigestMethod Algorithm="http://www.w3.org/2001/04/xmlenc#sha256"/>
        <DigestValue>6OXSeEAJVOsLbyVCQ7x/gwx0HJFHNKIWMUy6F7JSHyw=</DigestValue>
      </Reference>
      <Reference URI="/word/styles.xml?ContentType=application/vnd.openxmlformats-officedocument.wordprocessingml.styles+xml">
        <DigestMethod Algorithm="http://www.w3.org/2001/04/xmlenc#sha256"/>
        <DigestValue>PQ2LbQtXUa7wDwefS5lXoFI7XDiHsn4SpoRXmeAWffU=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2025-06-24T10:05:36Z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2025-06-24T10:05:36Z</xd:SigningTime>
          <xd:SigningCertificate>
            <xd:Cert>
              <xd:CertDigest>
                <DigestMethod Algorithm="http://www.w3.org/2001/04/xmlenc#sha256"/>
                <DigestValue>KCuzlCB6CZslHJd1q4XI68ffEs+UUAAR+Che3l3XaPA=</DigestValue>
              </xd:CertDigest>
              <xd:IssuerSerial>
                <X509IssuerName>CN=B-Trust Operational Qualified CA, OU=B-Trust, O=BORICA AD, OID.2.5.4.97=NTRBG-201230426, C=BG</X509IssuerName>
                <X509SerialNumber>290446588131372459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wFo8RbgNIyPczN3HRYNW59vDDk438EEsSfSpU6Bic7w=</DigestValue>
    </Reference>
    <Reference Type="http://www.w3.org/2000/09/xmldsig#Object" URI="#idOfficeObject">
      <DigestMethod Algorithm="http://www.w3.org/2001/04/xmlenc#sha256"/>
      <DigestValue>Rz8h+CPJmeGkdpja0DWDxiYdYK0JTl2PFcahR8GZN2s=</DigestValue>
    </Reference>
    <Reference Type="http://uri.etsi.org/01903#SignedProperties" URI="#idSignedProperties">
      <Transforms>
        <Transform Algorithm="http://www.w3.org/TR/2001/REC-xml-c14n-20010315"/>
      </Transforms>
      <DigestMethod Algorithm="http://www.w3.org/2001/04/xmlenc#sha256"/>
      <DigestValue>MUCWsaK+PO+EUpTqk6Ps2bbGBvsBmVOkfUFroukgNok=</DigestValue>
    </Reference>
    <Reference Type="http://www.w3.org/2000/09/xmldsig#Object" URI="#idValidSigLnImg">
      <DigestMethod Algorithm="http://www.w3.org/2001/04/xmlenc#sha256"/>
      <DigestValue>6ZSFnWv8QOKvZihmqKmGgWHG70psIjPCTckBAwiCIbQ=</DigestValue>
    </Reference>
    <Reference Type="http://www.w3.org/2000/09/xmldsig#Object" URI="#idInvalidSigLnImg">
      <DigestMethod Algorithm="http://www.w3.org/2001/04/xmlenc#sha256"/>
      <DigestValue>qrbAmJsmTDPk95n82qfgnbSPGKYQACstNv98mYs5Kf0=</DigestValue>
    </Reference>
  </SignedInfo>
  <SignatureValue>pDz8a5qyK5mxrBEF4ngf/Xo33THf85pvjg4HtJ8HLjItywdJc1J/wBqU+knDBTPEpbUEfoF2Dgio
zlouEDrZeS23YyBq0FAZQSY/GSlRZZBREO13BC3BGvlZoqipu63tPh6MH3233YppWV5UZJACEIB4
9DaQooBEV7fUNk7lgh9TjoUSMMxA54NVIoTHcfFWTfZ2tWLUhpm0C6nh7m7xpFmH4K95JeA0f1K4
Pey2xv63vh0EwIZn4W+yqvYdBmvG1TWnhrF5UpDhHQvCZcLvFEimghtI7yoy0TfD9XwZz29WvisU
Eu+H0DdL6+O264JSOHamnUZ9cv8fn8gYLsfmO/AU0SP4j9pR5UKke6xjoNkYNpokoVqsskRjIAmy
K5ARaR5lBZMwMnqUHINhNaRx/DslUUFdnZVKgQQ/4wdBj5dlYVLr8ndXXWDEvCsc7jg+COwskGGj
3mIgOhx4Bu5mVfG0jB0+L1+uUlott3s0lppF1cBjlumUlG1DCXuNYXd2</SignatureValue>
  <KeyInfo>
    <X509Data>
      <X509Certificate>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svzlVl5Xku9lkXPIkMRMV+Hzgy+Nen6ABA0qW7ZviU8=</DigestValue>
      </Reference>
      <Reference URI="/word/document.xml?ContentType=application/vnd.openxmlformats-officedocument.wordprocessingml.document.main+xml">
        <DigestMethod Algorithm="http://www.w3.org/2001/04/xmlenc#sha256"/>
        <DigestValue>53x/mTxxAoQ+mCxf9U8d4ksRLCbM/8BIBduLappqzP8=</DigestValue>
      </Reference>
      <Reference URI="/word/endnotes.xml?ContentType=application/vnd.openxmlformats-officedocument.wordprocessingml.endnotes+xml">
        <DigestMethod Algorithm="http://www.w3.org/2001/04/xmlenc#sha256"/>
        <DigestValue>t0awrDpvlScjaIbt6RHp7TbbNFJIJS3n+Dm/Jbzm3DA=</DigestValue>
      </Reference>
      <Reference URI="/word/fontTable.xml?ContentType=application/vnd.openxmlformats-officedocument.wordprocessingml.fontTable+xml">
        <DigestMethod Algorithm="http://www.w3.org/2001/04/xmlenc#sha256"/>
        <DigestValue>OMJ2Ew8C6WyUPjbk+Prj/meWZug3Zf69qYpH3lUZA2U=</DigestValue>
      </Reference>
      <Reference URI="/word/footer1.xml?ContentType=application/vnd.openxmlformats-officedocument.wordprocessingml.footer+xml">
        <DigestMethod Algorithm="http://www.w3.org/2001/04/xmlenc#sha256"/>
        <DigestValue>vintWs+PVeJIQBtbCzCF7fyT2H9xmfVSV8u5hDES+Cs=</DigestValue>
      </Reference>
      <Reference URI="/word/footer2.xml?ContentType=application/vnd.openxmlformats-officedocument.wordprocessingml.footer+xml">
        <DigestMethod Algorithm="http://www.w3.org/2001/04/xmlenc#sha256"/>
        <DigestValue>/7bIBI3AeVWKP/SKuqrF/CvYe9oDAJ2TyhfIJRthPas=</DigestValue>
      </Reference>
      <Reference URI="/word/footer3.xml?ContentType=application/vnd.openxmlformats-officedocument.wordprocessingml.footer+xml">
        <DigestMethod Algorithm="http://www.w3.org/2001/04/xmlenc#sha256"/>
        <DigestValue>LvUGtDQgXB+VZRooGrCG80DdB1flplJuvqQIGoq5VqQ=</DigestValue>
      </Reference>
      <Reference URI="/word/footnotes.xml?ContentType=application/vnd.openxmlformats-officedocument.wordprocessingml.footnotes+xml">
        <DigestMethod Algorithm="http://www.w3.org/2001/04/xmlenc#sha256"/>
        <DigestValue>3kld/KrMDXpVqTcZkpHGvw3yDb4C9Y8NktVfNbsep3s=</DigestValue>
      </Reference>
      <Reference URI="/word/header1.xml?ContentType=application/vnd.openxmlformats-officedocument.wordprocessingml.header+xml">
        <DigestMethod Algorithm="http://www.w3.org/2001/04/xmlenc#sha256"/>
        <DigestValue>sIglBNSZ84CeB6vDEB20japA1m3PEa4fEcRTLYMEBuw=</DigestValue>
      </Reference>
      <Reference URI="/word/header2.xml?ContentType=application/vnd.openxmlformats-officedocument.wordprocessingml.header+xml">
        <DigestMethod Algorithm="http://www.w3.org/2001/04/xmlenc#sha256"/>
        <DigestValue>jCXxqCQCnxgIUq/CWlEOcmjVIboM5qlRf1KOkzRhYzo=</DigestValue>
      </Reference>
      <Reference URI="/word/media/image1.emf?ContentType=image/x-emf">
        <DigestMethod Algorithm="http://www.w3.org/2001/04/xmlenc#sha256"/>
        <DigestValue>oX6zUZOV+OItYW4hhFXUlXoeX9rvw+bvKa8Gu+tDHqA=</DigestValue>
      </Reference>
      <Reference URI="/word/media/image2.png?ContentType=image/png">
        <DigestMethod Algorithm="http://www.w3.org/2001/04/xmlenc#sha256"/>
        <DigestValue>9AdHtL8rVbapevdxdRzlNc2ZF6CtTbGZui3icW243OI=</DigestValue>
      </Reference>
      <Reference URI="/word/media/image3.emf?ContentType=image/x-emf">
        <DigestMethod Algorithm="http://www.w3.org/2001/04/xmlenc#sha256"/>
        <DigestValue>X1Tw5fUvoOz5wyEpt35O3vqaYw3mo1qFUgHo+/9X/yI=</DigestValue>
      </Reference>
      <Reference URI="/word/media/image4.emf?ContentType=image/x-emf">
        <DigestMethod Algorithm="http://www.w3.org/2001/04/xmlenc#sha256"/>
        <DigestValue>LxYPlr7w6jW7k/kXShQCzkQGa9SoTN4ggppnnAaVYUQ=</DigestValue>
      </Reference>
      <Reference URI="/word/media/image5.png?ContentType=image/png">
        <DigestMethod Algorithm="http://www.w3.org/2001/04/xmlenc#sha256"/>
        <DigestValue>Ol35qHDk6COliCMRB2y+yqAY9JXHV0zgIoGjisr80jQ=</DigestValue>
      </Reference>
      <Reference URI="/word/media/image6.wmf?ContentType=image/x-wmf">
        <DigestMethod Algorithm="http://www.w3.org/2001/04/xmlenc#sha256"/>
        <DigestValue>h/bhXQBRXVcXsUbKmz5Wu826VwzSl6NQMjcH7hLOKdI=</DigestValue>
      </Reference>
      <Reference URI="/word/media/image7.emf?ContentType=image/x-emf">
        <DigestMethod Algorithm="http://www.w3.org/2001/04/xmlenc#sha256"/>
        <DigestValue>dS62CmleHPtcoEvn9PhX3a8U3IOpngc7AjIno0Ogk+Q=</DigestValue>
      </Reference>
      <Reference URI="/word/media/image8.emf?ContentType=image/x-emf">
        <DigestMethod Algorithm="http://www.w3.org/2001/04/xmlenc#sha256"/>
        <DigestValue>TCPwTIA1gzTWzFrdVnEwN7nMPoQH9JCsiTDKhcdh4MQ=</DigestValue>
      </Reference>
      <Reference URI="/word/media/image9.emf?ContentType=image/x-emf">
        <DigestMethod Algorithm="http://www.w3.org/2001/04/xmlenc#sha256"/>
        <DigestValue>/hrbO6rYLsvZW86JK42ZUsqQlefiennPbjapK/BaYpM=</DigestValue>
      </Reference>
      <Reference URI="/word/numbering.xml?ContentType=application/vnd.openxmlformats-officedocument.wordprocessingml.numbering+xml">
        <DigestMethod Algorithm="http://www.w3.org/2001/04/xmlenc#sha256"/>
        <DigestValue>Qj1taBkulrpBD5zPBwN9LwB8RF+oL9HPjQXm5o+YH60=</DigestValue>
      </Reference>
      <Reference URI="/word/settings.xml?ContentType=application/vnd.openxmlformats-officedocument.wordprocessingml.settings+xml">
        <DigestMethod Algorithm="http://www.w3.org/2001/04/xmlenc#sha256"/>
        <DigestValue>6OXSeEAJVOsLbyVCQ7x/gwx0HJFHNKIWMUy6F7JSHyw=</DigestValue>
      </Reference>
      <Reference URI="/word/styles.xml?ContentType=application/vnd.openxmlformats-officedocument.wordprocessingml.styles+xml">
        <DigestMethod Algorithm="http://www.w3.org/2001/04/xmlenc#sha256"/>
        <DigestValue>PQ2LbQtXUa7wDwefS5lXoFI7XDiHsn4SpoRXmeAWffU=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2025-06-24T10:59:35Z</mdssi:Value>
        </mdssi:SignatureTime>
      </SignatureProperty>
    </SignatureProperties>
  </Object>
  <Object Id="idOfficeObject">
    <SignatureProperties>
      <SignatureProperty Id="idOfficeV1Details" Target="#idPackageSignature">
        <SignatureInfoV1 xmlns="http://schemas.microsoft.com/office/2006/digsig">
          <SetupID>{737303D7-3CB6-45A2-869D-CFEB7CB80C8D}</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2025-06-24T10:59:35Z</xd:SigningTime>
          <xd:SigningCertificate>
            <xd:Cert>
              <xd:CertDigest>
                <DigestMethod Algorithm="http://www.w3.org/2001/04/xmlenc#sha256"/>
                <DigestValue>Gws8Zah+nIbe/+uMnXOYY4uKBWjU5LUkyJpL3Z3fJ+Q=</DigestValue>
              </xd:CertDigest>
              <xd:IssuerSerial>
                <X509IssuerName>CN=B-Trust Operational Qualified CA, OU=B-Trust, O=BORICA AD, OID.2.5.4.97=NTRBG-201230426, C=BG</X509IssuerName>
                <X509SerialNumber>5462703671560842324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mHwAAjw8AACBFTUYAAAEA1BgAAJo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qyr5QY7j+EG7AAAABAAAAAwAAABMAAAAAAAAAAAAAAAAAAAA//////////9kAAAAMgA0AC4AN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</Object>
  <Object Id="idInvalidSigLnImg">AQAAAGwAAAAAAAAAAAAAAP8AAAB/AAAAAAAAAAAAAAAmHwAAjw8AACBFTUYAAAEAcBwAAKA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Ksq+UGO4/hBIwAAAAQAAAARAAAATAAAAAAAAAAAAAAAAAAAAP//////////cAAAAEkAbgB2AGEAbABpAGQAIABzAGkAZwBuAGEAdAB1AHIAZQC0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1DAA3-E58A-4CA8-AA54-362E0766C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2611</TotalTime>
  <Pages>39</Pages>
  <Words>11041</Words>
  <Characters>62939</Characters>
  <Application>Microsoft Office Word</Application>
  <DocSecurity>0</DocSecurity>
  <Lines>524</Lines>
  <Paragraphs>147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Gyulnar Osman</cp:lastModifiedBy>
  <cp:revision>52</cp:revision>
  <cp:lastPrinted>2018-06-20T08:19:00Z</cp:lastPrinted>
  <dcterms:created xsi:type="dcterms:W3CDTF">2023-05-29T08:38:00Z</dcterms:created>
  <dcterms:modified xsi:type="dcterms:W3CDTF">2025-06-24T09:01:00Z</dcterms:modified>
</cp:coreProperties>
</file>